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C2941" w14:textId="77777777" w:rsidR="002B4097" w:rsidRPr="00FA41A6" w:rsidRDefault="002B4097" w:rsidP="00630E83">
      <w:pPr>
        <w:ind w:left="708" w:hanging="708"/>
      </w:pPr>
      <w:r w:rsidRPr="00FA41A6">
        <w:rPr>
          <w:noProof/>
          <w:lang w:eastAsia="es-MX"/>
        </w:rPr>
        <w:drawing>
          <wp:anchor distT="0" distB="0" distL="114300" distR="114300" simplePos="0" relativeHeight="251706880" behindDoc="0" locked="0" layoutInCell="1" allowOverlap="1" wp14:anchorId="265CF52C" wp14:editId="4F0B7836">
            <wp:simplePos x="0" y="0"/>
            <wp:positionH relativeFrom="column">
              <wp:posOffset>982980</wp:posOffset>
            </wp:positionH>
            <wp:positionV relativeFrom="paragraph">
              <wp:posOffset>-499745</wp:posOffset>
            </wp:positionV>
            <wp:extent cx="3082290" cy="1183005"/>
            <wp:effectExtent l="0" t="0" r="3810" b="0"/>
            <wp:wrapNone/>
            <wp:docPr id="980818129" name="Imagen 980818129"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sidRPr="00FA41A6">
        <w:rPr>
          <w:noProof/>
          <w:lang w:eastAsia="es-MX"/>
        </w:rPr>
        <mc:AlternateContent>
          <mc:Choice Requires="wps">
            <w:drawing>
              <wp:anchor distT="0" distB="0" distL="114300" distR="114300" simplePos="0" relativeHeight="251702784" behindDoc="0" locked="0" layoutInCell="1" allowOverlap="1" wp14:anchorId="5CADE39B" wp14:editId="16019DF5">
                <wp:simplePos x="0" y="0"/>
                <wp:positionH relativeFrom="page">
                  <wp:align>left</wp:align>
                </wp:positionH>
                <wp:positionV relativeFrom="paragraph">
                  <wp:posOffset>-1332082</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846799" id="Rectángulo 480" o:spid="_x0000_s1026" style="position:absolute;margin-left:0;margin-top:-104.9pt;width:181.5pt;height:281.1pt;z-index:251702784;visibility:visible;mso-wrap-style:square;mso-wrap-distance-left:9pt;mso-wrap-distance-top:0;mso-wrap-distance-right:9pt;mso-wrap-distance-bottom:0;mso-position-horizontal:left;mso-position-horizontal-relative:page;mso-position-vertical:absolute;mso-position-vertical-relative:text;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&#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" path="m65769,13997l5084260,-1,,6060042,65769,13997xe" stroked="f" strokeweight="2pt">
                <v:fill r:id="rId10" o:title="" opacity="58982f" recolor="t" rotate="t" type="frame"/>
                <v:imagedata grayscale="t"/>
                <v:path arrowok="t" o:connecttype="custom" o:connectlocs="29818,8246;2305050,-1;0,3570167;29818,8246" o:connectangles="0,0,0,0"/>
                <w10:wrap anchorx="page"/>
              </v:shape>
            </w:pict>
          </mc:Fallback>
        </mc:AlternateContent>
      </w:r>
    </w:p>
    <w:p w14:paraId="49576021" w14:textId="77777777" w:rsidR="002B4097" w:rsidRPr="00FA41A6" w:rsidRDefault="002B4097" w:rsidP="00630E83"/>
    <w:p w14:paraId="380FB0B3" w14:textId="64E7897B" w:rsidR="002B4097" w:rsidRPr="00FA41A6" w:rsidRDefault="00285DD9" w:rsidP="00630E83">
      <w:r w:rsidRPr="00FA41A6">
        <w:rPr>
          <w:b/>
          <w:bCs/>
          <w:noProof/>
          <w:lang w:eastAsia="es-MX"/>
        </w:rPr>
        <mc:AlternateContent>
          <mc:Choice Requires="wps">
            <w:drawing>
              <wp:anchor distT="0" distB="0" distL="114300" distR="114300" simplePos="0" relativeHeight="251704832" behindDoc="0" locked="0" layoutInCell="1" allowOverlap="1" wp14:anchorId="57158204" wp14:editId="15781194">
                <wp:simplePos x="0" y="0"/>
                <wp:positionH relativeFrom="margin">
                  <wp:posOffset>-354330</wp:posOffset>
                </wp:positionH>
                <wp:positionV relativeFrom="paragraph">
                  <wp:posOffset>351789</wp:posOffset>
                </wp:positionV>
                <wp:extent cx="5829300" cy="2657475"/>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5829300" cy="2657475"/>
                        </a:xfrm>
                        <a:prstGeom prst="rect">
                          <a:avLst/>
                        </a:prstGeom>
                        <a:noFill/>
                      </wps:spPr>
                      <wps:txbx>
                        <w:txbxContent>
                          <w:p w14:paraId="24F181EC" w14:textId="57A8B5AE" w:rsidR="00D91E67" w:rsidRPr="00285DD9" w:rsidRDefault="00D91E67" w:rsidP="0006147F">
                            <w:pPr>
                              <w:spacing w:line="240" w:lineRule="auto"/>
                              <w:jc w:val="center"/>
                              <w:rPr>
                                <w:rFonts w:ascii="Mestiza" w:hAnsi="Mestiza"/>
                                <w:b/>
                                <w:bCs/>
                                <w:smallCaps/>
                                <w:color w:val="404040" w:themeColor="text1" w:themeTint="BF"/>
                                <w:sz w:val="56"/>
                                <w:szCs w:val="56"/>
                                <w:lang w:val="es-ES"/>
                              </w:rPr>
                            </w:pPr>
                            <w:r w:rsidRPr="00285DD9">
                              <w:rPr>
                                <w:rFonts w:ascii="Mestiza" w:hAnsi="Mestiza"/>
                                <w:b/>
                                <w:bCs/>
                                <w:smallCaps/>
                                <w:color w:val="404040" w:themeColor="text1" w:themeTint="BF"/>
                                <w:sz w:val="56"/>
                                <w:szCs w:val="56"/>
                                <w:lang w:val="es-ES"/>
                              </w:rPr>
                              <w:t>F066 Apoyo a Pequeños Productores</w:t>
                            </w:r>
                            <w:r>
                              <w:rPr>
                                <w:rFonts w:ascii="Mestiza" w:hAnsi="Mestiza"/>
                                <w:b/>
                                <w:bCs/>
                                <w:smallCaps/>
                                <w:color w:val="404040" w:themeColor="text1" w:themeTint="BF"/>
                                <w:sz w:val="56"/>
                                <w:szCs w:val="56"/>
                                <w:lang w:val="es-ES"/>
                              </w:rPr>
                              <w:t xml:space="preserve"> para el Desarrollo de Capacidades Productivas</w:t>
                            </w:r>
                          </w:p>
                          <w:p w14:paraId="1B10009E" w14:textId="02423514" w:rsidR="00D91E67" w:rsidRPr="00285DD9" w:rsidRDefault="00D91E67" w:rsidP="0006147F">
                            <w:pPr>
                              <w:spacing w:line="240" w:lineRule="auto"/>
                              <w:jc w:val="center"/>
                              <w:rPr>
                                <w:rFonts w:ascii="Mestiza" w:hAnsi="Mestiza"/>
                                <w:b/>
                                <w:bCs/>
                                <w:smallCaps/>
                                <w:color w:val="404040" w:themeColor="text1" w:themeTint="BF"/>
                                <w:sz w:val="32"/>
                                <w:szCs w:val="36"/>
                                <w:lang w:val="es-ES"/>
                              </w:rPr>
                            </w:pPr>
                            <w:r w:rsidRPr="00285DD9">
                              <w:rPr>
                                <w:rFonts w:ascii="Mestiza" w:hAnsi="Mestiza"/>
                                <w:b/>
                                <w:bCs/>
                                <w:smallCaps/>
                                <w:color w:val="404040" w:themeColor="text1" w:themeTint="BF"/>
                                <w:sz w:val="32"/>
                                <w:szCs w:val="36"/>
                                <w:lang w:val="es-ES"/>
                              </w:rPr>
                              <w:t xml:space="preserve"> Atención a Productores de Frijol Grano como Medida Emergente </w:t>
                            </w:r>
                            <w:r>
                              <w:rPr>
                                <w:rFonts w:ascii="Mestiza" w:hAnsi="Mestiza"/>
                                <w:b/>
                                <w:bCs/>
                                <w:smallCaps/>
                                <w:color w:val="404040" w:themeColor="text1" w:themeTint="BF"/>
                                <w:sz w:val="32"/>
                                <w:szCs w:val="36"/>
                                <w:lang w:val="es-ES"/>
                              </w:rPr>
                              <w:t>a</w:t>
                            </w:r>
                            <w:r w:rsidRPr="00285DD9">
                              <w:rPr>
                                <w:rFonts w:ascii="Mestiza" w:hAnsi="Mestiza"/>
                                <w:b/>
                                <w:bCs/>
                                <w:smallCaps/>
                                <w:color w:val="404040" w:themeColor="text1" w:themeTint="BF"/>
                                <w:sz w:val="32"/>
                                <w:szCs w:val="36"/>
                                <w:lang w:val="es-ES"/>
                              </w:rPr>
                              <w:t xml:space="preserve"> </w:t>
                            </w:r>
                            <w:r>
                              <w:rPr>
                                <w:rFonts w:ascii="Mestiza" w:hAnsi="Mestiza"/>
                                <w:b/>
                                <w:bCs/>
                                <w:smallCaps/>
                                <w:color w:val="404040" w:themeColor="text1" w:themeTint="BF"/>
                                <w:sz w:val="32"/>
                                <w:szCs w:val="36"/>
                                <w:lang w:val="es-ES"/>
                              </w:rPr>
                              <w:t>la</w:t>
                            </w:r>
                            <w:r w:rsidRPr="00285DD9">
                              <w:rPr>
                                <w:rFonts w:ascii="Mestiza" w:hAnsi="Mestiza"/>
                                <w:b/>
                                <w:bCs/>
                                <w:smallCaps/>
                                <w:color w:val="404040" w:themeColor="text1" w:themeTint="BF"/>
                                <w:sz w:val="32"/>
                                <w:szCs w:val="36"/>
                                <w:lang w:val="es-ES"/>
                              </w:rPr>
                              <w:t xml:space="preserve"> Comercialización de su Cosecha Ciclo </w:t>
                            </w:r>
                            <w:r>
                              <w:rPr>
                                <w:rFonts w:ascii="Mestiza" w:hAnsi="Mestiza"/>
                                <w:b/>
                                <w:bCs/>
                                <w:smallCaps/>
                                <w:color w:val="404040" w:themeColor="text1" w:themeTint="BF"/>
                                <w:sz w:val="32"/>
                                <w:szCs w:val="36"/>
                                <w:lang w:val="es-ES"/>
                              </w:rPr>
                              <w:t>Agrícola</w:t>
                            </w:r>
                            <w:r w:rsidRPr="00285DD9">
                              <w:rPr>
                                <w:rFonts w:ascii="Mestiza" w:hAnsi="Mestiza"/>
                                <w:b/>
                                <w:bCs/>
                                <w:smallCaps/>
                                <w:color w:val="404040" w:themeColor="text1" w:themeTint="BF"/>
                                <w:sz w:val="32"/>
                                <w:szCs w:val="36"/>
                                <w:lang w:val="es-ES"/>
                              </w:rPr>
                              <w:t xml:space="preserve"> O</w:t>
                            </w:r>
                            <w:r>
                              <w:rPr>
                                <w:rFonts w:ascii="Mestiza" w:hAnsi="Mestiza"/>
                                <w:b/>
                                <w:bCs/>
                                <w:smallCaps/>
                                <w:color w:val="404040" w:themeColor="text1" w:themeTint="BF"/>
                                <w:sz w:val="32"/>
                                <w:szCs w:val="36"/>
                                <w:lang w:val="es-ES"/>
                              </w:rPr>
                              <w:t>toño-Invierno 2021- 2022</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57158204" id="_x0000_t202" coordsize="21600,21600" o:spt="202" path="m,l,21600r21600,l21600,xe">
                <v:stroke joinstyle="miter"/>
                <v:path gradientshapeok="t" o:connecttype="rect"/>
              </v:shapetype>
              <v:shape id="8 CuadroTexto" o:spid="_x0000_s1026" type="#_x0000_t202" style="position:absolute;left:0;text-align:left;margin-left:-27.9pt;margin-top:27.7pt;width:459pt;height:209.2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" filled="f" stroked="f">
                <v:textbox inset="2.16808mm,1.084mm,2.16808mm,1.084mm">
                  <w:txbxContent>
                    <w:p w14:paraId="24F181EC" w14:textId="57A8B5AE" w:rsidR="00D91E67" w:rsidRPr="00285DD9" w:rsidRDefault="00D91E67" w:rsidP="0006147F">
                      <w:pPr>
                        <w:spacing w:line="240" w:lineRule="auto"/>
                        <w:jc w:val="center"/>
                        <w:rPr>
                          <w:rFonts w:ascii="Mestiza" w:hAnsi="Mestiza"/>
                          <w:b/>
                          <w:bCs/>
                          <w:smallCaps/>
                          <w:color w:val="404040" w:themeColor="text1" w:themeTint="BF"/>
                          <w:sz w:val="56"/>
                          <w:szCs w:val="56"/>
                          <w:lang w:val="es-ES"/>
                        </w:rPr>
                      </w:pPr>
                      <w:r w:rsidRPr="00285DD9">
                        <w:rPr>
                          <w:rFonts w:ascii="Mestiza" w:hAnsi="Mestiza"/>
                          <w:b/>
                          <w:bCs/>
                          <w:smallCaps/>
                          <w:color w:val="404040" w:themeColor="text1" w:themeTint="BF"/>
                          <w:sz w:val="56"/>
                          <w:szCs w:val="56"/>
                          <w:lang w:val="es-ES"/>
                        </w:rPr>
                        <w:t>F066 Apoyo a Pequeños Productores</w:t>
                      </w:r>
                      <w:r>
                        <w:rPr>
                          <w:rFonts w:ascii="Mestiza" w:hAnsi="Mestiza"/>
                          <w:b/>
                          <w:bCs/>
                          <w:smallCaps/>
                          <w:color w:val="404040" w:themeColor="text1" w:themeTint="BF"/>
                          <w:sz w:val="56"/>
                          <w:szCs w:val="56"/>
                          <w:lang w:val="es-ES"/>
                        </w:rPr>
                        <w:t xml:space="preserve"> para el Desarrollo de Capacidades Productivas</w:t>
                      </w:r>
                    </w:p>
                    <w:p w14:paraId="1B10009E" w14:textId="02423514" w:rsidR="00D91E67" w:rsidRPr="00285DD9" w:rsidRDefault="00D91E67" w:rsidP="0006147F">
                      <w:pPr>
                        <w:spacing w:line="240" w:lineRule="auto"/>
                        <w:jc w:val="center"/>
                        <w:rPr>
                          <w:rFonts w:ascii="Mestiza" w:hAnsi="Mestiza"/>
                          <w:b/>
                          <w:bCs/>
                          <w:smallCaps/>
                          <w:color w:val="404040" w:themeColor="text1" w:themeTint="BF"/>
                          <w:sz w:val="32"/>
                          <w:szCs w:val="36"/>
                          <w:lang w:val="es-ES"/>
                        </w:rPr>
                      </w:pPr>
                      <w:r w:rsidRPr="00285DD9">
                        <w:rPr>
                          <w:rFonts w:ascii="Mestiza" w:hAnsi="Mestiza"/>
                          <w:b/>
                          <w:bCs/>
                          <w:smallCaps/>
                          <w:color w:val="404040" w:themeColor="text1" w:themeTint="BF"/>
                          <w:sz w:val="32"/>
                          <w:szCs w:val="36"/>
                          <w:lang w:val="es-ES"/>
                        </w:rPr>
                        <w:t xml:space="preserve"> Atención a Productores de Frijol Grano como Medida Emergente </w:t>
                      </w:r>
                      <w:r>
                        <w:rPr>
                          <w:rFonts w:ascii="Mestiza" w:hAnsi="Mestiza"/>
                          <w:b/>
                          <w:bCs/>
                          <w:smallCaps/>
                          <w:color w:val="404040" w:themeColor="text1" w:themeTint="BF"/>
                          <w:sz w:val="32"/>
                          <w:szCs w:val="36"/>
                          <w:lang w:val="es-ES"/>
                        </w:rPr>
                        <w:t>a</w:t>
                      </w:r>
                      <w:r w:rsidRPr="00285DD9">
                        <w:rPr>
                          <w:rFonts w:ascii="Mestiza" w:hAnsi="Mestiza"/>
                          <w:b/>
                          <w:bCs/>
                          <w:smallCaps/>
                          <w:color w:val="404040" w:themeColor="text1" w:themeTint="BF"/>
                          <w:sz w:val="32"/>
                          <w:szCs w:val="36"/>
                          <w:lang w:val="es-ES"/>
                        </w:rPr>
                        <w:t xml:space="preserve"> </w:t>
                      </w:r>
                      <w:r>
                        <w:rPr>
                          <w:rFonts w:ascii="Mestiza" w:hAnsi="Mestiza"/>
                          <w:b/>
                          <w:bCs/>
                          <w:smallCaps/>
                          <w:color w:val="404040" w:themeColor="text1" w:themeTint="BF"/>
                          <w:sz w:val="32"/>
                          <w:szCs w:val="36"/>
                          <w:lang w:val="es-ES"/>
                        </w:rPr>
                        <w:t>la</w:t>
                      </w:r>
                      <w:r w:rsidRPr="00285DD9">
                        <w:rPr>
                          <w:rFonts w:ascii="Mestiza" w:hAnsi="Mestiza"/>
                          <w:b/>
                          <w:bCs/>
                          <w:smallCaps/>
                          <w:color w:val="404040" w:themeColor="text1" w:themeTint="BF"/>
                          <w:sz w:val="32"/>
                          <w:szCs w:val="36"/>
                          <w:lang w:val="es-ES"/>
                        </w:rPr>
                        <w:t xml:space="preserve"> Comercialización de su Cosecha Ciclo </w:t>
                      </w:r>
                      <w:r>
                        <w:rPr>
                          <w:rFonts w:ascii="Mestiza" w:hAnsi="Mestiza"/>
                          <w:b/>
                          <w:bCs/>
                          <w:smallCaps/>
                          <w:color w:val="404040" w:themeColor="text1" w:themeTint="BF"/>
                          <w:sz w:val="32"/>
                          <w:szCs w:val="36"/>
                          <w:lang w:val="es-ES"/>
                        </w:rPr>
                        <w:t>Agrícola</w:t>
                      </w:r>
                      <w:r w:rsidRPr="00285DD9">
                        <w:rPr>
                          <w:rFonts w:ascii="Mestiza" w:hAnsi="Mestiza"/>
                          <w:b/>
                          <w:bCs/>
                          <w:smallCaps/>
                          <w:color w:val="404040" w:themeColor="text1" w:themeTint="BF"/>
                          <w:sz w:val="32"/>
                          <w:szCs w:val="36"/>
                          <w:lang w:val="es-ES"/>
                        </w:rPr>
                        <w:t xml:space="preserve"> O</w:t>
                      </w:r>
                      <w:r>
                        <w:rPr>
                          <w:rFonts w:ascii="Mestiza" w:hAnsi="Mestiza"/>
                          <w:b/>
                          <w:bCs/>
                          <w:smallCaps/>
                          <w:color w:val="404040" w:themeColor="text1" w:themeTint="BF"/>
                          <w:sz w:val="32"/>
                          <w:szCs w:val="36"/>
                          <w:lang w:val="es-ES"/>
                        </w:rPr>
                        <w:t>toño-Invierno 2021- 2022</w:t>
                      </w:r>
                    </w:p>
                  </w:txbxContent>
                </v:textbox>
                <w10:wrap anchorx="margin"/>
              </v:shape>
            </w:pict>
          </mc:Fallback>
        </mc:AlternateContent>
      </w:r>
    </w:p>
    <w:p w14:paraId="4CFA8D48" w14:textId="1A5FB676" w:rsidR="002B4097" w:rsidRPr="00FA41A6" w:rsidRDefault="002B4097" w:rsidP="00630E83"/>
    <w:p w14:paraId="430ADD38" w14:textId="0C2DB760" w:rsidR="002B4097" w:rsidRPr="00FA41A6" w:rsidRDefault="002B4097" w:rsidP="00630E83"/>
    <w:p w14:paraId="12D593EC" w14:textId="77777777" w:rsidR="002B4097" w:rsidRPr="00FA41A6" w:rsidRDefault="002B4097" w:rsidP="00630E83"/>
    <w:p w14:paraId="269891C3" w14:textId="77777777" w:rsidR="002B4097" w:rsidRPr="00FA41A6" w:rsidRDefault="002B4097" w:rsidP="00630E83"/>
    <w:p w14:paraId="461CB530" w14:textId="77777777" w:rsidR="002B4097" w:rsidRPr="00FA41A6" w:rsidRDefault="002B4097" w:rsidP="00630E83"/>
    <w:p w14:paraId="565FD9FD" w14:textId="7375F5C0" w:rsidR="002B4097" w:rsidRPr="00FA41A6" w:rsidRDefault="002B4097" w:rsidP="00630E83"/>
    <w:p w14:paraId="363A99CD" w14:textId="57A61ACC" w:rsidR="002B4097" w:rsidRPr="00FA41A6" w:rsidRDefault="002B4097" w:rsidP="00630E83"/>
    <w:p w14:paraId="012B0D9E" w14:textId="171CAC00" w:rsidR="002B4097" w:rsidRPr="00FA41A6" w:rsidRDefault="002B4097" w:rsidP="00630E83"/>
    <w:p w14:paraId="6BB60617" w14:textId="41FF4A73" w:rsidR="002B4097" w:rsidRPr="00FA41A6" w:rsidRDefault="00436EAE" w:rsidP="00630E83">
      <w:r w:rsidRPr="00FA41A6">
        <w:rPr>
          <w:b/>
          <w:bCs/>
          <w:noProof/>
          <w:lang w:eastAsia="es-MX"/>
        </w:rPr>
        <mc:AlternateContent>
          <mc:Choice Requires="wps">
            <w:drawing>
              <wp:anchor distT="0" distB="0" distL="114300" distR="114300" simplePos="0" relativeHeight="251705856" behindDoc="0" locked="0" layoutInCell="1" allowOverlap="1" wp14:anchorId="2D0F463D" wp14:editId="5DBA269D">
                <wp:simplePos x="0" y="0"/>
                <wp:positionH relativeFrom="margin">
                  <wp:posOffset>105410</wp:posOffset>
                </wp:positionH>
                <wp:positionV relativeFrom="paragraph">
                  <wp:posOffset>133350</wp:posOffset>
                </wp:positionV>
                <wp:extent cx="5039360" cy="600075"/>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600075"/>
                        </a:xfrm>
                        <a:prstGeom prst="rect">
                          <a:avLst/>
                        </a:prstGeom>
                        <a:noFill/>
                      </wps:spPr>
                      <wps:txbx>
                        <w:txbxContent>
                          <w:p w14:paraId="1E0B7307" w14:textId="7D4CC480" w:rsidR="00D91E67" w:rsidRPr="004069BB" w:rsidRDefault="00D91E67" w:rsidP="002B4097">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Secretaría de Agricultura y Ganadería</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2D0F463D" id="10 CuadroTexto" o:spid="_x0000_s1027" type="#_x0000_t202" style="position:absolute;left:0;text-align:left;margin-left:8.3pt;margin-top:10.5pt;width:396.8pt;height:47.2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" filled="f" stroked="f">
                <v:textbox inset="2.16808mm,1.084mm,2.16808mm,1.084mm">
                  <w:txbxContent>
                    <w:p w14:paraId="1E0B7307" w14:textId="7D4CC480" w:rsidR="00D91E67" w:rsidRPr="004069BB" w:rsidRDefault="00D91E67" w:rsidP="002B4097">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Secretaría de Agricultura y Ganadería</w:t>
                      </w:r>
                    </w:p>
                  </w:txbxContent>
                </v:textbox>
                <w10:wrap anchorx="margin"/>
              </v:shape>
            </w:pict>
          </mc:Fallback>
        </mc:AlternateContent>
      </w:r>
    </w:p>
    <w:p w14:paraId="41149A31" w14:textId="49CE92BA" w:rsidR="002B4097" w:rsidRPr="00FA41A6" w:rsidRDefault="002B4097" w:rsidP="00630E83"/>
    <w:p w14:paraId="4E6C1627" w14:textId="14DFBB18" w:rsidR="002B4097" w:rsidRPr="00FA41A6" w:rsidRDefault="00436EAE" w:rsidP="00630E83">
      <w:r w:rsidRPr="00FA41A6">
        <w:rPr>
          <w:b/>
          <w:bCs/>
          <w:noProof/>
          <w:lang w:eastAsia="es-MX"/>
        </w:rPr>
        <mc:AlternateContent>
          <mc:Choice Requires="wps">
            <w:drawing>
              <wp:anchor distT="0" distB="0" distL="114300" distR="114300" simplePos="0" relativeHeight="251703808" behindDoc="0" locked="0" layoutInCell="1" allowOverlap="1" wp14:anchorId="15142893" wp14:editId="67318045">
                <wp:simplePos x="0" y="0"/>
                <wp:positionH relativeFrom="column">
                  <wp:posOffset>-607060</wp:posOffset>
                </wp:positionH>
                <wp:positionV relativeFrom="paragraph">
                  <wp:posOffset>419100</wp:posOffset>
                </wp:positionV>
                <wp:extent cx="6339840" cy="12007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200785"/>
                        </a:xfrm>
                        <a:prstGeom prst="rect">
                          <a:avLst/>
                        </a:prstGeom>
                        <a:noFill/>
                        <a:ln w="9525">
                          <a:noFill/>
                          <a:miter lim="800000"/>
                          <a:headEnd/>
                          <a:tailEnd/>
                        </a:ln>
                      </wps:spPr>
                      <wps:txbx>
                        <w:txbxContent>
                          <w:p w14:paraId="38489747" w14:textId="2F25C2B9" w:rsidR="00D91E67" w:rsidRPr="004069BB" w:rsidRDefault="00D91E67" w:rsidP="002B4097">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w:t>
                            </w:r>
                            <w:r>
                              <w:rPr>
                                <w:rFonts w:ascii="Mestiza" w:hAnsi="Mestiza"/>
                                <w:b/>
                                <w:smallCaps/>
                                <w:color w:val="404040" w:themeColor="text1" w:themeTint="BF"/>
                                <w:sz w:val="50"/>
                                <w:szCs w:val="50"/>
                              </w:rPr>
                              <w:t>Diseño</w:t>
                            </w:r>
                            <w:r w:rsidRPr="004069BB">
                              <w:rPr>
                                <w:rFonts w:ascii="Mestiza" w:hAnsi="Mestiza"/>
                                <w:b/>
                                <w:smallCaps/>
                                <w:color w:val="404040" w:themeColor="text1" w:themeTint="BF"/>
                                <w:sz w:val="50"/>
                                <w:szCs w:val="50"/>
                              </w:rPr>
                              <w:t xml:space="preserve"> </w:t>
                            </w:r>
                          </w:p>
                          <w:p w14:paraId="53E0606C" w14:textId="77777777" w:rsidR="00D91E67" w:rsidRPr="004069BB" w:rsidRDefault="00D91E67" w:rsidP="002B4097">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42893" id="_x0000_s1028" type="#_x0000_t202" style="position:absolute;left:0;text-align:left;margin-left:-47.8pt;margin-top:33pt;width:499.2pt;height:94.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" filled="f" stroked="f">
                <v:textbox>
                  <w:txbxContent>
                    <w:p w14:paraId="38489747" w14:textId="2F25C2B9" w:rsidR="00D91E67" w:rsidRPr="004069BB" w:rsidRDefault="00D91E67" w:rsidP="002B4097">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w:t>
                      </w:r>
                      <w:r>
                        <w:rPr>
                          <w:rFonts w:ascii="Mestiza" w:hAnsi="Mestiza"/>
                          <w:b/>
                          <w:smallCaps/>
                          <w:color w:val="404040" w:themeColor="text1" w:themeTint="BF"/>
                          <w:sz w:val="50"/>
                          <w:szCs w:val="50"/>
                        </w:rPr>
                        <w:t>Diseño</w:t>
                      </w:r>
                      <w:r w:rsidRPr="004069BB">
                        <w:rPr>
                          <w:rFonts w:ascii="Mestiza" w:hAnsi="Mestiza"/>
                          <w:b/>
                          <w:smallCaps/>
                          <w:color w:val="404040" w:themeColor="text1" w:themeTint="BF"/>
                          <w:sz w:val="50"/>
                          <w:szCs w:val="50"/>
                        </w:rPr>
                        <w:t xml:space="preserve"> </w:t>
                      </w:r>
                    </w:p>
                    <w:p w14:paraId="53E0606C" w14:textId="77777777" w:rsidR="00D91E67" w:rsidRPr="004069BB" w:rsidRDefault="00D91E67" w:rsidP="002B4097">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2022</w:t>
                      </w:r>
                    </w:p>
                  </w:txbxContent>
                </v:textbox>
              </v:shape>
            </w:pict>
          </mc:Fallback>
        </mc:AlternateContent>
      </w:r>
    </w:p>
    <w:p w14:paraId="239AB388" w14:textId="77777777" w:rsidR="002B4097" w:rsidRPr="00FA41A6" w:rsidRDefault="002B4097" w:rsidP="00630E83"/>
    <w:p w14:paraId="00E62853" w14:textId="77777777" w:rsidR="002B4097" w:rsidRPr="00FA41A6" w:rsidRDefault="002B4097" w:rsidP="00630E83"/>
    <w:p w14:paraId="18A5A94F" w14:textId="2011E22A" w:rsidR="002B4097" w:rsidRPr="00FA41A6" w:rsidRDefault="00344AC6" w:rsidP="00630E83">
      <w:pPr>
        <w:spacing w:after="160"/>
        <w:jc w:val="left"/>
        <w:rPr>
          <w:b/>
          <w:color w:val="651D32"/>
          <w:sz w:val="24"/>
        </w:rPr>
        <w:sectPr w:rsidR="002B4097" w:rsidRPr="00FA41A6" w:rsidSect="00973265">
          <w:pgSz w:w="12240" w:h="15840" w:code="1"/>
          <w:pgMar w:top="1701" w:right="1701" w:bottom="1134" w:left="2268" w:header="709" w:footer="1117" w:gutter="0"/>
          <w:pgNumType w:start="1"/>
          <w:cols w:space="708"/>
          <w:titlePg/>
          <w:docGrid w:linePitch="360"/>
        </w:sectPr>
      </w:pPr>
      <w:r w:rsidRPr="00FA41A6">
        <w:rPr>
          <w:noProof/>
          <w:lang w:eastAsia="es-MX"/>
        </w:rPr>
        <w:drawing>
          <wp:anchor distT="0" distB="0" distL="114300" distR="114300" simplePos="0" relativeHeight="251714048" behindDoc="0" locked="0" layoutInCell="1" allowOverlap="1" wp14:anchorId="68AC293E" wp14:editId="5A20B7FF">
            <wp:simplePos x="0" y="0"/>
            <wp:positionH relativeFrom="column">
              <wp:posOffset>2705100</wp:posOffset>
            </wp:positionH>
            <wp:positionV relativeFrom="paragraph">
              <wp:posOffset>875665</wp:posOffset>
            </wp:positionV>
            <wp:extent cx="1771650" cy="1204449"/>
            <wp:effectExtent l="0" t="0" r="0" b="0"/>
            <wp:wrapNone/>
            <wp:docPr id="164945249" name="Imagen 16494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5249" name="logo de la Sayg.png"/>
                    <pic:cNvPicPr/>
                  </pic:nvPicPr>
                  <pic:blipFill rotWithShape="1">
                    <a:blip r:embed="rId11" cstate="print">
                      <a:extLst>
                        <a:ext uri="{28A0092B-C50C-407E-A947-70E740481C1C}">
                          <a14:useLocalDpi xmlns:a14="http://schemas.microsoft.com/office/drawing/2010/main" val="0"/>
                        </a:ext>
                      </a:extLst>
                    </a:blip>
                    <a:srcRect l="26558"/>
                    <a:stretch/>
                  </pic:blipFill>
                  <pic:spPr bwMode="auto">
                    <a:xfrm>
                      <a:off x="0" y="0"/>
                      <a:ext cx="1771650" cy="12044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4097" w:rsidRPr="00FA41A6">
        <w:rPr>
          <w:noProof/>
          <w:lang w:eastAsia="es-MX"/>
        </w:rPr>
        <mc:AlternateContent>
          <mc:Choice Requires="wpg">
            <w:drawing>
              <wp:anchor distT="0" distB="0" distL="114300" distR="114300" simplePos="0" relativeHeight="251707904" behindDoc="0" locked="0" layoutInCell="1" allowOverlap="1" wp14:anchorId="66AC2D6C" wp14:editId="76577DF2">
                <wp:simplePos x="0" y="0"/>
                <wp:positionH relativeFrom="page">
                  <wp:posOffset>0</wp:posOffset>
                </wp:positionH>
                <wp:positionV relativeFrom="paragraph">
                  <wp:posOffset>2863215</wp:posOffset>
                </wp:positionV>
                <wp:extent cx="7780655" cy="587375"/>
                <wp:effectExtent l="0" t="0" r="10795" b="22225"/>
                <wp:wrapNone/>
                <wp:docPr id="95405349" name="Grupo 95405349"/>
                <wp:cNvGraphicFramePr/>
                <a:graphic xmlns:a="http://schemas.openxmlformats.org/drawingml/2006/main">
                  <a:graphicData uri="http://schemas.microsoft.com/office/word/2010/wordprocessingGroup">
                    <wpg:wgp>
                      <wpg:cNvGrpSpPr/>
                      <wpg:grpSpPr>
                        <a:xfrm rot="10800000">
                          <a:off x="0" y="0"/>
                          <a:ext cx="7780655" cy="587375"/>
                          <a:chOff x="0" y="0"/>
                          <a:chExt cx="7781285" cy="143510"/>
                        </a:xfrm>
                      </wpg:grpSpPr>
                      <wps:wsp>
                        <wps:cNvPr id="254479618"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7523267"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473255" name="Rectángulo 16"/>
                        <wps:cNvSpPr/>
                        <wps:spPr>
                          <a:xfrm>
                            <a:off x="2618509"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3F9BB6" id="Grupo 95405349" o:spid="_x0000_s1026" style="position:absolute;margin-left:0;margin-top:225.45pt;width:612.65pt;height:46.25pt;rotation:180;z-index:251707904;mso-position-horizontal-relative:page;mso-width-relative:margin;mso-height-relative:mar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" path="m,l2879725,,2565325,143510,,143510,,xe" fillcolor="#959493" strokecolor="white [3212]" strokeweight="1pt">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" path="m283196,l3165099,r,143510l,143510,283196,xe" fillcolor="#423f3d" strokecolor="white [3212]" strokeweight="1p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" path="m311750,l2280287,,2001353,146823,,143510,311750,xe" fillcolor="#6b6a68" strokecolor="white [3212]" strokeweight="1pt">
                  <v:path arrowok="t" o:connecttype="custom" o:connectlocs="317479,0;2322195,0;2038135,143278;0,140045;317479,0" o:connectangles="0,0,0,0,0"/>
                </v:shape>
                <w10:wrap anchorx="page"/>
              </v:group>
            </w:pict>
          </mc:Fallback>
        </mc:AlternateContent>
      </w:r>
      <w:r w:rsidR="002B4097" w:rsidRPr="00FA41A6">
        <w:rPr>
          <w:noProof/>
          <w:lang w:eastAsia="es-MX"/>
        </w:rPr>
        <w:drawing>
          <wp:anchor distT="0" distB="0" distL="114300" distR="114300" simplePos="0" relativeHeight="251709952" behindDoc="0" locked="0" layoutInCell="1" allowOverlap="1" wp14:anchorId="15879478" wp14:editId="691E3834">
            <wp:simplePos x="0" y="0"/>
            <wp:positionH relativeFrom="column">
              <wp:posOffset>742950</wp:posOffset>
            </wp:positionH>
            <wp:positionV relativeFrom="paragraph">
              <wp:posOffset>1171888</wp:posOffset>
            </wp:positionV>
            <wp:extent cx="1825625" cy="845820"/>
            <wp:effectExtent l="0" t="0" r="3175" b="0"/>
            <wp:wrapNone/>
            <wp:docPr id="40" name="Imagen 40" descr="Obligaciones de Transparencia -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Obligaciones de Transparencia - SAF"/>
                    <pic:cNvPicPr>
                      <a:picLocks noChangeAspect="1"/>
                    </pic:cNvPicPr>
                  </pic:nvPicPr>
                  <pic:blipFill rotWithShape="1">
                    <a:blip r:embed="rId12">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4097" w:rsidRPr="00FA41A6">
        <w:rPr>
          <w:b/>
          <w:color w:val="651D32"/>
          <w:sz w:val="24"/>
        </w:rPr>
        <w:br w:type="page"/>
      </w:r>
      <w:r w:rsidR="002B4097" w:rsidRPr="00FA41A6">
        <w:rPr>
          <w:b/>
          <w:bCs/>
          <w:noProof/>
          <w:lang w:eastAsia="es-MX"/>
        </w:rPr>
        <mc:AlternateContent>
          <mc:Choice Requires="wps">
            <w:drawing>
              <wp:anchor distT="0" distB="0" distL="114300" distR="114300" simplePos="0" relativeHeight="251701760" behindDoc="0" locked="0" layoutInCell="1" allowOverlap="1" wp14:anchorId="4F638E45" wp14:editId="3955D43E">
                <wp:simplePos x="0" y="0"/>
                <wp:positionH relativeFrom="column">
                  <wp:posOffset>-1421130</wp:posOffset>
                </wp:positionH>
                <wp:positionV relativeFrom="paragraph">
                  <wp:posOffset>8465911</wp:posOffset>
                </wp:positionV>
                <wp:extent cx="7745730" cy="71755"/>
                <wp:effectExtent l="0" t="0" r="7620" b="4445"/>
                <wp:wrapNone/>
                <wp:docPr id="548" name="481 Rectángulo"/>
                <wp:cNvGraphicFramePr/>
                <a:graphic xmlns:a="http://schemas.openxmlformats.org/drawingml/2006/main">
                  <a:graphicData uri="http://schemas.microsoft.com/office/word/2010/wordprocessingShape">
                    <wps:wsp>
                      <wps:cNvSpPr/>
                      <wps:spPr>
                        <a:xfrm rot="10800000">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72025" id="481 Rectángulo" o:spid="_x0000_s1026" style="position:absolute;margin-left:-111.9pt;margin-top:666.6pt;width:609.9pt;height:5.65pt;rotation:18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" fillcolor="#7f7f7f [1612]" stroked="f" strokeweight="2pt">
                <v:fill color2="white [3212]" rotate="t" focusposition="1,1" focussize="" colors="0 #7f7f7f;24248f #bfbfbf;53084f white" focus="100%" type="gradientRadial"/>
              </v:rect>
            </w:pict>
          </mc:Fallback>
        </mc:AlternateContent>
      </w:r>
      <w:r w:rsidR="002B4097" w:rsidRPr="00FA41A6">
        <w:rPr>
          <w:b/>
          <w:bCs/>
          <w:noProof/>
          <w:lang w:eastAsia="es-MX"/>
        </w:rPr>
        <mc:AlternateContent>
          <mc:Choice Requires="wps">
            <w:drawing>
              <wp:anchor distT="0" distB="0" distL="114300" distR="114300" simplePos="0" relativeHeight="251700736" behindDoc="0" locked="0" layoutInCell="1" allowOverlap="1" wp14:anchorId="2CBC2CEF" wp14:editId="4A14A191">
                <wp:simplePos x="0" y="0"/>
                <wp:positionH relativeFrom="column">
                  <wp:posOffset>-1403985</wp:posOffset>
                </wp:positionH>
                <wp:positionV relativeFrom="paragraph">
                  <wp:posOffset>8540115</wp:posOffset>
                </wp:positionV>
                <wp:extent cx="7745730" cy="71755"/>
                <wp:effectExtent l="0" t="0" r="7620" b="4445"/>
                <wp:wrapNone/>
                <wp:docPr id="547" name="481 Rectángulo"/>
                <wp:cNvGraphicFramePr/>
                <a:graphic xmlns:a="http://schemas.openxmlformats.org/drawingml/2006/main">
                  <a:graphicData uri="http://schemas.microsoft.com/office/word/2010/wordprocessingShape">
                    <wps:wsp>
                      <wps:cNvSpPr/>
                      <wps:spPr>
                        <a:xfrm rot="10800000" flipH="1">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D0FA2" id="481 Rectángulo" o:spid="_x0000_s1026" style="position:absolute;margin-left:-110.55pt;margin-top:672.45pt;width:609.9pt;height:5.65pt;rotation:180;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" fillcolor="#7f7f7f [1612]" stroked="f" strokeweight="2pt">
                <v:fill color2="white [3212]" rotate="t" focusposition="1,1" focussize="" colors="0 #7f7f7f;24248f #bfbfbf;53084f white" focus="100%" type="gradientRadial"/>
              </v:rect>
            </w:pict>
          </mc:Fallback>
        </mc:AlternateContent>
      </w:r>
    </w:p>
    <w:p w14:paraId="77C28BA3" w14:textId="59BAEBCC" w:rsidR="00DE60A6" w:rsidRPr="00FA41A6" w:rsidRDefault="0014229D" w:rsidP="00630E83">
      <w:pPr>
        <w:pStyle w:val="TtuloTDC"/>
        <w:spacing w:before="0"/>
        <w:jc w:val="center"/>
        <w:rPr>
          <w:rFonts w:ascii="Arial" w:hAnsi="Arial" w:cs="Arial"/>
          <w:szCs w:val="32"/>
        </w:rPr>
      </w:pPr>
      <w:r w:rsidRPr="00FA41A6">
        <w:rPr>
          <w:rFonts w:ascii="Arial" w:hAnsi="Arial" w:cs="Arial"/>
          <w:szCs w:val="32"/>
        </w:rPr>
        <w:lastRenderedPageBreak/>
        <w:t>Contenido</w:t>
      </w:r>
    </w:p>
    <w:bookmarkStart w:id="0" w:name="_Toc85744596"/>
    <w:bookmarkStart w:id="1" w:name="_Toc85744643"/>
    <w:bookmarkStart w:id="2" w:name="_Toc85744959"/>
    <w:bookmarkStart w:id="3" w:name="_Toc85718802"/>
    <w:bookmarkStart w:id="4" w:name="_Toc85718835"/>
    <w:bookmarkStart w:id="5" w:name="_Toc85719130"/>
    <w:bookmarkStart w:id="6" w:name="_Toc85798212"/>
    <w:bookmarkStart w:id="7" w:name="_Toc85798261"/>
    <w:bookmarkStart w:id="8" w:name="_Toc85799175"/>
    <w:bookmarkStart w:id="9" w:name="_Toc85801012"/>
    <w:bookmarkStart w:id="10" w:name="_Toc86164278"/>
    <w:bookmarkStart w:id="11" w:name="_Toc86164899"/>
    <w:bookmarkStart w:id="12" w:name="_Toc86169285"/>
    <w:bookmarkStart w:id="13" w:name="_Toc86311648"/>
    <w:bookmarkStart w:id="14" w:name="_Toc85545392"/>
    <w:bookmarkStart w:id="15" w:name="_Toc85545439"/>
    <w:bookmarkStart w:id="16" w:name="_Toc85630261"/>
    <w:bookmarkStart w:id="17" w:name="_Toc85630291"/>
    <w:bookmarkStart w:id="18" w:name="_Toc85707979"/>
    <w:bookmarkStart w:id="19" w:name="_Toc85708355"/>
    <w:bookmarkStart w:id="20" w:name="_Toc85711229"/>
    <w:bookmarkStart w:id="21" w:name="_Toc85630281"/>
    <w:bookmarkStart w:id="22" w:name="_Toc85630330"/>
    <w:bookmarkStart w:id="23" w:name="_Toc85708020"/>
    <w:bookmarkStart w:id="24" w:name="_Toc85708395"/>
    <w:bookmarkStart w:id="25" w:name="_Toc85711269"/>
    <w:p w14:paraId="1BD2BC2D" w14:textId="10157415" w:rsidR="00A86F7C" w:rsidRDefault="00FC3810">
      <w:pPr>
        <w:pStyle w:val="TDC1"/>
        <w:tabs>
          <w:tab w:val="right" w:leader="dot" w:pos="8828"/>
        </w:tabs>
        <w:rPr>
          <w:rFonts w:eastAsiaTheme="minorEastAsia" w:cstheme="minorBidi"/>
          <w:b w:val="0"/>
          <w:bCs w:val="0"/>
          <w:caps w:val="0"/>
          <w:noProof/>
          <w:sz w:val="22"/>
          <w:szCs w:val="22"/>
          <w:lang w:eastAsia="es-MX"/>
        </w:rPr>
      </w:pPr>
      <w:r w:rsidRPr="00FA41A6">
        <w:rPr>
          <w:rFonts w:ascii="Arial" w:hAnsi="Arial" w:cs="Arial"/>
          <w:b w:val="0"/>
          <w:bCs w:val="0"/>
          <w:caps w:val="0"/>
          <w:lang w:eastAsia="es-MX"/>
        </w:rPr>
        <w:fldChar w:fldCharType="begin"/>
      </w:r>
      <w:r w:rsidRPr="00FA41A6">
        <w:rPr>
          <w:rFonts w:ascii="Arial" w:hAnsi="Arial" w:cs="Arial"/>
          <w:b w:val="0"/>
          <w:bCs w:val="0"/>
          <w:caps w:val="0"/>
          <w:lang w:eastAsia="es-MX"/>
        </w:rPr>
        <w:instrText xml:space="preserve"> TOC \o "1-3" \h \z \u </w:instrText>
      </w:r>
      <w:r w:rsidRPr="00FA41A6">
        <w:rPr>
          <w:rFonts w:ascii="Arial" w:hAnsi="Arial" w:cs="Arial"/>
          <w:b w:val="0"/>
          <w:bCs w:val="0"/>
          <w:caps w:val="0"/>
          <w:lang w:eastAsia="es-MX"/>
        </w:rPr>
        <w:fldChar w:fldCharType="separate"/>
      </w:r>
      <w:hyperlink w:anchor="_Toc170477707" w:history="1">
        <w:r w:rsidR="00A86F7C" w:rsidRPr="00500700">
          <w:rPr>
            <w:rStyle w:val="Hipervnculo"/>
            <w:noProof/>
          </w:rPr>
          <w:t>Introducción</w:t>
        </w:r>
        <w:r w:rsidR="00A86F7C">
          <w:rPr>
            <w:noProof/>
            <w:webHidden/>
          </w:rPr>
          <w:tab/>
        </w:r>
        <w:r w:rsidR="00A86F7C">
          <w:rPr>
            <w:noProof/>
            <w:webHidden/>
          </w:rPr>
          <w:fldChar w:fldCharType="begin"/>
        </w:r>
        <w:r w:rsidR="00A86F7C">
          <w:rPr>
            <w:noProof/>
            <w:webHidden/>
          </w:rPr>
          <w:instrText xml:space="preserve"> PAGEREF _Toc170477707 \h </w:instrText>
        </w:r>
        <w:r w:rsidR="00A86F7C">
          <w:rPr>
            <w:noProof/>
            <w:webHidden/>
          </w:rPr>
        </w:r>
        <w:r w:rsidR="00A86F7C">
          <w:rPr>
            <w:noProof/>
            <w:webHidden/>
          </w:rPr>
          <w:fldChar w:fldCharType="separate"/>
        </w:r>
        <w:r w:rsidR="00CF2E89">
          <w:rPr>
            <w:noProof/>
            <w:webHidden/>
          </w:rPr>
          <w:t>2</w:t>
        </w:r>
        <w:r w:rsidR="00A86F7C">
          <w:rPr>
            <w:noProof/>
            <w:webHidden/>
          </w:rPr>
          <w:fldChar w:fldCharType="end"/>
        </w:r>
      </w:hyperlink>
    </w:p>
    <w:p w14:paraId="7E89D98B" w14:textId="3FA9E76A" w:rsidR="00A86F7C" w:rsidRDefault="00A86F7C">
      <w:pPr>
        <w:pStyle w:val="TDC1"/>
        <w:tabs>
          <w:tab w:val="right" w:leader="dot" w:pos="8828"/>
        </w:tabs>
        <w:rPr>
          <w:rFonts w:eastAsiaTheme="minorEastAsia" w:cstheme="minorBidi"/>
          <w:b w:val="0"/>
          <w:bCs w:val="0"/>
          <w:caps w:val="0"/>
          <w:noProof/>
          <w:sz w:val="22"/>
          <w:szCs w:val="22"/>
          <w:lang w:eastAsia="es-MX"/>
        </w:rPr>
      </w:pPr>
      <w:hyperlink r:id="rId13" w:anchor="_Toc170477708" w:history="1">
        <w:r w:rsidRPr="00500700">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_Toc170477708 \h </w:instrText>
        </w:r>
        <w:r>
          <w:rPr>
            <w:noProof/>
            <w:webHidden/>
          </w:rPr>
        </w:r>
        <w:r>
          <w:rPr>
            <w:noProof/>
            <w:webHidden/>
          </w:rPr>
          <w:fldChar w:fldCharType="separate"/>
        </w:r>
        <w:r w:rsidR="00CF2E89">
          <w:rPr>
            <w:noProof/>
            <w:webHidden/>
          </w:rPr>
          <w:t>3</w:t>
        </w:r>
        <w:r>
          <w:rPr>
            <w:noProof/>
            <w:webHidden/>
          </w:rPr>
          <w:fldChar w:fldCharType="end"/>
        </w:r>
      </w:hyperlink>
    </w:p>
    <w:p w14:paraId="096BA97A" w14:textId="7F6EFB77" w:rsidR="00A86F7C" w:rsidRDefault="00A86F7C">
      <w:pPr>
        <w:pStyle w:val="TDC2"/>
        <w:tabs>
          <w:tab w:val="right" w:leader="dot" w:pos="8828"/>
        </w:tabs>
        <w:rPr>
          <w:rFonts w:eastAsiaTheme="minorEastAsia" w:cstheme="minorBidi"/>
          <w:smallCaps w:val="0"/>
          <w:noProof/>
          <w:sz w:val="22"/>
          <w:szCs w:val="22"/>
          <w:lang w:eastAsia="es-MX"/>
        </w:rPr>
      </w:pPr>
      <w:hyperlink w:anchor="_Toc170477709" w:history="1">
        <w:r w:rsidRPr="00500700">
          <w:rPr>
            <w:rStyle w:val="Hipervnculo"/>
            <w:noProof/>
          </w:rPr>
          <w:t>Objetivo General</w:t>
        </w:r>
        <w:r>
          <w:rPr>
            <w:noProof/>
            <w:webHidden/>
          </w:rPr>
          <w:tab/>
        </w:r>
        <w:r>
          <w:rPr>
            <w:noProof/>
            <w:webHidden/>
          </w:rPr>
          <w:fldChar w:fldCharType="begin"/>
        </w:r>
        <w:r>
          <w:rPr>
            <w:noProof/>
            <w:webHidden/>
          </w:rPr>
          <w:instrText xml:space="preserve"> PAGEREF _Toc170477709 \h </w:instrText>
        </w:r>
        <w:r>
          <w:rPr>
            <w:noProof/>
            <w:webHidden/>
          </w:rPr>
        </w:r>
        <w:r>
          <w:rPr>
            <w:noProof/>
            <w:webHidden/>
          </w:rPr>
          <w:fldChar w:fldCharType="separate"/>
        </w:r>
        <w:r w:rsidR="00CF2E89">
          <w:rPr>
            <w:noProof/>
            <w:webHidden/>
          </w:rPr>
          <w:t>3</w:t>
        </w:r>
        <w:r>
          <w:rPr>
            <w:noProof/>
            <w:webHidden/>
          </w:rPr>
          <w:fldChar w:fldCharType="end"/>
        </w:r>
      </w:hyperlink>
    </w:p>
    <w:p w14:paraId="02516A17" w14:textId="48250D51" w:rsidR="00A86F7C" w:rsidRDefault="00A86F7C">
      <w:pPr>
        <w:pStyle w:val="TDC2"/>
        <w:tabs>
          <w:tab w:val="right" w:leader="dot" w:pos="8828"/>
        </w:tabs>
        <w:rPr>
          <w:rFonts w:eastAsiaTheme="minorEastAsia" w:cstheme="minorBidi"/>
          <w:smallCaps w:val="0"/>
          <w:noProof/>
          <w:sz w:val="22"/>
          <w:szCs w:val="22"/>
          <w:lang w:eastAsia="es-MX"/>
        </w:rPr>
      </w:pPr>
      <w:hyperlink w:anchor="_Toc170477710" w:history="1">
        <w:r w:rsidRPr="00500700">
          <w:rPr>
            <w:rStyle w:val="Hipervnculo"/>
            <w:noProof/>
          </w:rPr>
          <w:t>Objetivo Específicos</w:t>
        </w:r>
        <w:r>
          <w:rPr>
            <w:noProof/>
            <w:webHidden/>
          </w:rPr>
          <w:tab/>
        </w:r>
        <w:r>
          <w:rPr>
            <w:noProof/>
            <w:webHidden/>
          </w:rPr>
          <w:fldChar w:fldCharType="begin"/>
        </w:r>
        <w:r>
          <w:rPr>
            <w:noProof/>
            <w:webHidden/>
          </w:rPr>
          <w:instrText xml:space="preserve"> PAGEREF _Toc170477710 \h </w:instrText>
        </w:r>
        <w:r>
          <w:rPr>
            <w:noProof/>
            <w:webHidden/>
          </w:rPr>
        </w:r>
        <w:r>
          <w:rPr>
            <w:noProof/>
            <w:webHidden/>
          </w:rPr>
          <w:fldChar w:fldCharType="separate"/>
        </w:r>
        <w:r w:rsidR="00CF2E89">
          <w:rPr>
            <w:noProof/>
            <w:webHidden/>
          </w:rPr>
          <w:t>3</w:t>
        </w:r>
        <w:r>
          <w:rPr>
            <w:noProof/>
            <w:webHidden/>
          </w:rPr>
          <w:fldChar w:fldCharType="end"/>
        </w:r>
      </w:hyperlink>
    </w:p>
    <w:p w14:paraId="085FB3C0" w14:textId="5C073943" w:rsidR="00A86F7C" w:rsidRDefault="00A86F7C">
      <w:pPr>
        <w:pStyle w:val="TDC1"/>
        <w:tabs>
          <w:tab w:val="right" w:leader="dot" w:pos="8828"/>
        </w:tabs>
        <w:rPr>
          <w:rFonts w:eastAsiaTheme="minorEastAsia" w:cstheme="minorBidi"/>
          <w:b w:val="0"/>
          <w:bCs w:val="0"/>
          <w:caps w:val="0"/>
          <w:noProof/>
          <w:sz w:val="22"/>
          <w:szCs w:val="22"/>
          <w:lang w:eastAsia="es-MX"/>
        </w:rPr>
      </w:pPr>
      <w:hyperlink r:id="rId14" w:anchor="_Toc170477711" w:history="1">
        <w:r w:rsidRPr="00500700">
          <w:rPr>
            <w:rStyle w:val="Hipervnculo"/>
            <w:rFonts w:cs="Times New Roman"/>
            <w:noProof/>
          </w:rPr>
          <w:t>Metodología</w:t>
        </w:r>
        <w:r>
          <w:rPr>
            <w:noProof/>
            <w:webHidden/>
          </w:rPr>
          <w:tab/>
        </w:r>
        <w:r>
          <w:rPr>
            <w:noProof/>
            <w:webHidden/>
          </w:rPr>
          <w:fldChar w:fldCharType="begin"/>
        </w:r>
        <w:r>
          <w:rPr>
            <w:noProof/>
            <w:webHidden/>
          </w:rPr>
          <w:instrText xml:space="preserve"> PAGEREF _Toc170477711 \h </w:instrText>
        </w:r>
        <w:r>
          <w:rPr>
            <w:noProof/>
            <w:webHidden/>
          </w:rPr>
        </w:r>
        <w:r>
          <w:rPr>
            <w:noProof/>
            <w:webHidden/>
          </w:rPr>
          <w:fldChar w:fldCharType="separate"/>
        </w:r>
        <w:r w:rsidR="00CF2E89">
          <w:rPr>
            <w:noProof/>
            <w:webHidden/>
          </w:rPr>
          <w:t>3</w:t>
        </w:r>
        <w:r>
          <w:rPr>
            <w:noProof/>
            <w:webHidden/>
          </w:rPr>
          <w:fldChar w:fldCharType="end"/>
        </w:r>
      </w:hyperlink>
    </w:p>
    <w:p w14:paraId="5A7F737D" w14:textId="76732614" w:rsidR="00A86F7C" w:rsidRDefault="00A86F7C">
      <w:pPr>
        <w:pStyle w:val="TDC3"/>
        <w:tabs>
          <w:tab w:val="right" w:leader="dot" w:pos="8828"/>
        </w:tabs>
        <w:rPr>
          <w:rFonts w:eastAsiaTheme="minorEastAsia" w:cstheme="minorBidi"/>
          <w:i w:val="0"/>
          <w:iCs w:val="0"/>
          <w:noProof/>
          <w:sz w:val="22"/>
          <w:szCs w:val="22"/>
          <w:lang w:eastAsia="es-MX"/>
        </w:rPr>
      </w:pPr>
      <w:hyperlink w:anchor="_Toc170477712" w:history="1">
        <w:r w:rsidRPr="00500700">
          <w:rPr>
            <w:rStyle w:val="Hipervnculo"/>
            <w:noProof/>
            <w:lang w:val="es-ES"/>
          </w:rPr>
          <w:t>Estructura de la evaluación</w:t>
        </w:r>
        <w:r>
          <w:rPr>
            <w:noProof/>
            <w:webHidden/>
          </w:rPr>
          <w:tab/>
        </w:r>
        <w:r>
          <w:rPr>
            <w:noProof/>
            <w:webHidden/>
          </w:rPr>
          <w:fldChar w:fldCharType="begin"/>
        </w:r>
        <w:r>
          <w:rPr>
            <w:noProof/>
            <w:webHidden/>
          </w:rPr>
          <w:instrText xml:space="preserve"> PAGEREF _Toc170477712 \h </w:instrText>
        </w:r>
        <w:r>
          <w:rPr>
            <w:noProof/>
            <w:webHidden/>
          </w:rPr>
        </w:r>
        <w:r>
          <w:rPr>
            <w:noProof/>
            <w:webHidden/>
          </w:rPr>
          <w:fldChar w:fldCharType="separate"/>
        </w:r>
        <w:r w:rsidR="00CF2E89">
          <w:rPr>
            <w:noProof/>
            <w:webHidden/>
          </w:rPr>
          <w:t>3</w:t>
        </w:r>
        <w:r>
          <w:rPr>
            <w:noProof/>
            <w:webHidden/>
          </w:rPr>
          <w:fldChar w:fldCharType="end"/>
        </w:r>
      </w:hyperlink>
    </w:p>
    <w:p w14:paraId="667E6FB8" w14:textId="2ADB01F7" w:rsidR="00A86F7C" w:rsidRDefault="00A86F7C">
      <w:pPr>
        <w:pStyle w:val="TDC3"/>
        <w:tabs>
          <w:tab w:val="right" w:leader="dot" w:pos="8828"/>
        </w:tabs>
        <w:rPr>
          <w:rFonts w:eastAsiaTheme="minorEastAsia" w:cstheme="minorBidi"/>
          <w:i w:val="0"/>
          <w:iCs w:val="0"/>
          <w:noProof/>
          <w:sz w:val="22"/>
          <w:szCs w:val="22"/>
          <w:lang w:eastAsia="es-MX"/>
        </w:rPr>
      </w:pPr>
      <w:hyperlink w:anchor="_Toc170477713" w:history="1">
        <w:r w:rsidRPr="00500700">
          <w:rPr>
            <w:rStyle w:val="Hipervnculo"/>
            <w:noProof/>
          </w:rPr>
          <w:t>Método de análisis</w:t>
        </w:r>
        <w:r>
          <w:rPr>
            <w:noProof/>
            <w:webHidden/>
          </w:rPr>
          <w:tab/>
        </w:r>
        <w:r>
          <w:rPr>
            <w:noProof/>
            <w:webHidden/>
          </w:rPr>
          <w:fldChar w:fldCharType="begin"/>
        </w:r>
        <w:r>
          <w:rPr>
            <w:noProof/>
            <w:webHidden/>
          </w:rPr>
          <w:instrText xml:space="preserve"> PAGEREF _Toc170477713 \h </w:instrText>
        </w:r>
        <w:r>
          <w:rPr>
            <w:noProof/>
            <w:webHidden/>
          </w:rPr>
        </w:r>
        <w:r>
          <w:rPr>
            <w:noProof/>
            <w:webHidden/>
          </w:rPr>
          <w:fldChar w:fldCharType="separate"/>
        </w:r>
        <w:r w:rsidR="00CF2E89">
          <w:rPr>
            <w:noProof/>
            <w:webHidden/>
          </w:rPr>
          <w:t>4</w:t>
        </w:r>
        <w:r>
          <w:rPr>
            <w:noProof/>
            <w:webHidden/>
          </w:rPr>
          <w:fldChar w:fldCharType="end"/>
        </w:r>
      </w:hyperlink>
    </w:p>
    <w:p w14:paraId="1B90D74A" w14:textId="73551788" w:rsidR="00A86F7C" w:rsidRDefault="00A86F7C">
      <w:pPr>
        <w:pStyle w:val="TDC3"/>
        <w:tabs>
          <w:tab w:val="right" w:leader="dot" w:pos="8828"/>
        </w:tabs>
        <w:rPr>
          <w:rFonts w:eastAsiaTheme="minorEastAsia" w:cstheme="minorBidi"/>
          <w:i w:val="0"/>
          <w:iCs w:val="0"/>
          <w:noProof/>
          <w:sz w:val="22"/>
          <w:szCs w:val="22"/>
          <w:lang w:eastAsia="es-MX"/>
        </w:rPr>
      </w:pPr>
      <w:hyperlink w:anchor="_Toc170477714" w:history="1">
        <w:r w:rsidRPr="00500700">
          <w:rPr>
            <w:rStyle w:val="Hipervnculo"/>
            <w:noProof/>
          </w:rPr>
          <w:t>Tipo de preguntas</w:t>
        </w:r>
        <w:r>
          <w:rPr>
            <w:noProof/>
            <w:webHidden/>
          </w:rPr>
          <w:tab/>
        </w:r>
        <w:r>
          <w:rPr>
            <w:noProof/>
            <w:webHidden/>
          </w:rPr>
          <w:fldChar w:fldCharType="begin"/>
        </w:r>
        <w:r>
          <w:rPr>
            <w:noProof/>
            <w:webHidden/>
          </w:rPr>
          <w:instrText xml:space="preserve"> PAGEREF _Toc170477714 \h </w:instrText>
        </w:r>
        <w:r>
          <w:rPr>
            <w:noProof/>
            <w:webHidden/>
          </w:rPr>
        </w:r>
        <w:r>
          <w:rPr>
            <w:noProof/>
            <w:webHidden/>
          </w:rPr>
          <w:fldChar w:fldCharType="separate"/>
        </w:r>
        <w:r w:rsidR="00CF2E89">
          <w:rPr>
            <w:noProof/>
            <w:webHidden/>
          </w:rPr>
          <w:t>5</w:t>
        </w:r>
        <w:r>
          <w:rPr>
            <w:noProof/>
            <w:webHidden/>
          </w:rPr>
          <w:fldChar w:fldCharType="end"/>
        </w:r>
      </w:hyperlink>
    </w:p>
    <w:p w14:paraId="1E9FE583" w14:textId="74A250C3" w:rsidR="00A86F7C" w:rsidRDefault="00A86F7C">
      <w:pPr>
        <w:pStyle w:val="TDC3"/>
        <w:tabs>
          <w:tab w:val="right" w:leader="dot" w:pos="8828"/>
        </w:tabs>
        <w:rPr>
          <w:rFonts w:eastAsiaTheme="minorEastAsia" w:cstheme="minorBidi"/>
          <w:i w:val="0"/>
          <w:iCs w:val="0"/>
          <w:noProof/>
          <w:sz w:val="22"/>
          <w:szCs w:val="22"/>
          <w:lang w:eastAsia="es-MX"/>
        </w:rPr>
      </w:pPr>
      <w:hyperlink w:anchor="_Toc170477715" w:history="1">
        <w:r w:rsidRPr="00500700">
          <w:rPr>
            <w:rStyle w:val="Hipervnculo"/>
            <w:noProof/>
            <w:lang w:val="es-ES"/>
          </w:rPr>
          <w:t>Consideraciones generales</w:t>
        </w:r>
        <w:r>
          <w:rPr>
            <w:noProof/>
            <w:webHidden/>
          </w:rPr>
          <w:tab/>
        </w:r>
        <w:r>
          <w:rPr>
            <w:noProof/>
            <w:webHidden/>
          </w:rPr>
          <w:fldChar w:fldCharType="begin"/>
        </w:r>
        <w:r>
          <w:rPr>
            <w:noProof/>
            <w:webHidden/>
          </w:rPr>
          <w:instrText xml:space="preserve"> PAGEREF _Toc170477715 \h </w:instrText>
        </w:r>
        <w:r>
          <w:rPr>
            <w:noProof/>
            <w:webHidden/>
          </w:rPr>
        </w:r>
        <w:r>
          <w:rPr>
            <w:noProof/>
            <w:webHidden/>
          </w:rPr>
          <w:fldChar w:fldCharType="separate"/>
        </w:r>
        <w:r w:rsidR="00CF2E89">
          <w:rPr>
            <w:noProof/>
            <w:webHidden/>
          </w:rPr>
          <w:t>9</w:t>
        </w:r>
        <w:r>
          <w:rPr>
            <w:noProof/>
            <w:webHidden/>
          </w:rPr>
          <w:fldChar w:fldCharType="end"/>
        </w:r>
      </w:hyperlink>
    </w:p>
    <w:p w14:paraId="77348BD5" w14:textId="54AFB016" w:rsidR="00A86F7C" w:rsidRDefault="00A86F7C">
      <w:pPr>
        <w:pStyle w:val="TDC3"/>
        <w:tabs>
          <w:tab w:val="right" w:leader="dot" w:pos="8828"/>
        </w:tabs>
        <w:rPr>
          <w:rFonts w:eastAsiaTheme="minorEastAsia" w:cstheme="minorBidi"/>
          <w:i w:val="0"/>
          <w:iCs w:val="0"/>
          <w:noProof/>
          <w:sz w:val="22"/>
          <w:szCs w:val="22"/>
          <w:lang w:eastAsia="es-MX"/>
        </w:rPr>
      </w:pPr>
      <w:hyperlink w:anchor="_Toc170477716" w:history="1">
        <w:r w:rsidRPr="00500700">
          <w:rPr>
            <w:rStyle w:val="Hipervnculo"/>
            <w:noProof/>
            <w:lang w:val="es-ES"/>
          </w:rPr>
          <w:t>Formato de respuestas</w:t>
        </w:r>
        <w:r>
          <w:rPr>
            <w:noProof/>
            <w:webHidden/>
          </w:rPr>
          <w:tab/>
        </w:r>
        <w:r>
          <w:rPr>
            <w:noProof/>
            <w:webHidden/>
          </w:rPr>
          <w:fldChar w:fldCharType="begin"/>
        </w:r>
        <w:r>
          <w:rPr>
            <w:noProof/>
            <w:webHidden/>
          </w:rPr>
          <w:instrText xml:space="preserve"> PAGEREF _Toc170477716 \h </w:instrText>
        </w:r>
        <w:r>
          <w:rPr>
            <w:noProof/>
            <w:webHidden/>
          </w:rPr>
        </w:r>
        <w:r>
          <w:rPr>
            <w:noProof/>
            <w:webHidden/>
          </w:rPr>
          <w:fldChar w:fldCharType="separate"/>
        </w:r>
        <w:r w:rsidR="00CF2E89">
          <w:rPr>
            <w:noProof/>
            <w:webHidden/>
          </w:rPr>
          <w:t>10</w:t>
        </w:r>
        <w:r>
          <w:rPr>
            <w:noProof/>
            <w:webHidden/>
          </w:rPr>
          <w:fldChar w:fldCharType="end"/>
        </w:r>
      </w:hyperlink>
    </w:p>
    <w:p w14:paraId="35E561E4" w14:textId="5A776662" w:rsidR="00A86F7C" w:rsidRDefault="00A86F7C">
      <w:pPr>
        <w:pStyle w:val="TDC1"/>
        <w:tabs>
          <w:tab w:val="right" w:leader="dot" w:pos="8828"/>
        </w:tabs>
        <w:rPr>
          <w:rFonts w:eastAsiaTheme="minorEastAsia" w:cstheme="minorBidi"/>
          <w:b w:val="0"/>
          <w:bCs w:val="0"/>
          <w:caps w:val="0"/>
          <w:noProof/>
          <w:sz w:val="22"/>
          <w:szCs w:val="22"/>
          <w:lang w:eastAsia="es-MX"/>
        </w:rPr>
      </w:pPr>
      <w:hyperlink r:id="rId15" w:anchor="_Toc170477717" w:history="1">
        <w:r w:rsidRPr="00500700">
          <w:rPr>
            <w:rStyle w:val="Hipervnculo"/>
            <w:rFonts w:cs="Times New Roman"/>
            <w:noProof/>
          </w:rPr>
          <w:t>Contenido de la Evaluación</w:t>
        </w:r>
        <w:r>
          <w:rPr>
            <w:noProof/>
            <w:webHidden/>
          </w:rPr>
          <w:tab/>
        </w:r>
        <w:r>
          <w:rPr>
            <w:noProof/>
            <w:webHidden/>
          </w:rPr>
          <w:fldChar w:fldCharType="begin"/>
        </w:r>
        <w:r>
          <w:rPr>
            <w:noProof/>
            <w:webHidden/>
          </w:rPr>
          <w:instrText xml:space="preserve"> PAGEREF _Toc170477717 \h </w:instrText>
        </w:r>
        <w:r>
          <w:rPr>
            <w:noProof/>
            <w:webHidden/>
          </w:rPr>
        </w:r>
        <w:r>
          <w:rPr>
            <w:noProof/>
            <w:webHidden/>
          </w:rPr>
          <w:fldChar w:fldCharType="separate"/>
        </w:r>
        <w:r w:rsidR="00CF2E89">
          <w:rPr>
            <w:noProof/>
            <w:webHidden/>
          </w:rPr>
          <w:t>12</w:t>
        </w:r>
        <w:r>
          <w:rPr>
            <w:noProof/>
            <w:webHidden/>
          </w:rPr>
          <w:fldChar w:fldCharType="end"/>
        </w:r>
      </w:hyperlink>
    </w:p>
    <w:p w14:paraId="3BE936E1" w14:textId="546A45BC" w:rsidR="00A86F7C" w:rsidRDefault="00A86F7C">
      <w:pPr>
        <w:pStyle w:val="TDC3"/>
        <w:tabs>
          <w:tab w:val="right" w:leader="dot" w:pos="8828"/>
        </w:tabs>
        <w:rPr>
          <w:rFonts w:eastAsiaTheme="minorEastAsia" w:cstheme="minorBidi"/>
          <w:i w:val="0"/>
          <w:iCs w:val="0"/>
          <w:noProof/>
          <w:sz w:val="22"/>
          <w:szCs w:val="22"/>
          <w:lang w:eastAsia="es-MX"/>
        </w:rPr>
      </w:pPr>
      <w:hyperlink w:anchor="_Toc170477718" w:history="1">
        <w:r w:rsidRPr="00500700">
          <w:rPr>
            <w:rStyle w:val="Hipervnculo"/>
            <w:noProof/>
            <w:lang w:val="es-ES"/>
          </w:rPr>
          <w:t>Sección I. Características generales del Programa presupuestario</w:t>
        </w:r>
        <w:r>
          <w:rPr>
            <w:noProof/>
            <w:webHidden/>
          </w:rPr>
          <w:tab/>
        </w:r>
        <w:r>
          <w:rPr>
            <w:noProof/>
            <w:webHidden/>
          </w:rPr>
          <w:fldChar w:fldCharType="begin"/>
        </w:r>
        <w:r>
          <w:rPr>
            <w:noProof/>
            <w:webHidden/>
          </w:rPr>
          <w:instrText xml:space="preserve"> PAGEREF _Toc170477718 \h </w:instrText>
        </w:r>
        <w:r>
          <w:rPr>
            <w:noProof/>
            <w:webHidden/>
          </w:rPr>
        </w:r>
        <w:r>
          <w:rPr>
            <w:noProof/>
            <w:webHidden/>
          </w:rPr>
          <w:fldChar w:fldCharType="separate"/>
        </w:r>
        <w:r w:rsidR="00CF2E89">
          <w:rPr>
            <w:noProof/>
            <w:webHidden/>
          </w:rPr>
          <w:t>12</w:t>
        </w:r>
        <w:r>
          <w:rPr>
            <w:noProof/>
            <w:webHidden/>
          </w:rPr>
          <w:fldChar w:fldCharType="end"/>
        </w:r>
      </w:hyperlink>
    </w:p>
    <w:p w14:paraId="7CEB216A" w14:textId="4B6BBB47" w:rsidR="00A86F7C" w:rsidRDefault="00A86F7C">
      <w:pPr>
        <w:pStyle w:val="TDC3"/>
        <w:tabs>
          <w:tab w:val="right" w:leader="dot" w:pos="8828"/>
        </w:tabs>
        <w:rPr>
          <w:rFonts w:eastAsiaTheme="minorEastAsia" w:cstheme="minorBidi"/>
          <w:i w:val="0"/>
          <w:iCs w:val="0"/>
          <w:noProof/>
          <w:sz w:val="22"/>
          <w:szCs w:val="22"/>
          <w:lang w:eastAsia="es-MX"/>
        </w:rPr>
      </w:pPr>
      <w:hyperlink w:anchor="_Toc170477719" w:history="1">
        <w:r w:rsidRPr="00500700">
          <w:rPr>
            <w:rStyle w:val="Hipervnculo"/>
            <w:noProof/>
            <w:lang w:val="es-ES"/>
          </w:rPr>
          <w:t>Sección II. Problema o necesidad pública</w:t>
        </w:r>
        <w:r>
          <w:rPr>
            <w:noProof/>
            <w:webHidden/>
          </w:rPr>
          <w:tab/>
        </w:r>
        <w:r>
          <w:rPr>
            <w:noProof/>
            <w:webHidden/>
          </w:rPr>
          <w:fldChar w:fldCharType="begin"/>
        </w:r>
        <w:r>
          <w:rPr>
            <w:noProof/>
            <w:webHidden/>
          </w:rPr>
          <w:instrText xml:space="preserve"> PAGEREF _Toc170477719 \h </w:instrText>
        </w:r>
        <w:r>
          <w:rPr>
            <w:noProof/>
            <w:webHidden/>
          </w:rPr>
        </w:r>
        <w:r>
          <w:rPr>
            <w:noProof/>
            <w:webHidden/>
          </w:rPr>
          <w:fldChar w:fldCharType="separate"/>
        </w:r>
        <w:r w:rsidR="00CF2E89">
          <w:rPr>
            <w:noProof/>
            <w:webHidden/>
          </w:rPr>
          <w:t>14</w:t>
        </w:r>
        <w:r>
          <w:rPr>
            <w:noProof/>
            <w:webHidden/>
          </w:rPr>
          <w:fldChar w:fldCharType="end"/>
        </w:r>
      </w:hyperlink>
    </w:p>
    <w:p w14:paraId="636DCAE1" w14:textId="350892B7" w:rsidR="00A86F7C" w:rsidRDefault="00A86F7C">
      <w:pPr>
        <w:pStyle w:val="TDC3"/>
        <w:tabs>
          <w:tab w:val="right" w:leader="dot" w:pos="8828"/>
        </w:tabs>
        <w:rPr>
          <w:rFonts w:eastAsiaTheme="minorEastAsia" w:cstheme="minorBidi"/>
          <w:i w:val="0"/>
          <w:iCs w:val="0"/>
          <w:noProof/>
          <w:sz w:val="22"/>
          <w:szCs w:val="22"/>
          <w:lang w:eastAsia="es-MX"/>
        </w:rPr>
      </w:pPr>
      <w:hyperlink w:anchor="_Toc170477720" w:history="1">
        <w:r w:rsidRPr="00500700">
          <w:rPr>
            <w:rStyle w:val="Hipervnculo"/>
            <w:noProof/>
            <w:lang w:val="es-ES"/>
          </w:rPr>
          <w:t>Sección III. Diseño de la propuesta de atención</w:t>
        </w:r>
        <w:r>
          <w:rPr>
            <w:noProof/>
            <w:webHidden/>
          </w:rPr>
          <w:tab/>
        </w:r>
        <w:r>
          <w:rPr>
            <w:noProof/>
            <w:webHidden/>
          </w:rPr>
          <w:fldChar w:fldCharType="begin"/>
        </w:r>
        <w:r>
          <w:rPr>
            <w:noProof/>
            <w:webHidden/>
          </w:rPr>
          <w:instrText xml:space="preserve"> PAGEREF _Toc170477720 \h </w:instrText>
        </w:r>
        <w:r>
          <w:rPr>
            <w:noProof/>
            <w:webHidden/>
          </w:rPr>
        </w:r>
        <w:r>
          <w:rPr>
            <w:noProof/>
            <w:webHidden/>
          </w:rPr>
          <w:fldChar w:fldCharType="separate"/>
        </w:r>
        <w:r w:rsidR="00CF2E89">
          <w:rPr>
            <w:noProof/>
            <w:webHidden/>
          </w:rPr>
          <w:t>17</w:t>
        </w:r>
        <w:r>
          <w:rPr>
            <w:noProof/>
            <w:webHidden/>
          </w:rPr>
          <w:fldChar w:fldCharType="end"/>
        </w:r>
      </w:hyperlink>
    </w:p>
    <w:p w14:paraId="060CFED2" w14:textId="55AC4D9A" w:rsidR="00A86F7C" w:rsidRDefault="00A86F7C">
      <w:pPr>
        <w:pStyle w:val="TDC3"/>
        <w:tabs>
          <w:tab w:val="right" w:leader="dot" w:pos="8828"/>
        </w:tabs>
        <w:rPr>
          <w:rFonts w:eastAsiaTheme="minorEastAsia" w:cstheme="minorBidi"/>
          <w:i w:val="0"/>
          <w:iCs w:val="0"/>
          <w:noProof/>
          <w:sz w:val="22"/>
          <w:szCs w:val="22"/>
          <w:lang w:eastAsia="es-MX"/>
        </w:rPr>
      </w:pPr>
      <w:hyperlink w:anchor="_Toc170477721" w:history="1">
        <w:r w:rsidRPr="00500700">
          <w:rPr>
            <w:rStyle w:val="Hipervnculo"/>
            <w:noProof/>
            <w:lang w:val="es-ES"/>
          </w:rPr>
          <w:t>Sección IV. Diseño operativo</w:t>
        </w:r>
        <w:r>
          <w:rPr>
            <w:noProof/>
            <w:webHidden/>
          </w:rPr>
          <w:tab/>
        </w:r>
        <w:r>
          <w:rPr>
            <w:noProof/>
            <w:webHidden/>
          </w:rPr>
          <w:fldChar w:fldCharType="begin"/>
        </w:r>
        <w:r>
          <w:rPr>
            <w:noProof/>
            <w:webHidden/>
          </w:rPr>
          <w:instrText xml:space="preserve"> PAGEREF _Toc170477721 \h </w:instrText>
        </w:r>
        <w:r>
          <w:rPr>
            <w:noProof/>
            <w:webHidden/>
          </w:rPr>
        </w:r>
        <w:r>
          <w:rPr>
            <w:noProof/>
            <w:webHidden/>
          </w:rPr>
          <w:fldChar w:fldCharType="separate"/>
        </w:r>
        <w:r w:rsidR="00CF2E89">
          <w:rPr>
            <w:noProof/>
            <w:webHidden/>
          </w:rPr>
          <w:t>22</w:t>
        </w:r>
        <w:r>
          <w:rPr>
            <w:noProof/>
            <w:webHidden/>
          </w:rPr>
          <w:fldChar w:fldCharType="end"/>
        </w:r>
      </w:hyperlink>
    </w:p>
    <w:p w14:paraId="3B98730A" w14:textId="3A8727AC" w:rsidR="00A86F7C" w:rsidRDefault="00A86F7C">
      <w:pPr>
        <w:pStyle w:val="TDC3"/>
        <w:tabs>
          <w:tab w:val="right" w:leader="dot" w:pos="8828"/>
        </w:tabs>
        <w:rPr>
          <w:rFonts w:eastAsiaTheme="minorEastAsia" w:cstheme="minorBidi"/>
          <w:i w:val="0"/>
          <w:iCs w:val="0"/>
          <w:noProof/>
          <w:sz w:val="22"/>
          <w:szCs w:val="22"/>
          <w:lang w:eastAsia="es-MX"/>
        </w:rPr>
      </w:pPr>
      <w:hyperlink w:anchor="_Toc170477722" w:history="1">
        <w:r w:rsidRPr="00500700">
          <w:rPr>
            <w:rStyle w:val="Hipervnculo"/>
            <w:noProof/>
            <w:lang w:val="es-ES"/>
          </w:rPr>
          <w:t>Sección V. Consistencia programática y normativa</w:t>
        </w:r>
        <w:r>
          <w:rPr>
            <w:noProof/>
            <w:webHidden/>
          </w:rPr>
          <w:tab/>
        </w:r>
        <w:r>
          <w:rPr>
            <w:noProof/>
            <w:webHidden/>
          </w:rPr>
          <w:fldChar w:fldCharType="begin"/>
        </w:r>
        <w:r>
          <w:rPr>
            <w:noProof/>
            <w:webHidden/>
          </w:rPr>
          <w:instrText xml:space="preserve"> PAGEREF _Toc170477722 \h </w:instrText>
        </w:r>
        <w:r>
          <w:rPr>
            <w:noProof/>
            <w:webHidden/>
          </w:rPr>
        </w:r>
        <w:r>
          <w:rPr>
            <w:noProof/>
            <w:webHidden/>
          </w:rPr>
          <w:fldChar w:fldCharType="separate"/>
        </w:r>
        <w:r w:rsidR="00CF2E89">
          <w:rPr>
            <w:noProof/>
            <w:webHidden/>
          </w:rPr>
          <w:t>30</w:t>
        </w:r>
        <w:r>
          <w:rPr>
            <w:noProof/>
            <w:webHidden/>
          </w:rPr>
          <w:fldChar w:fldCharType="end"/>
        </w:r>
      </w:hyperlink>
    </w:p>
    <w:p w14:paraId="62821BAD" w14:textId="0806899F" w:rsidR="00A86F7C" w:rsidRDefault="00A86F7C">
      <w:pPr>
        <w:pStyle w:val="TDC3"/>
        <w:tabs>
          <w:tab w:val="right" w:leader="dot" w:pos="8828"/>
        </w:tabs>
        <w:rPr>
          <w:rFonts w:eastAsiaTheme="minorEastAsia" w:cstheme="minorBidi"/>
          <w:i w:val="0"/>
          <w:iCs w:val="0"/>
          <w:noProof/>
          <w:sz w:val="22"/>
          <w:szCs w:val="22"/>
          <w:lang w:eastAsia="es-MX"/>
        </w:rPr>
      </w:pPr>
      <w:hyperlink w:anchor="_Toc170477723" w:history="1">
        <w:r w:rsidRPr="00500700">
          <w:rPr>
            <w:rStyle w:val="Hipervnculo"/>
            <w:noProof/>
            <w:lang w:val="es-ES"/>
          </w:rPr>
          <w:t>Sección VI. Contribución a objetivos de la planeación estatal</w:t>
        </w:r>
        <w:r>
          <w:rPr>
            <w:noProof/>
            <w:webHidden/>
          </w:rPr>
          <w:tab/>
        </w:r>
        <w:r>
          <w:rPr>
            <w:noProof/>
            <w:webHidden/>
          </w:rPr>
          <w:fldChar w:fldCharType="begin"/>
        </w:r>
        <w:r>
          <w:rPr>
            <w:noProof/>
            <w:webHidden/>
          </w:rPr>
          <w:instrText xml:space="preserve"> PAGEREF _Toc170477723 \h </w:instrText>
        </w:r>
        <w:r>
          <w:rPr>
            <w:noProof/>
            <w:webHidden/>
          </w:rPr>
        </w:r>
        <w:r>
          <w:rPr>
            <w:noProof/>
            <w:webHidden/>
          </w:rPr>
          <w:fldChar w:fldCharType="separate"/>
        </w:r>
        <w:r w:rsidR="00CF2E89">
          <w:rPr>
            <w:noProof/>
            <w:webHidden/>
          </w:rPr>
          <w:t>31</w:t>
        </w:r>
        <w:r>
          <w:rPr>
            <w:noProof/>
            <w:webHidden/>
          </w:rPr>
          <w:fldChar w:fldCharType="end"/>
        </w:r>
      </w:hyperlink>
    </w:p>
    <w:p w14:paraId="346C9BE8" w14:textId="3C607E2D" w:rsidR="00A86F7C" w:rsidRDefault="00A86F7C">
      <w:pPr>
        <w:pStyle w:val="TDC3"/>
        <w:tabs>
          <w:tab w:val="right" w:leader="dot" w:pos="8828"/>
        </w:tabs>
        <w:rPr>
          <w:rFonts w:eastAsiaTheme="minorEastAsia" w:cstheme="minorBidi"/>
          <w:i w:val="0"/>
          <w:iCs w:val="0"/>
          <w:noProof/>
          <w:sz w:val="22"/>
          <w:szCs w:val="22"/>
          <w:lang w:eastAsia="es-MX"/>
        </w:rPr>
      </w:pPr>
      <w:hyperlink w:anchor="_Toc170477724" w:history="1">
        <w:r w:rsidRPr="00500700">
          <w:rPr>
            <w:rStyle w:val="Hipervnculo"/>
            <w:noProof/>
            <w:lang w:val="es-ES"/>
          </w:rPr>
          <w:t>Sección VII. Complementariedades, similitudes y duplicidades</w:t>
        </w:r>
        <w:r>
          <w:rPr>
            <w:noProof/>
            <w:webHidden/>
          </w:rPr>
          <w:tab/>
        </w:r>
        <w:r>
          <w:rPr>
            <w:noProof/>
            <w:webHidden/>
          </w:rPr>
          <w:fldChar w:fldCharType="begin"/>
        </w:r>
        <w:r>
          <w:rPr>
            <w:noProof/>
            <w:webHidden/>
          </w:rPr>
          <w:instrText xml:space="preserve"> PAGEREF _Toc170477724 \h </w:instrText>
        </w:r>
        <w:r>
          <w:rPr>
            <w:noProof/>
            <w:webHidden/>
          </w:rPr>
        </w:r>
        <w:r>
          <w:rPr>
            <w:noProof/>
            <w:webHidden/>
          </w:rPr>
          <w:fldChar w:fldCharType="separate"/>
        </w:r>
        <w:r w:rsidR="00CF2E89">
          <w:rPr>
            <w:noProof/>
            <w:webHidden/>
          </w:rPr>
          <w:t>32</w:t>
        </w:r>
        <w:r>
          <w:rPr>
            <w:noProof/>
            <w:webHidden/>
          </w:rPr>
          <w:fldChar w:fldCharType="end"/>
        </w:r>
      </w:hyperlink>
    </w:p>
    <w:p w14:paraId="45A5E7E0" w14:textId="7E9CBF5A" w:rsidR="00A86F7C" w:rsidRDefault="00A86F7C">
      <w:pPr>
        <w:pStyle w:val="TDC3"/>
        <w:tabs>
          <w:tab w:val="right" w:leader="dot" w:pos="8828"/>
        </w:tabs>
        <w:rPr>
          <w:rFonts w:eastAsiaTheme="minorEastAsia" w:cstheme="minorBidi"/>
          <w:i w:val="0"/>
          <w:iCs w:val="0"/>
          <w:noProof/>
          <w:sz w:val="22"/>
          <w:szCs w:val="22"/>
          <w:lang w:eastAsia="es-MX"/>
        </w:rPr>
      </w:pPr>
      <w:hyperlink w:anchor="_Toc170477725" w:history="1">
        <w:r w:rsidRPr="00500700">
          <w:rPr>
            <w:rStyle w:val="Hipervnculo"/>
            <w:noProof/>
            <w:lang w:val="es-ES"/>
          </w:rPr>
          <w:t>Sección VIII. Instrumento de Seguimiento del Desempeño (ISD)</w:t>
        </w:r>
        <w:r>
          <w:rPr>
            <w:noProof/>
            <w:webHidden/>
          </w:rPr>
          <w:tab/>
        </w:r>
        <w:r>
          <w:rPr>
            <w:noProof/>
            <w:webHidden/>
          </w:rPr>
          <w:fldChar w:fldCharType="begin"/>
        </w:r>
        <w:r>
          <w:rPr>
            <w:noProof/>
            <w:webHidden/>
          </w:rPr>
          <w:instrText xml:space="preserve"> PAGEREF _Toc170477725 \h </w:instrText>
        </w:r>
        <w:r>
          <w:rPr>
            <w:noProof/>
            <w:webHidden/>
          </w:rPr>
        </w:r>
        <w:r>
          <w:rPr>
            <w:noProof/>
            <w:webHidden/>
          </w:rPr>
          <w:fldChar w:fldCharType="separate"/>
        </w:r>
        <w:r w:rsidR="00CF2E89">
          <w:rPr>
            <w:noProof/>
            <w:webHidden/>
          </w:rPr>
          <w:t>32</w:t>
        </w:r>
        <w:r>
          <w:rPr>
            <w:noProof/>
            <w:webHidden/>
          </w:rPr>
          <w:fldChar w:fldCharType="end"/>
        </w:r>
      </w:hyperlink>
    </w:p>
    <w:p w14:paraId="08BD58FD" w14:textId="0237AFBE" w:rsidR="00A86F7C" w:rsidRDefault="00A86F7C">
      <w:pPr>
        <w:pStyle w:val="TDC3"/>
        <w:tabs>
          <w:tab w:val="right" w:leader="dot" w:pos="8828"/>
        </w:tabs>
        <w:rPr>
          <w:rFonts w:eastAsiaTheme="minorEastAsia" w:cstheme="minorBidi"/>
          <w:i w:val="0"/>
          <w:iCs w:val="0"/>
          <w:noProof/>
          <w:sz w:val="22"/>
          <w:szCs w:val="22"/>
          <w:lang w:eastAsia="es-MX"/>
        </w:rPr>
      </w:pPr>
      <w:hyperlink w:anchor="_Toc170477726" w:history="1">
        <w:r w:rsidRPr="00500700">
          <w:rPr>
            <w:rStyle w:val="Hipervnculo"/>
            <w:noProof/>
            <w:lang w:val="es-ES"/>
          </w:rPr>
          <w:t>Sección IX. Valoración final del diseño del Pp</w:t>
        </w:r>
        <w:r>
          <w:rPr>
            <w:noProof/>
            <w:webHidden/>
          </w:rPr>
          <w:tab/>
        </w:r>
        <w:r>
          <w:rPr>
            <w:noProof/>
            <w:webHidden/>
          </w:rPr>
          <w:fldChar w:fldCharType="begin"/>
        </w:r>
        <w:r>
          <w:rPr>
            <w:noProof/>
            <w:webHidden/>
          </w:rPr>
          <w:instrText xml:space="preserve"> PAGEREF _Toc170477726 \h </w:instrText>
        </w:r>
        <w:r>
          <w:rPr>
            <w:noProof/>
            <w:webHidden/>
          </w:rPr>
        </w:r>
        <w:r>
          <w:rPr>
            <w:noProof/>
            <w:webHidden/>
          </w:rPr>
          <w:fldChar w:fldCharType="separate"/>
        </w:r>
        <w:r w:rsidR="00CF2E89">
          <w:rPr>
            <w:noProof/>
            <w:webHidden/>
          </w:rPr>
          <w:t>35</w:t>
        </w:r>
        <w:r>
          <w:rPr>
            <w:noProof/>
            <w:webHidden/>
          </w:rPr>
          <w:fldChar w:fldCharType="end"/>
        </w:r>
      </w:hyperlink>
    </w:p>
    <w:p w14:paraId="630BA8DE" w14:textId="7E40DD6D" w:rsidR="00A86F7C" w:rsidRDefault="00A86F7C">
      <w:pPr>
        <w:pStyle w:val="TDC3"/>
        <w:tabs>
          <w:tab w:val="right" w:leader="dot" w:pos="8828"/>
        </w:tabs>
        <w:rPr>
          <w:rFonts w:eastAsiaTheme="minorEastAsia" w:cstheme="minorBidi"/>
          <w:i w:val="0"/>
          <w:iCs w:val="0"/>
          <w:noProof/>
          <w:sz w:val="22"/>
          <w:szCs w:val="22"/>
          <w:lang w:eastAsia="es-MX"/>
        </w:rPr>
      </w:pPr>
      <w:hyperlink w:anchor="_Toc170477727" w:history="1">
        <w:r w:rsidRPr="00500700">
          <w:rPr>
            <w:rStyle w:val="Hipervnculo"/>
            <w:noProof/>
            <w:lang w:val="es-ES"/>
          </w:rPr>
          <w:t>Sección X. Análisis FODA</w:t>
        </w:r>
        <w:r>
          <w:rPr>
            <w:noProof/>
            <w:webHidden/>
          </w:rPr>
          <w:tab/>
        </w:r>
        <w:r>
          <w:rPr>
            <w:noProof/>
            <w:webHidden/>
          </w:rPr>
          <w:fldChar w:fldCharType="begin"/>
        </w:r>
        <w:r>
          <w:rPr>
            <w:noProof/>
            <w:webHidden/>
          </w:rPr>
          <w:instrText xml:space="preserve"> PAGEREF _Toc170477727 \h </w:instrText>
        </w:r>
        <w:r>
          <w:rPr>
            <w:noProof/>
            <w:webHidden/>
          </w:rPr>
        </w:r>
        <w:r>
          <w:rPr>
            <w:noProof/>
            <w:webHidden/>
          </w:rPr>
          <w:fldChar w:fldCharType="separate"/>
        </w:r>
        <w:r w:rsidR="00CF2E89">
          <w:rPr>
            <w:noProof/>
            <w:webHidden/>
          </w:rPr>
          <w:t>36</w:t>
        </w:r>
        <w:r>
          <w:rPr>
            <w:noProof/>
            <w:webHidden/>
          </w:rPr>
          <w:fldChar w:fldCharType="end"/>
        </w:r>
      </w:hyperlink>
    </w:p>
    <w:p w14:paraId="515A2703" w14:textId="330CD850" w:rsidR="00A86F7C" w:rsidRDefault="00A86F7C">
      <w:pPr>
        <w:pStyle w:val="TDC3"/>
        <w:tabs>
          <w:tab w:val="right" w:leader="dot" w:pos="8828"/>
        </w:tabs>
        <w:rPr>
          <w:rFonts w:eastAsiaTheme="minorEastAsia" w:cstheme="minorBidi"/>
          <w:i w:val="0"/>
          <w:iCs w:val="0"/>
          <w:noProof/>
          <w:sz w:val="22"/>
          <w:szCs w:val="22"/>
          <w:lang w:eastAsia="es-MX"/>
        </w:rPr>
      </w:pPr>
      <w:hyperlink w:anchor="_Toc170477728" w:history="1">
        <w:r w:rsidRPr="00500700">
          <w:rPr>
            <w:rStyle w:val="Hipervnculo"/>
            <w:noProof/>
            <w:lang w:val="es-ES"/>
          </w:rPr>
          <w:t>Sección XI. Conclusiones generales</w:t>
        </w:r>
        <w:r>
          <w:rPr>
            <w:noProof/>
            <w:webHidden/>
          </w:rPr>
          <w:tab/>
        </w:r>
        <w:r>
          <w:rPr>
            <w:noProof/>
            <w:webHidden/>
          </w:rPr>
          <w:fldChar w:fldCharType="begin"/>
        </w:r>
        <w:r>
          <w:rPr>
            <w:noProof/>
            <w:webHidden/>
          </w:rPr>
          <w:instrText xml:space="preserve"> PAGEREF _Toc170477728 \h </w:instrText>
        </w:r>
        <w:r>
          <w:rPr>
            <w:noProof/>
            <w:webHidden/>
          </w:rPr>
        </w:r>
        <w:r>
          <w:rPr>
            <w:noProof/>
            <w:webHidden/>
          </w:rPr>
          <w:fldChar w:fldCharType="separate"/>
        </w:r>
        <w:r w:rsidR="00CF2E89">
          <w:rPr>
            <w:noProof/>
            <w:webHidden/>
          </w:rPr>
          <w:t>39</w:t>
        </w:r>
        <w:r>
          <w:rPr>
            <w:noProof/>
            <w:webHidden/>
          </w:rPr>
          <w:fldChar w:fldCharType="end"/>
        </w:r>
      </w:hyperlink>
    </w:p>
    <w:p w14:paraId="0A977A2E" w14:textId="587BC8A3" w:rsidR="00A86F7C" w:rsidRDefault="00A86F7C">
      <w:pPr>
        <w:pStyle w:val="TDC1"/>
        <w:tabs>
          <w:tab w:val="right" w:leader="dot" w:pos="8828"/>
        </w:tabs>
        <w:rPr>
          <w:rFonts w:eastAsiaTheme="minorEastAsia" w:cstheme="minorBidi"/>
          <w:b w:val="0"/>
          <w:bCs w:val="0"/>
          <w:caps w:val="0"/>
          <w:noProof/>
          <w:sz w:val="22"/>
          <w:szCs w:val="22"/>
          <w:lang w:eastAsia="es-MX"/>
        </w:rPr>
      </w:pPr>
      <w:hyperlink r:id="rId16" w:anchor="_Toc170477729" w:history="1">
        <w:r w:rsidRPr="00500700">
          <w:rPr>
            <w:rStyle w:val="Hipervnculo"/>
            <w:rFonts w:cs="Times New Roman"/>
            <w:noProof/>
          </w:rPr>
          <w:t>Disposiciones Generales</w:t>
        </w:r>
        <w:r>
          <w:rPr>
            <w:noProof/>
            <w:webHidden/>
          </w:rPr>
          <w:tab/>
        </w:r>
        <w:r>
          <w:rPr>
            <w:noProof/>
            <w:webHidden/>
          </w:rPr>
          <w:fldChar w:fldCharType="begin"/>
        </w:r>
        <w:r>
          <w:rPr>
            <w:noProof/>
            <w:webHidden/>
          </w:rPr>
          <w:instrText xml:space="preserve"> PAGEREF _Toc170477729 \h </w:instrText>
        </w:r>
        <w:r>
          <w:rPr>
            <w:noProof/>
            <w:webHidden/>
          </w:rPr>
        </w:r>
        <w:r>
          <w:rPr>
            <w:noProof/>
            <w:webHidden/>
          </w:rPr>
          <w:fldChar w:fldCharType="separate"/>
        </w:r>
        <w:r w:rsidR="00CF2E89">
          <w:rPr>
            <w:noProof/>
            <w:webHidden/>
          </w:rPr>
          <w:t>40</w:t>
        </w:r>
        <w:r>
          <w:rPr>
            <w:noProof/>
            <w:webHidden/>
          </w:rPr>
          <w:fldChar w:fldCharType="end"/>
        </w:r>
      </w:hyperlink>
    </w:p>
    <w:p w14:paraId="7036F340" w14:textId="148E572A" w:rsidR="00A86F7C" w:rsidRDefault="00A86F7C">
      <w:pPr>
        <w:pStyle w:val="TDC1"/>
        <w:tabs>
          <w:tab w:val="right" w:leader="dot" w:pos="8828"/>
        </w:tabs>
        <w:rPr>
          <w:rFonts w:eastAsiaTheme="minorEastAsia" w:cstheme="minorBidi"/>
          <w:b w:val="0"/>
          <w:bCs w:val="0"/>
          <w:caps w:val="0"/>
          <w:noProof/>
          <w:sz w:val="22"/>
          <w:szCs w:val="22"/>
          <w:lang w:eastAsia="es-MX"/>
        </w:rPr>
      </w:pPr>
      <w:hyperlink r:id="rId17" w:anchor="_Toc170477730" w:history="1">
        <w:r w:rsidRPr="00500700">
          <w:rPr>
            <w:rStyle w:val="Hipervnculo"/>
            <w:rFonts w:cs="Times New Roman"/>
            <w:noProof/>
          </w:rPr>
          <w:t>Formatos de Anexos</w:t>
        </w:r>
        <w:r>
          <w:rPr>
            <w:noProof/>
            <w:webHidden/>
          </w:rPr>
          <w:tab/>
        </w:r>
        <w:r>
          <w:rPr>
            <w:noProof/>
            <w:webHidden/>
          </w:rPr>
          <w:fldChar w:fldCharType="begin"/>
        </w:r>
        <w:r>
          <w:rPr>
            <w:noProof/>
            <w:webHidden/>
          </w:rPr>
          <w:instrText xml:space="preserve"> PAGEREF _Toc170477730 \h </w:instrText>
        </w:r>
        <w:r>
          <w:rPr>
            <w:noProof/>
            <w:webHidden/>
          </w:rPr>
        </w:r>
        <w:r>
          <w:rPr>
            <w:noProof/>
            <w:webHidden/>
          </w:rPr>
          <w:fldChar w:fldCharType="separate"/>
        </w:r>
        <w:r w:rsidR="00CF2E89">
          <w:rPr>
            <w:noProof/>
            <w:webHidden/>
          </w:rPr>
          <w:t>42</w:t>
        </w:r>
        <w:r>
          <w:rPr>
            <w:noProof/>
            <w:webHidden/>
          </w:rPr>
          <w:fldChar w:fldCharType="end"/>
        </w:r>
      </w:hyperlink>
    </w:p>
    <w:p w14:paraId="1C474D53" w14:textId="58F3CB7F" w:rsidR="0014229D" w:rsidRPr="00FA41A6" w:rsidRDefault="00FC3810" w:rsidP="00630E83">
      <w:pPr>
        <w:rPr>
          <w:rFonts w:cs="Arial"/>
          <w:b/>
          <w:bCs/>
          <w:caps/>
          <w:szCs w:val="20"/>
          <w:lang w:eastAsia="es-MX"/>
        </w:rPr>
      </w:pPr>
      <w:r w:rsidRPr="00FA41A6">
        <w:rPr>
          <w:rFonts w:cs="Arial"/>
          <w:b/>
          <w:bCs/>
          <w:caps/>
          <w:szCs w:val="20"/>
          <w:lang w:eastAsia="es-MX"/>
        </w:rPr>
        <w:fldChar w:fldCharType="end"/>
      </w:r>
    </w:p>
    <w:p w14:paraId="4C3804AF" w14:textId="77777777" w:rsidR="0014229D" w:rsidRPr="00FA41A6" w:rsidRDefault="0014229D" w:rsidP="00630E83">
      <w:pPr>
        <w:jc w:val="left"/>
        <w:rPr>
          <w:rFonts w:cs="Arial"/>
          <w:b/>
          <w:bCs/>
          <w:caps/>
          <w:szCs w:val="20"/>
          <w:lang w:eastAsia="es-MX"/>
        </w:rPr>
        <w:sectPr w:rsidR="0014229D" w:rsidRPr="00FA41A6" w:rsidSect="00973265">
          <w:headerReference w:type="default" r:id="rId18"/>
          <w:footerReference w:type="default" r:id="rId19"/>
          <w:pgSz w:w="12240" w:h="15840" w:code="1"/>
          <w:pgMar w:top="1661" w:right="1701" w:bottom="1134" w:left="1701" w:header="284" w:footer="1077" w:gutter="0"/>
          <w:cols w:space="708"/>
          <w:docGrid w:linePitch="360"/>
        </w:sectPr>
      </w:pPr>
    </w:p>
    <w:p w14:paraId="3EEDFB8D" w14:textId="77777777" w:rsidR="002B4097" w:rsidRPr="00FA41A6" w:rsidRDefault="002B4097" w:rsidP="00630E83">
      <w:pPr>
        <w:pStyle w:val="Ttulo1"/>
      </w:pPr>
      <w:bookmarkStart w:id="26" w:name="_Toc140228591"/>
      <w:bookmarkStart w:id="27" w:name="_Toc150768563"/>
      <w:bookmarkStart w:id="28" w:name="_Toc170477707"/>
      <w:bookmarkStart w:id="29" w:name="_Toc134535888"/>
      <w:bookmarkStart w:id="30" w:name="_Toc85630262"/>
      <w:bookmarkStart w:id="31" w:name="_Toc85630292"/>
      <w:bookmarkStart w:id="32" w:name="_Toc85707980"/>
      <w:bookmarkStart w:id="33" w:name="_Toc85708356"/>
      <w:bookmarkStart w:id="34" w:name="_Toc8571123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FA41A6">
        <w:lastRenderedPageBreak/>
        <w:t>Introducción</w:t>
      </w:r>
      <w:bookmarkEnd w:id="26"/>
      <w:bookmarkEnd w:id="27"/>
      <w:bookmarkEnd w:id="28"/>
    </w:p>
    <w:p w14:paraId="4AD82903" w14:textId="77777777" w:rsidR="002B4097" w:rsidRPr="00FA41A6" w:rsidRDefault="002B4097" w:rsidP="00630E83">
      <w:r w:rsidRPr="00FA41A6">
        <w:t>Con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 del Estado de Sinaloa, se emitió el Programa Anual de Evaluación (PAE) 2023.</w:t>
      </w:r>
    </w:p>
    <w:p w14:paraId="61AA3B4B" w14:textId="345A0517" w:rsidR="002B4097" w:rsidRPr="00FA41A6" w:rsidRDefault="002B4097" w:rsidP="00630E83">
      <w:r w:rsidRPr="00FA41A6">
        <w:t xml:space="preserve">La Evaluación de Diseño </w:t>
      </w:r>
      <w:r w:rsidRPr="00FA41A6">
        <w:rPr>
          <w:lang w:val="es-ES"/>
        </w:rPr>
        <w:t>(</w:t>
      </w:r>
      <w:r w:rsidR="00281DEB" w:rsidRPr="00FA41A6">
        <w:rPr>
          <w:lang w:val="es-ES"/>
        </w:rPr>
        <w:t>2023</w:t>
      </w:r>
      <w:r w:rsidRPr="00FA41A6">
        <w:rPr>
          <w:lang w:val="es-ES"/>
        </w:rPr>
        <w:t>)</w:t>
      </w:r>
      <w:r w:rsidR="00E20379">
        <w:t xml:space="preserve"> al programa y </w:t>
      </w:r>
      <w:r w:rsidRPr="00FA41A6">
        <w:t xml:space="preserve">proyecto </w:t>
      </w:r>
      <w:r w:rsidR="00281DEB" w:rsidRPr="00E20379">
        <w:rPr>
          <w:lang w:val="es-ES"/>
        </w:rPr>
        <w:t xml:space="preserve">F066 Apoyo a Pequeños Productores </w:t>
      </w:r>
      <w:r w:rsidR="00436EAE">
        <w:rPr>
          <w:lang w:val="es-ES"/>
        </w:rPr>
        <w:t xml:space="preserve">para el Desarrollo de Capacidades Productivas </w:t>
      </w:r>
      <w:r w:rsidRPr="00E20379">
        <w:rPr>
          <w:lang w:val="es-ES"/>
        </w:rPr>
        <w:t>/</w:t>
      </w:r>
      <w:r w:rsidR="00DD00EB" w:rsidRPr="00E20379">
        <w:rPr>
          <w:lang w:val="es-ES"/>
        </w:rPr>
        <w:t xml:space="preserve"> </w:t>
      </w:r>
      <w:r w:rsidR="00B45ACE" w:rsidRPr="00E20379">
        <w:rPr>
          <w:lang w:val="es-ES"/>
        </w:rPr>
        <w:t>Atención a Productores de Frijol Grano como medida Emergente a la Comercialización de sus Cosechas Ciclo Agrícola Otoño-Invierno 2021-2022</w:t>
      </w:r>
      <w:r w:rsidRPr="00FA41A6">
        <w:t>, pretende dar cumplimiento a una de las estrategias consideradas en el 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5AB198F7" w14:textId="3848BB03" w:rsidR="002B4097" w:rsidRPr="00E20379" w:rsidRDefault="002B4097" w:rsidP="00630E83">
      <w:r w:rsidRPr="00E20379">
        <w:t xml:space="preserve">La evaluación fue realizada con información de gabinete proporcionada por </w:t>
      </w:r>
      <w:r w:rsidR="00D64906" w:rsidRPr="00E20379">
        <w:t>Secretaría de Agricultura y Ganadería</w:t>
      </w:r>
      <w:r w:rsidRPr="00E20379">
        <w:t>, la cual consiste en información operativa, documentación normativa, para complementar la documentación entregada.</w:t>
      </w:r>
    </w:p>
    <w:p w14:paraId="6A462B12" w14:textId="5F962D5B" w:rsidR="002B4097" w:rsidRPr="00E20379" w:rsidRDefault="002B4097" w:rsidP="00630E83">
      <w:r w:rsidRPr="00E20379">
        <w:t>El propósito del PAE 2023 es evaluar los fondos y programas presupuestarios del ejercicio fiscal 2022 y 2023, entre los que destaca la Evalu</w:t>
      </w:r>
      <w:r w:rsidR="00E20379">
        <w:t xml:space="preserve">ación de Desempeño del programa y </w:t>
      </w:r>
      <w:r w:rsidRPr="00E20379">
        <w:t xml:space="preserve">proyecto </w:t>
      </w:r>
      <w:r w:rsidR="00D64906" w:rsidRPr="00E20379">
        <w:rPr>
          <w:lang w:val="es-ES"/>
        </w:rPr>
        <w:t>F066 Apoyo a Pequeños Productores</w:t>
      </w:r>
      <w:r w:rsidR="00436EAE">
        <w:rPr>
          <w:lang w:val="es-ES"/>
        </w:rPr>
        <w:t xml:space="preserve"> para el Desarrollo de Capacidades Productivas</w:t>
      </w:r>
      <w:r w:rsidR="00D64906" w:rsidRPr="00E20379">
        <w:rPr>
          <w:lang w:val="es-ES"/>
        </w:rPr>
        <w:t xml:space="preserve"> </w:t>
      </w:r>
      <w:r w:rsidRPr="00E20379">
        <w:rPr>
          <w:lang w:val="es-ES"/>
        </w:rPr>
        <w:t>/</w:t>
      </w:r>
      <w:r w:rsidR="00534616" w:rsidRPr="00E20379">
        <w:rPr>
          <w:lang w:val="es-ES"/>
        </w:rPr>
        <w:t xml:space="preserve"> </w:t>
      </w:r>
      <w:r w:rsidR="00B45ACE" w:rsidRPr="00E20379">
        <w:rPr>
          <w:lang w:val="es-ES"/>
        </w:rPr>
        <w:t>Atención a Productores de Frijol Grano como medida Emergente a la Comercialización de sus Cosechas Ciclo Agrícola Otoño-Invierno 2021-2022</w:t>
      </w:r>
      <w:r w:rsidR="00534616" w:rsidRPr="00E20379">
        <w:rPr>
          <w:lang w:val="es-ES"/>
        </w:rPr>
        <w:t>.</w:t>
      </w:r>
    </w:p>
    <w:p w14:paraId="2F1460C6" w14:textId="3BD14F11" w:rsidR="001D5E77" w:rsidRPr="00FA41A6" w:rsidRDefault="002B4097" w:rsidP="00630E83">
      <w:r w:rsidRPr="00FA41A6">
        <w:t>El presente documento constituye la evaluación del programa/proyecto antes mencionado, para el ejercicio fiscal 2022, realizado conforme a los TdR establecidos por el Gobierno del Estado de Sinaloa y que corresponden a los emitidos por la Unidad de Evaluación del Desempeño de SHCP</w:t>
      </w:r>
      <w:r w:rsidR="001D5E77" w:rsidRPr="00FA41A6">
        <w:t>.</w:t>
      </w:r>
    </w:p>
    <w:p w14:paraId="5715B36F" w14:textId="77777777" w:rsidR="00DC25E4" w:rsidRPr="00FA41A6" w:rsidRDefault="00DC25E4" w:rsidP="00630E83">
      <w:r w:rsidRPr="00FA41A6">
        <w:rPr>
          <w:noProof/>
          <w:lang w:eastAsia="es-MX"/>
        </w:rPr>
        <w:lastRenderedPageBreak/>
        <mc:AlternateContent>
          <mc:Choice Requires="wps">
            <w:drawing>
              <wp:inline distT="0" distB="0" distL="0" distR="0" wp14:anchorId="0A3898C5" wp14:editId="38496F05">
                <wp:extent cx="5610225" cy="360000"/>
                <wp:effectExtent l="0" t="0" r="9525" b="2540"/>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1B1191A" w14:textId="77777777" w:rsidR="00D91E67" w:rsidRPr="008E0C59" w:rsidRDefault="00D91E67" w:rsidP="002B4097">
                            <w:pPr>
                              <w:pStyle w:val="Ttulo1"/>
                              <w:jc w:val="left"/>
                              <w:rPr>
                                <w:rFonts w:cs="Times New Roman"/>
                                <w:szCs w:val="22"/>
                              </w:rPr>
                            </w:pPr>
                            <w:bookmarkStart w:id="35" w:name="_Toc170477708"/>
                            <w:r>
                              <w:rPr>
                                <w:rFonts w:cs="Times New Roman"/>
                                <w:szCs w:val="22"/>
                              </w:rPr>
                              <w:t>Objetivos de la Evaluación</w:t>
                            </w:r>
                            <w:bookmarkEnd w:id="35"/>
                          </w:p>
                        </w:txbxContent>
                      </wps:txbx>
                      <wps:bodyPr rot="0" vert="horz" wrap="square" lIns="91440" tIns="45720" rIns="91440" bIns="45720" anchor="ctr" anchorCtr="0">
                        <a:noAutofit/>
                      </wps:bodyPr>
                    </wps:wsp>
                  </a:graphicData>
                </a:graphic>
              </wp:inline>
            </w:drawing>
          </mc:Choice>
          <mc:Fallback>
            <w:pict>
              <v:shape w14:anchorId="0A3898C5"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31B1191A" w14:textId="77777777" w:rsidR="00D91E67" w:rsidRPr="008E0C59" w:rsidRDefault="00D91E67" w:rsidP="002B4097">
                      <w:pPr>
                        <w:pStyle w:val="Ttulo1"/>
                        <w:jc w:val="left"/>
                        <w:rPr>
                          <w:rFonts w:cs="Times New Roman"/>
                          <w:szCs w:val="22"/>
                        </w:rPr>
                      </w:pPr>
                      <w:bookmarkStart w:id="36" w:name="_Toc170477708"/>
                      <w:r>
                        <w:rPr>
                          <w:rFonts w:cs="Times New Roman"/>
                          <w:szCs w:val="22"/>
                        </w:rPr>
                        <w:t>Objetivos de la Evaluación</w:t>
                      </w:r>
                      <w:bookmarkEnd w:id="36"/>
                    </w:p>
                  </w:txbxContent>
                </v:textbox>
                <w10:anchorlock/>
              </v:shape>
            </w:pict>
          </mc:Fallback>
        </mc:AlternateContent>
      </w:r>
    </w:p>
    <w:p w14:paraId="76918A34" w14:textId="77777777" w:rsidR="00AC5507" w:rsidRPr="00FA41A6" w:rsidRDefault="00AC5507" w:rsidP="00630E83">
      <w:pPr>
        <w:pStyle w:val="Ttulo2"/>
      </w:pPr>
      <w:bookmarkStart w:id="37" w:name="_Toc170477709"/>
      <w:r w:rsidRPr="00FA41A6">
        <w:t>Objetivo General</w:t>
      </w:r>
      <w:bookmarkEnd w:id="29"/>
      <w:bookmarkEnd w:id="37"/>
    </w:p>
    <w:p w14:paraId="486FF33D" w14:textId="7EEF3F8F" w:rsidR="00443EC7" w:rsidRPr="00E20379" w:rsidRDefault="00443EC7" w:rsidP="00630E83">
      <w:r w:rsidRPr="00E20379">
        <w:t xml:space="preserve">Evaluar el diseño del Programa presupuestario (Pp) </w:t>
      </w:r>
      <w:r w:rsidR="001A019A" w:rsidRPr="00E20379">
        <w:t>F066 Apoyo a Pequeños Productores para el Desarrollo de Capacidades Productivas</w:t>
      </w:r>
      <w:r w:rsidR="002D45B6">
        <w:t xml:space="preserve"> /</w:t>
      </w:r>
      <w:r w:rsidR="00977378" w:rsidRPr="00E20379">
        <w:t xml:space="preserve"> </w:t>
      </w:r>
      <w:r w:rsidR="00B45ACE" w:rsidRPr="00E20379">
        <w:t>Atención a Productores de Frijol Grano como medida Emergente a la Comercialización de sus Cosechas Ciclo Agrícola Otoño-Invierno 2021-2022</w:t>
      </w:r>
      <w:r w:rsidRPr="00E20379">
        <w:t>), partiendo del análisis del tipo de intervención seleccionado para el logro de sus objetivos y la valoración de sus elementos conceptuales y operativos, a efecto de identificar áreas de oportunidad y potenciar la mejora continua del Pp.</w:t>
      </w:r>
    </w:p>
    <w:p w14:paraId="09D338DD" w14:textId="77777777" w:rsidR="00A27DB5" w:rsidRPr="00FA41A6" w:rsidRDefault="00A27DB5" w:rsidP="00630E83">
      <w:pPr>
        <w:pStyle w:val="Ttulo2"/>
      </w:pPr>
      <w:bookmarkStart w:id="38" w:name="_Toc134535889"/>
      <w:bookmarkStart w:id="39" w:name="_Toc170477710"/>
      <w:bookmarkStart w:id="40" w:name="_Toc85630263"/>
      <w:bookmarkStart w:id="41" w:name="_Toc85630293"/>
      <w:bookmarkStart w:id="42" w:name="_Toc85707981"/>
      <w:bookmarkStart w:id="43" w:name="_Toc85708357"/>
      <w:bookmarkStart w:id="44" w:name="_Toc85711231"/>
      <w:bookmarkEnd w:id="30"/>
      <w:bookmarkEnd w:id="31"/>
      <w:bookmarkEnd w:id="32"/>
      <w:bookmarkEnd w:id="33"/>
      <w:bookmarkEnd w:id="34"/>
      <w:r w:rsidRPr="00FA41A6">
        <w:t xml:space="preserve">Objetivo </w:t>
      </w:r>
      <w:bookmarkEnd w:id="38"/>
      <w:r w:rsidRPr="00FA41A6">
        <w:t>Específicos</w:t>
      </w:r>
      <w:bookmarkEnd w:id="39"/>
    </w:p>
    <w:bookmarkEnd w:id="40"/>
    <w:bookmarkEnd w:id="41"/>
    <w:bookmarkEnd w:id="42"/>
    <w:bookmarkEnd w:id="43"/>
    <w:bookmarkEnd w:id="44"/>
    <w:p w14:paraId="073937A0" w14:textId="77777777" w:rsidR="00443EC7" w:rsidRPr="00FA41A6" w:rsidRDefault="00443EC7" w:rsidP="00630E83">
      <w:pPr>
        <w:pStyle w:val="Prrafodelista"/>
        <w:numPr>
          <w:ilvl w:val="0"/>
          <w:numId w:val="3"/>
        </w:numPr>
        <w:spacing w:line="360" w:lineRule="auto"/>
        <w:ind w:left="714" w:hanging="357"/>
        <w:rPr>
          <w:lang w:val="es-ES"/>
        </w:rPr>
      </w:pPr>
      <w:r w:rsidRPr="00FA41A6">
        <w:rPr>
          <w:lang w:val="es-ES"/>
        </w:rPr>
        <w:t>Analizar el problema o necesidad pública que justifica la creación o cambio sustancial del Pp.</w:t>
      </w:r>
    </w:p>
    <w:p w14:paraId="3917B796" w14:textId="77777777" w:rsidR="00443EC7" w:rsidRPr="00FA41A6" w:rsidRDefault="00443EC7" w:rsidP="00630E83">
      <w:pPr>
        <w:pStyle w:val="Prrafodelista"/>
        <w:numPr>
          <w:ilvl w:val="0"/>
          <w:numId w:val="3"/>
        </w:numPr>
        <w:spacing w:line="360" w:lineRule="auto"/>
        <w:ind w:left="714" w:hanging="357"/>
        <w:rPr>
          <w:lang w:val="es-ES"/>
        </w:rPr>
      </w:pPr>
      <w:r w:rsidRPr="00FA41A6">
        <w:rPr>
          <w:lang w:val="es-ES"/>
        </w:rPr>
        <w:t>Analizar la pertinencia del diseño del Pp respecto al problema o necesidad pública que busca atender.</w:t>
      </w:r>
    </w:p>
    <w:p w14:paraId="5DEAD3C0" w14:textId="77777777" w:rsidR="00443EC7" w:rsidRPr="00FA41A6" w:rsidRDefault="00443EC7" w:rsidP="00630E83">
      <w:pPr>
        <w:pStyle w:val="Prrafodelista"/>
        <w:numPr>
          <w:ilvl w:val="0"/>
          <w:numId w:val="3"/>
        </w:numPr>
        <w:spacing w:line="360" w:lineRule="auto"/>
        <w:ind w:left="714" w:hanging="357"/>
        <w:rPr>
          <w:lang w:val="es-ES"/>
        </w:rPr>
      </w:pPr>
      <w:r w:rsidRPr="00FA41A6">
        <w:rPr>
          <w:lang w:val="es-ES"/>
        </w:rPr>
        <w:t xml:space="preserve">Analizar la consistencia entre el diseño del Pp y la normatividad vigente aplicable. </w:t>
      </w:r>
    </w:p>
    <w:p w14:paraId="14CA59EC" w14:textId="0901C07F" w:rsidR="00443EC7" w:rsidRPr="00FA41A6" w:rsidRDefault="00443EC7" w:rsidP="00630E83">
      <w:pPr>
        <w:pStyle w:val="Prrafodelista"/>
        <w:numPr>
          <w:ilvl w:val="0"/>
          <w:numId w:val="3"/>
        </w:numPr>
        <w:spacing w:line="360" w:lineRule="auto"/>
        <w:ind w:left="714" w:hanging="357"/>
        <w:rPr>
          <w:lang w:val="es-ES"/>
        </w:rPr>
      </w:pPr>
      <w:r w:rsidRPr="00FA41A6">
        <w:rPr>
          <w:lang w:val="es-ES"/>
        </w:rPr>
        <w:t>Analizar la contribución del Pp al cumplimiento de los objetivos de la planeación</w:t>
      </w:r>
      <w:r w:rsidR="00384E68" w:rsidRPr="00FA41A6">
        <w:rPr>
          <w:lang w:val="es-ES"/>
        </w:rPr>
        <w:t xml:space="preserve"> estatal, </w:t>
      </w:r>
      <w:r w:rsidRPr="00FA41A6">
        <w:rPr>
          <w:lang w:val="es-ES"/>
        </w:rPr>
        <w:t xml:space="preserve">nacional y estratégicos. </w:t>
      </w:r>
    </w:p>
    <w:p w14:paraId="31E87F2A" w14:textId="7622F706" w:rsidR="00443EC7" w:rsidRPr="00FA41A6" w:rsidRDefault="00443EC7" w:rsidP="00630E83">
      <w:pPr>
        <w:pStyle w:val="Prrafodelista"/>
        <w:numPr>
          <w:ilvl w:val="0"/>
          <w:numId w:val="3"/>
        </w:numPr>
        <w:spacing w:line="360" w:lineRule="auto"/>
        <w:ind w:left="714" w:hanging="357"/>
        <w:rPr>
          <w:lang w:val="es-ES"/>
        </w:rPr>
      </w:pPr>
      <w:r w:rsidRPr="00FA41A6">
        <w:rPr>
          <w:lang w:val="es-ES"/>
        </w:rPr>
        <w:t>Identificar posibles complementariedades o similitudes, así como riesgo de duplicidades con otros Pp de la AP</w:t>
      </w:r>
      <w:r w:rsidR="00384E68" w:rsidRPr="00FA41A6">
        <w:rPr>
          <w:lang w:val="es-ES"/>
        </w:rPr>
        <w:t>E</w:t>
      </w:r>
      <w:r w:rsidRPr="00FA41A6">
        <w:rPr>
          <w:lang w:val="es-ES"/>
        </w:rPr>
        <w:t>.</w:t>
      </w:r>
    </w:p>
    <w:p w14:paraId="3F632C39" w14:textId="77777777" w:rsidR="00443EC7" w:rsidRPr="00FA41A6" w:rsidRDefault="00443EC7" w:rsidP="00630E83">
      <w:pPr>
        <w:pStyle w:val="Prrafodelista"/>
        <w:numPr>
          <w:ilvl w:val="0"/>
          <w:numId w:val="3"/>
        </w:numPr>
        <w:spacing w:line="360" w:lineRule="auto"/>
        <w:ind w:left="714" w:hanging="357"/>
        <w:rPr>
          <w:lang w:val="es-ES"/>
        </w:rPr>
      </w:pPr>
      <w:r w:rsidRPr="00FA41A6">
        <w:rPr>
          <w:lang w:val="es-ES"/>
        </w:rPr>
        <w:t xml:space="preserve">Analizar la consistencia del Instrumento de Seguimiento del Desempeño respecto al diseño del Pp. </w:t>
      </w:r>
    </w:p>
    <w:p w14:paraId="7057BE2C" w14:textId="77777777" w:rsidR="00DC25E4" w:rsidRPr="00FA41A6" w:rsidRDefault="00DC25E4" w:rsidP="00630E83">
      <w:pPr>
        <w:spacing w:before="240"/>
        <w:rPr>
          <w:noProof/>
          <w:lang w:eastAsia="es-MX"/>
        </w:rPr>
      </w:pPr>
      <w:r w:rsidRPr="00FA41A6">
        <w:rPr>
          <w:noProof/>
          <w:lang w:eastAsia="es-MX"/>
        </w:rPr>
        <mc:AlternateContent>
          <mc:Choice Requires="wps">
            <w:drawing>
              <wp:inline distT="0" distB="0" distL="0" distR="0" wp14:anchorId="7434E828" wp14:editId="2CBB4277">
                <wp:extent cx="5610225" cy="360000"/>
                <wp:effectExtent l="0" t="0" r="9525" b="2540"/>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555C7976" w14:textId="77777777" w:rsidR="00D91E67" w:rsidRPr="008E0C59" w:rsidRDefault="00D91E67" w:rsidP="002B4097">
                            <w:pPr>
                              <w:pStyle w:val="Ttulo1"/>
                              <w:jc w:val="left"/>
                              <w:rPr>
                                <w:rFonts w:cs="Times New Roman"/>
                                <w:szCs w:val="22"/>
                              </w:rPr>
                            </w:pPr>
                            <w:bookmarkStart w:id="45" w:name="_Toc170477711"/>
                            <w:r>
                              <w:rPr>
                                <w:rFonts w:cs="Times New Roman"/>
                                <w:szCs w:val="22"/>
                              </w:rPr>
                              <w:t>Metodología</w:t>
                            </w:r>
                            <w:bookmarkEnd w:id="45"/>
                          </w:p>
                        </w:txbxContent>
                      </wps:txbx>
                      <wps:bodyPr rot="0" vert="horz" wrap="square" lIns="91440" tIns="45720" rIns="91440" bIns="45720" anchor="ctr" anchorCtr="0">
                        <a:noAutofit/>
                      </wps:bodyPr>
                    </wps:wsp>
                  </a:graphicData>
                </a:graphic>
              </wp:inline>
            </w:drawing>
          </mc:Choice>
          <mc:Fallback>
            <w:pict>
              <v:shape w14:anchorId="7434E828"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555C7976" w14:textId="77777777" w:rsidR="00D91E67" w:rsidRPr="008E0C59" w:rsidRDefault="00D91E67" w:rsidP="002B4097">
                      <w:pPr>
                        <w:pStyle w:val="Ttulo1"/>
                        <w:jc w:val="left"/>
                        <w:rPr>
                          <w:rFonts w:cs="Times New Roman"/>
                          <w:szCs w:val="22"/>
                        </w:rPr>
                      </w:pPr>
                      <w:bookmarkStart w:id="46" w:name="_Toc170477711"/>
                      <w:r>
                        <w:rPr>
                          <w:rFonts w:cs="Times New Roman"/>
                          <w:szCs w:val="22"/>
                        </w:rPr>
                        <w:t>Metodología</w:t>
                      </w:r>
                      <w:bookmarkEnd w:id="46"/>
                    </w:p>
                  </w:txbxContent>
                </v:textbox>
                <w10:anchorlock/>
              </v:shape>
            </w:pict>
          </mc:Fallback>
        </mc:AlternateContent>
      </w:r>
    </w:p>
    <w:p w14:paraId="7127A0A8" w14:textId="77777777" w:rsidR="00A27DB5" w:rsidRPr="00FA41A6" w:rsidRDefault="00BC66E5" w:rsidP="00630E83">
      <w:pPr>
        <w:pStyle w:val="Ttulo3"/>
        <w:rPr>
          <w:lang w:val="es-ES"/>
        </w:rPr>
      </w:pPr>
      <w:bookmarkStart w:id="47" w:name="_Toc170477712"/>
      <w:r w:rsidRPr="00FA41A6">
        <w:rPr>
          <w:lang w:val="es-ES"/>
        </w:rPr>
        <w:t>Estructura de la evaluación</w:t>
      </w:r>
      <w:bookmarkEnd w:id="47"/>
      <w:r w:rsidRPr="00FA41A6">
        <w:rPr>
          <w:lang w:val="es-ES"/>
        </w:rPr>
        <w:t xml:space="preserve"> </w:t>
      </w:r>
    </w:p>
    <w:p w14:paraId="184B44D8" w14:textId="7A06161F" w:rsidR="00BC66E5" w:rsidRPr="00FA41A6" w:rsidRDefault="00BC66E5" w:rsidP="00630E83">
      <w:pPr>
        <w:rPr>
          <w:b/>
          <w:bCs/>
          <w:lang w:val="es-ES"/>
        </w:rPr>
      </w:pPr>
      <w:bookmarkStart w:id="48" w:name="_Toc350779758"/>
      <w:bookmarkStart w:id="49" w:name="_Toc85630264"/>
      <w:bookmarkStart w:id="50" w:name="_Toc85630294"/>
      <w:bookmarkStart w:id="51" w:name="_Toc85707983"/>
      <w:bookmarkStart w:id="52" w:name="_Toc85708359"/>
      <w:bookmarkStart w:id="53" w:name="_Toc85711233"/>
      <w:bookmarkStart w:id="54" w:name="_Toc85718806"/>
      <w:bookmarkStart w:id="55" w:name="_Toc85718839"/>
      <w:bookmarkStart w:id="56" w:name="_Toc85719134"/>
      <w:bookmarkStart w:id="57" w:name="_Toc85798216"/>
      <w:bookmarkStart w:id="58" w:name="_Toc85798265"/>
      <w:bookmarkStart w:id="59" w:name="_Toc85799179"/>
      <w:bookmarkStart w:id="60" w:name="_Toc85801016"/>
      <w:bookmarkStart w:id="61" w:name="_Toc86164282"/>
      <w:bookmarkStart w:id="62" w:name="_Toc86164903"/>
      <w:bookmarkStart w:id="63" w:name="_Toc86169289"/>
      <w:bookmarkStart w:id="64" w:name="_Toc86311652"/>
      <w:bookmarkStart w:id="65" w:name="_Toc88646686"/>
      <w:r w:rsidRPr="00FA41A6">
        <w:rPr>
          <w:lang w:val="es-ES"/>
        </w:rPr>
        <w:t xml:space="preserve">La evaluación en materia de diseño se articula a través de 11 apartados y 29 preguntas estratégicas para </w:t>
      </w:r>
      <w:r w:rsidR="007B2696" w:rsidRPr="00FA41A6">
        <w:rPr>
          <w:lang w:val="es-ES"/>
        </w:rPr>
        <w:t>los logros de sus objetivos generales y específicos</w:t>
      </w:r>
      <w:r w:rsidRPr="00FA41A6">
        <w:rPr>
          <w:lang w:val="es-ES"/>
        </w:rPr>
        <w:t>. La relación de cada una de las secciones y las preguntas que las integran se presenta en el siguiente cuadro:</w:t>
      </w:r>
    </w:p>
    <w:bookmarkEnd w:id="48"/>
    <w:p w14:paraId="1A9CD708" w14:textId="77777777" w:rsidR="008A1C84" w:rsidRPr="00FA41A6" w:rsidRDefault="00BC66E5" w:rsidP="00630E83">
      <w:pPr>
        <w:spacing w:after="0"/>
        <w:jc w:val="center"/>
        <w:rPr>
          <w:smallCaps/>
        </w:rPr>
      </w:pPr>
      <w:r w:rsidRPr="00FA41A6">
        <w:rPr>
          <w:smallCaps/>
        </w:rPr>
        <w:t>Tabla 1. Distribución de secciones y preguntas</w:t>
      </w:r>
    </w:p>
    <w:tbl>
      <w:tblPr>
        <w:tblW w:w="8875"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704"/>
        <w:gridCol w:w="4591"/>
        <w:gridCol w:w="1879"/>
        <w:gridCol w:w="1701"/>
      </w:tblGrid>
      <w:tr w:rsidR="004C64F7" w:rsidRPr="00FA41A6" w14:paraId="196C84B7" w14:textId="77777777" w:rsidTr="004C64F7">
        <w:trPr>
          <w:trHeight w:val="567"/>
          <w:tblHeader/>
          <w:jc w:val="center"/>
        </w:trPr>
        <w:tc>
          <w:tcPr>
            <w:tcW w:w="704" w:type="dxa"/>
            <w:shd w:val="clear" w:color="auto" w:fill="7F7F7F" w:themeFill="text1" w:themeFillTint="80"/>
            <w:vAlign w:val="center"/>
          </w:tcPr>
          <w:p w14:paraId="0DF2091A" w14:textId="77777777" w:rsidR="00BC66E5" w:rsidRPr="00FA41A6" w:rsidRDefault="00BC66E5" w:rsidP="00630E83">
            <w:pPr>
              <w:spacing w:after="0"/>
              <w:jc w:val="center"/>
              <w:rPr>
                <w:rFonts w:cs="Arial"/>
                <w:b/>
                <w:bCs/>
                <w:color w:val="FFFFFF" w:themeColor="background1"/>
                <w:szCs w:val="20"/>
              </w:rPr>
            </w:pPr>
            <w:r w:rsidRPr="00FA41A6">
              <w:rPr>
                <w:rFonts w:cs="Arial"/>
                <w:b/>
                <w:bCs/>
                <w:color w:val="FFFFFF" w:themeColor="background1"/>
                <w:szCs w:val="20"/>
              </w:rPr>
              <w:t>No.</w:t>
            </w:r>
          </w:p>
        </w:tc>
        <w:tc>
          <w:tcPr>
            <w:tcW w:w="4591" w:type="dxa"/>
            <w:shd w:val="clear" w:color="auto" w:fill="7F7F7F" w:themeFill="text1" w:themeFillTint="80"/>
            <w:vAlign w:val="center"/>
          </w:tcPr>
          <w:p w14:paraId="1953F0F5" w14:textId="77777777" w:rsidR="00BC66E5" w:rsidRPr="00FA41A6" w:rsidRDefault="00BC66E5" w:rsidP="00630E83">
            <w:pPr>
              <w:spacing w:after="0"/>
              <w:jc w:val="center"/>
              <w:rPr>
                <w:rFonts w:eastAsia="Cambria" w:cs="Arial"/>
                <w:b/>
                <w:bCs/>
                <w:color w:val="FFFFFF" w:themeColor="background1"/>
                <w:szCs w:val="20"/>
              </w:rPr>
            </w:pPr>
            <w:r w:rsidRPr="00FA41A6">
              <w:rPr>
                <w:rFonts w:cs="Arial"/>
                <w:b/>
                <w:bCs/>
                <w:color w:val="FFFFFF" w:themeColor="background1"/>
                <w:szCs w:val="20"/>
              </w:rPr>
              <w:t>Sección</w:t>
            </w:r>
          </w:p>
        </w:tc>
        <w:tc>
          <w:tcPr>
            <w:tcW w:w="1879" w:type="dxa"/>
            <w:shd w:val="clear" w:color="auto" w:fill="7F7F7F" w:themeFill="text1" w:themeFillTint="80"/>
            <w:tcMar>
              <w:top w:w="0" w:type="dxa"/>
              <w:left w:w="108" w:type="dxa"/>
              <w:bottom w:w="0" w:type="dxa"/>
              <w:right w:w="108" w:type="dxa"/>
            </w:tcMar>
            <w:vAlign w:val="center"/>
            <w:hideMark/>
          </w:tcPr>
          <w:p w14:paraId="444F978F" w14:textId="77777777" w:rsidR="00BC66E5" w:rsidRPr="00FA41A6" w:rsidRDefault="00BC66E5" w:rsidP="00630E83">
            <w:pPr>
              <w:spacing w:after="0"/>
              <w:jc w:val="center"/>
              <w:rPr>
                <w:rFonts w:eastAsia="Cambria" w:cs="Arial"/>
                <w:b/>
                <w:bCs/>
                <w:color w:val="FFFFFF" w:themeColor="background1"/>
                <w:szCs w:val="20"/>
              </w:rPr>
            </w:pPr>
            <w:r w:rsidRPr="00FA41A6">
              <w:rPr>
                <w:rFonts w:cs="Arial"/>
                <w:b/>
                <w:bCs/>
                <w:color w:val="FFFFFF" w:themeColor="background1"/>
                <w:szCs w:val="20"/>
              </w:rPr>
              <w:t>Pregunta</w:t>
            </w:r>
          </w:p>
        </w:tc>
        <w:tc>
          <w:tcPr>
            <w:tcW w:w="1701" w:type="dxa"/>
            <w:shd w:val="clear" w:color="auto" w:fill="7F7F7F" w:themeFill="text1" w:themeFillTint="80"/>
            <w:tcMar>
              <w:top w:w="0" w:type="dxa"/>
              <w:left w:w="108" w:type="dxa"/>
              <w:bottom w:w="0" w:type="dxa"/>
              <w:right w:w="108" w:type="dxa"/>
            </w:tcMar>
            <w:vAlign w:val="center"/>
            <w:hideMark/>
          </w:tcPr>
          <w:p w14:paraId="3C761766" w14:textId="77777777" w:rsidR="00BC66E5" w:rsidRPr="00FA41A6" w:rsidRDefault="00BC66E5" w:rsidP="00630E83">
            <w:pPr>
              <w:spacing w:after="0"/>
              <w:jc w:val="center"/>
              <w:rPr>
                <w:rFonts w:eastAsia="Cambria" w:cs="Arial"/>
                <w:b/>
                <w:bCs/>
                <w:color w:val="FFFFFF" w:themeColor="background1"/>
                <w:szCs w:val="20"/>
              </w:rPr>
            </w:pPr>
            <w:r w:rsidRPr="00FA41A6">
              <w:rPr>
                <w:rFonts w:cs="Arial"/>
                <w:b/>
                <w:bCs/>
                <w:color w:val="FFFFFF" w:themeColor="background1"/>
                <w:szCs w:val="20"/>
              </w:rPr>
              <w:t>Total</w:t>
            </w:r>
          </w:p>
        </w:tc>
      </w:tr>
      <w:tr w:rsidR="00BC66E5" w:rsidRPr="00FA41A6" w14:paraId="0643565F" w14:textId="77777777" w:rsidTr="004C64F7">
        <w:trPr>
          <w:trHeight w:val="397"/>
          <w:jc w:val="center"/>
        </w:trPr>
        <w:tc>
          <w:tcPr>
            <w:tcW w:w="704" w:type="dxa"/>
            <w:vAlign w:val="center"/>
          </w:tcPr>
          <w:p w14:paraId="732C2017" w14:textId="77777777" w:rsidR="00BC66E5" w:rsidRPr="00FA41A6" w:rsidRDefault="00BC66E5" w:rsidP="00630E83">
            <w:pPr>
              <w:spacing w:after="0"/>
              <w:jc w:val="center"/>
              <w:rPr>
                <w:rFonts w:cs="Arial"/>
                <w:szCs w:val="20"/>
              </w:rPr>
            </w:pPr>
            <w:r w:rsidRPr="00FA41A6">
              <w:rPr>
                <w:rFonts w:cs="Arial"/>
                <w:szCs w:val="20"/>
              </w:rPr>
              <w:t>I</w:t>
            </w:r>
          </w:p>
        </w:tc>
        <w:tc>
          <w:tcPr>
            <w:tcW w:w="4591" w:type="dxa"/>
            <w:tcMar>
              <w:top w:w="0" w:type="dxa"/>
              <w:left w:w="108" w:type="dxa"/>
              <w:bottom w:w="0" w:type="dxa"/>
              <w:right w:w="108" w:type="dxa"/>
            </w:tcMar>
            <w:vAlign w:val="center"/>
          </w:tcPr>
          <w:p w14:paraId="7ED81AB9" w14:textId="77777777" w:rsidR="00BC66E5" w:rsidRPr="00FA41A6" w:rsidDel="00627D9D" w:rsidRDefault="00BC66E5" w:rsidP="00630E83">
            <w:pPr>
              <w:spacing w:after="0"/>
              <w:rPr>
                <w:rFonts w:cs="Arial"/>
                <w:szCs w:val="20"/>
              </w:rPr>
            </w:pPr>
            <w:r w:rsidRPr="00FA41A6">
              <w:rPr>
                <w:rFonts w:cs="Arial"/>
                <w:szCs w:val="20"/>
              </w:rPr>
              <w:t>Características generales del Pp</w:t>
            </w:r>
          </w:p>
        </w:tc>
        <w:tc>
          <w:tcPr>
            <w:tcW w:w="1879" w:type="dxa"/>
            <w:tcMar>
              <w:top w:w="0" w:type="dxa"/>
              <w:left w:w="108" w:type="dxa"/>
              <w:bottom w:w="0" w:type="dxa"/>
              <w:right w:w="108" w:type="dxa"/>
            </w:tcMar>
            <w:vAlign w:val="center"/>
          </w:tcPr>
          <w:p w14:paraId="43861B86" w14:textId="77777777" w:rsidR="00BC66E5" w:rsidRPr="00FA41A6" w:rsidRDefault="00BC66E5" w:rsidP="00630E83">
            <w:pPr>
              <w:spacing w:after="0"/>
              <w:jc w:val="center"/>
              <w:rPr>
                <w:rFonts w:cs="Arial"/>
                <w:szCs w:val="20"/>
              </w:rPr>
            </w:pPr>
            <w:r w:rsidRPr="00FA41A6">
              <w:rPr>
                <w:rFonts w:cs="Arial"/>
                <w:szCs w:val="20"/>
              </w:rPr>
              <w:t>NA</w:t>
            </w:r>
          </w:p>
        </w:tc>
        <w:tc>
          <w:tcPr>
            <w:tcW w:w="1701" w:type="dxa"/>
            <w:tcMar>
              <w:top w:w="0" w:type="dxa"/>
              <w:left w:w="108" w:type="dxa"/>
              <w:bottom w:w="0" w:type="dxa"/>
              <w:right w:w="108" w:type="dxa"/>
            </w:tcMar>
            <w:vAlign w:val="center"/>
          </w:tcPr>
          <w:p w14:paraId="0ADAC850" w14:textId="77777777" w:rsidR="00BC66E5" w:rsidRPr="00FA41A6" w:rsidRDefault="00BC66E5" w:rsidP="00630E83">
            <w:pPr>
              <w:spacing w:after="0"/>
              <w:jc w:val="center"/>
              <w:rPr>
                <w:rFonts w:cs="Arial"/>
                <w:szCs w:val="20"/>
              </w:rPr>
            </w:pPr>
            <w:r w:rsidRPr="00FA41A6">
              <w:rPr>
                <w:rFonts w:cs="Arial"/>
                <w:szCs w:val="20"/>
              </w:rPr>
              <w:t>NA</w:t>
            </w:r>
          </w:p>
        </w:tc>
      </w:tr>
      <w:tr w:rsidR="00BC66E5" w:rsidRPr="00FA41A6" w14:paraId="22F0B07A" w14:textId="77777777" w:rsidTr="004C64F7">
        <w:trPr>
          <w:trHeight w:val="397"/>
          <w:jc w:val="center"/>
        </w:trPr>
        <w:tc>
          <w:tcPr>
            <w:tcW w:w="704" w:type="dxa"/>
            <w:vAlign w:val="center"/>
          </w:tcPr>
          <w:p w14:paraId="60551B8E" w14:textId="77777777" w:rsidR="00BC66E5" w:rsidRPr="00FA41A6" w:rsidRDefault="00BC66E5" w:rsidP="00630E83">
            <w:pPr>
              <w:spacing w:after="0"/>
              <w:jc w:val="center"/>
              <w:rPr>
                <w:rFonts w:cs="Arial"/>
                <w:szCs w:val="20"/>
              </w:rPr>
            </w:pPr>
            <w:r w:rsidRPr="00FA41A6">
              <w:rPr>
                <w:rFonts w:cs="Arial"/>
                <w:szCs w:val="20"/>
              </w:rPr>
              <w:lastRenderedPageBreak/>
              <w:t>II</w:t>
            </w:r>
          </w:p>
        </w:tc>
        <w:tc>
          <w:tcPr>
            <w:tcW w:w="4591" w:type="dxa"/>
            <w:tcMar>
              <w:top w:w="0" w:type="dxa"/>
              <w:left w:w="108" w:type="dxa"/>
              <w:bottom w:w="0" w:type="dxa"/>
              <w:right w:w="108" w:type="dxa"/>
            </w:tcMar>
            <w:vAlign w:val="center"/>
            <w:hideMark/>
          </w:tcPr>
          <w:p w14:paraId="3C0EF466" w14:textId="77777777" w:rsidR="00BC66E5" w:rsidRPr="00FA41A6" w:rsidRDefault="00BC66E5" w:rsidP="00630E83">
            <w:pPr>
              <w:spacing w:after="0"/>
              <w:rPr>
                <w:rFonts w:cs="Arial"/>
                <w:szCs w:val="20"/>
              </w:rPr>
            </w:pPr>
            <w:r w:rsidRPr="00FA41A6">
              <w:rPr>
                <w:rFonts w:cs="Arial"/>
                <w:szCs w:val="20"/>
              </w:rPr>
              <w:t>Problema o necesidad pública</w:t>
            </w:r>
          </w:p>
        </w:tc>
        <w:tc>
          <w:tcPr>
            <w:tcW w:w="1879" w:type="dxa"/>
            <w:tcMar>
              <w:top w:w="0" w:type="dxa"/>
              <w:left w:w="108" w:type="dxa"/>
              <w:bottom w:w="0" w:type="dxa"/>
              <w:right w:w="108" w:type="dxa"/>
            </w:tcMar>
            <w:vAlign w:val="center"/>
          </w:tcPr>
          <w:p w14:paraId="24C2B06B" w14:textId="77777777" w:rsidR="00BC66E5" w:rsidRPr="00FA41A6" w:rsidRDefault="00BC66E5" w:rsidP="00630E83">
            <w:pPr>
              <w:spacing w:after="0"/>
              <w:jc w:val="center"/>
              <w:rPr>
                <w:rFonts w:cs="Arial"/>
                <w:szCs w:val="20"/>
              </w:rPr>
            </w:pPr>
            <w:r w:rsidRPr="00FA41A6">
              <w:rPr>
                <w:rFonts w:cs="Arial"/>
                <w:szCs w:val="20"/>
              </w:rPr>
              <w:t>1 - 5</w:t>
            </w:r>
          </w:p>
        </w:tc>
        <w:tc>
          <w:tcPr>
            <w:tcW w:w="1701" w:type="dxa"/>
            <w:tcMar>
              <w:top w:w="0" w:type="dxa"/>
              <w:left w:w="108" w:type="dxa"/>
              <w:bottom w:w="0" w:type="dxa"/>
              <w:right w:w="108" w:type="dxa"/>
            </w:tcMar>
            <w:vAlign w:val="center"/>
          </w:tcPr>
          <w:p w14:paraId="5BF6B7A9" w14:textId="77777777" w:rsidR="00BC66E5" w:rsidRPr="00FA41A6" w:rsidRDefault="00BC66E5" w:rsidP="00630E83">
            <w:pPr>
              <w:spacing w:after="0"/>
              <w:jc w:val="center"/>
              <w:rPr>
                <w:rFonts w:cs="Arial"/>
                <w:szCs w:val="20"/>
              </w:rPr>
            </w:pPr>
            <w:r w:rsidRPr="00FA41A6">
              <w:rPr>
                <w:rFonts w:cs="Arial"/>
                <w:szCs w:val="20"/>
              </w:rPr>
              <w:t>5</w:t>
            </w:r>
          </w:p>
        </w:tc>
      </w:tr>
      <w:tr w:rsidR="00BC66E5" w:rsidRPr="00FA41A6" w14:paraId="226C8456" w14:textId="77777777" w:rsidTr="004C64F7">
        <w:trPr>
          <w:trHeight w:val="397"/>
          <w:jc w:val="center"/>
        </w:trPr>
        <w:tc>
          <w:tcPr>
            <w:tcW w:w="704" w:type="dxa"/>
            <w:vAlign w:val="center"/>
          </w:tcPr>
          <w:p w14:paraId="06AF093F" w14:textId="77777777" w:rsidR="00BC66E5" w:rsidRPr="00FA41A6" w:rsidRDefault="00BC66E5" w:rsidP="00630E83">
            <w:pPr>
              <w:spacing w:after="0"/>
              <w:jc w:val="center"/>
              <w:rPr>
                <w:rFonts w:cs="Arial"/>
                <w:szCs w:val="20"/>
              </w:rPr>
            </w:pPr>
            <w:r w:rsidRPr="00FA41A6">
              <w:rPr>
                <w:rFonts w:cs="Arial"/>
                <w:szCs w:val="20"/>
              </w:rPr>
              <w:t>III</w:t>
            </w:r>
          </w:p>
        </w:tc>
        <w:tc>
          <w:tcPr>
            <w:tcW w:w="4591" w:type="dxa"/>
            <w:tcMar>
              <w:top w:w="0" w:type="dxa"/>
              <w:left w:w="108" w:type="dxa"/>
              <w:bottom w:w="0" w:type="dxa"/>
              <w:right w:w="108" w:type="dxa"/>
            </w:tcMar>
            <w:vAlign w:val="center"/>
          </w:tcPr>
          <w:p w14:paraId="04026FF6" w14:textId="77777777" w:rsidR="00BC66E5" w:rsidRPr="00FA41A6" w:rsidRDefault="00BC66E5" w:rsidP="00630E83">
            <w:pPr>
              <w:spacing w:after="0"/>
              <w:rPr>
                <w:rFonts w:cs="Arial"/>
                <w:szCs w:val="20"/>
              </w:rPr>
            </w:pPr>
            <w:r w:rsidRPr="00FA41A6">
              <w:rPr>
                <w:rFonts w:cs="Arial"/>
                <w:szCs w:val="20"/>
              </w:rPr>
              <w:t>Diseño de la propuesta de atención</w:t>
            </w:r>
          </w:p>
        </w:tc>
        <w:tc>
          <w:tcPr>
            <w:tcW w:w="1879" w:type="dxa"/>
            <w:tcMar>
              <w:top w:w="0" w:type="dxa"/>
              <w:left w:w="108" w:type="dxa"/>
              <w:bottom w:w="0" w:type="dxa"/>
              <w:right w:w="108" w:type="dxa"/>
            </w:tcMar>
            <w:vAlign w:val="center"/>
          </w:tcPr>
          <w:p w14:paraId="6C8DDB13" w14:textId="77777777" w:rsidR="00BC66E5" w:rsidRPr="00FA41A6" w:rsidRDefault="00BC66E5" w:rsidP="00630E83">
            <w:pPr>
              <w:spacing w:after="0"/>
              <w:jc w:val="center"/>
              <w:rPr>
                <w:rFonts w:cs="Arial"/>
                <w:szCs w:val="20"/>
              </w:rPr>
            </w:pPr>
            <w:r w:rsidRPr="00FA41A6">
              <w:rPr>
                <w:rFonts w:cs="Arial"/>
                <w:szCs w:val="20"/>
              </w:rPr>
              <w:t>6 - 10</w:t>
            </w:r>
          </w:p>
        </w:tc>
        <w:tc>
          <w:tcPr>
            <w:tcW w:w="1701" w:type="dxa"/>
            <w:tcMar>
              <w:top w:w="0" w:type="dxa"/>
              <w:left w:w="108" w:type="dxa"/>
              <w:bottom w:w="0" w:type="dxa"/>
              <w:right w:w="108" w:type="dxa"/>
            </w:tcMar>
            <w:vAlign w:val="center"/>
          </w:tcPr>
          <w:p w14:paraId="191A5646" w14:textId="77777777" w:rsidR="00BC66E5" w:rsidRPr="00FA41A6" w:rsidRDefault="00BC66E5" w:rsidP="00630E83">
            <w:pPr>
              <w:spacing w:after="0"/>
              <w:jc w:val="center"/>
              <w:rPr>
                <w:rFonts w:cs="Arial"/>
                <w:szCs w:val="20"/>
              </w:rPr>
            </w:pPr>
            <w:r w:rsidRPr="00FA41A6">
              <w:rPr>
                <w:rFonts w:cs="Arial"/>
                <w:szCs w:val="20"/>
              </w:rPr>
              <w:t>5</w:t>
            </w:r>
          </w:p>
        </w:tc>
      </w:tr>
      <w:tr w:rsidR="00BC66E5" w:rsidRPr="00FA41A6" w14:paraId="091FC108" w14:textId="77777777" w:rsidTr="004C64F7">
        <w:trPr>
          <w:trHeight w:val="397"/>
          <w:jc w:val="center"/>
        </w:trPr>
        <w:tc>
          <w:tcPr>
            <w:tcW w:w="704" w:type="dxa"/>
            <w:vAlign w:val="center"/>
          </w:tcPr>
          <w:p w14:paraId="381DA6F7" w14:textId="77777777" w:rsidR="00BC66E5" w:rsidRPr="00FA41A6" w:rsidRDefault="00BC66E5" w:rsidP="00630E83">
            <w:pPr>
              <w:spacing w:after="0"/>
              <w:jc w:val="center"/>
              <w:rPr>
                <w:rFonts w:cs="Arial"/>
                <w:szCs w:val="20"/>
              </w:rPr>
            </w:pPr>
            <w:r w:rsidRPr="00FA41A6">
              <w:rPr>
                <w:rFonts w:cs="Arial"/>
                <w:szCs w:val="20"/>
              </w:rPr>
              <w:t>IV</w:t>
            </w:r>
          </w:p>
        </w:tc>
        <w:tc>
          <w:tcPr>
            <w:tcW w:w="4591" w:type="dxa"/>
            <w:tcMar>
              <w:top w:w="0" w:type="dxa"/>
              <w:left w:w="108" w:type="dxa"/>
              <w:bottom w:w="0" w:type="dxa"/>
              <w:right w:w="108" w:type="dxa"/>
            </w:tcMar>
            <w:vAlign w:val="center"/>
          </w:tcPr>
          <w:p w14:paraId="649B35C2" w14:textId="77777777" w:rsidR="00BC66E5" w:rsidRPr="00FA41A6" w:rsidRDefault="00BC66E5" w:rsidP="00630E83">
            <w:pPr>
              <w:spacing w:after="0"/>
              <w:rPr>
                <w:rFonts w:cs="Arial"/>
                <w:szCs w:val="20"/>
              </w:rPr>
            </w:pPr>
            <w:r w:rsidRPr="00FA41A6">
              <w:rPr>
                <w:rFonts w:cs="Arial"/>
                <w:szCs w:val="20"/>
              </w:rPr>
              <w:t>Diseño operativo</w:t>
            </w:r>
          </w:p>
        </w:tc>
        <w:tc>
          <w:tcPr>
            <w:tcW w:w="1879" w:type="dxa"/>
            <w:tcMar>
              <w:top w:w="0" w:type="dxa"/>
              <w:left w:w="108" w:type="dxa"/>
              <w:bottom w:w="0" w:type="dxa"/>
              <w:right w:w="108" w:type="dxa"/>
            </w:tcMar>
            <w:vAlign w:val="center"/>
          </w:tcPr>
          <w:p w14:paraId="316A4020" w14:textId="77777777" w:rsidR="00BC66E5" w:rsidRPr="00FA41A6" w:rsidRDefault="00BC66E5" w:rsidP="00630E83">
            <w:pPr>
              <w:spacing w:after="0"/>
              <w:jc w:val="center"/>
              <w:rPr>
                <w:rFonts w:cs="Arial"/>
                <w:szCs w:val="20"/>
              </w:rPr>
            </w:pPr>
            <w:r w:rsidRPr="00FA41A6">
              <w:rPr>
                <w:rFonts w:cs="Arial"/>
                <w:szCs w:val="20"/>
              </w:rPr>
              <w:t>11 - 20</w:t>
            </w:r>
          </w:p>
        </w:tc>
        <w:tc>
          <w:tcPr>
            <w:tcW w:w="1701" w:type="dxa"/>
            <w:tcMar>
              <w:top w:w="0" w:type="dxa"/>
              <w:left w:w="108" w:type="dxa"/>
              <w:bottom w:w="0" w:type="dxa"/>
              <w:right w:w="108" w:type="dxa"/>
            </w:tcMar>
            <w:vAlign w:val="center"/>
          </w:tcPr>
          <w:p w14:paraId="542ACDA3" w14:textId="77777777" w:rsidR="00BC66E5" w:rsidRPr="00FA41A6" w:rsidRDefault="00BC66E5" w:rsidP="00630E83">
            <w:pPr>
              <w:spacing w:after="0"/>
              <w:jc w:val="center"/>
              <w:rPr>
                <w:rFonts w:cs="Arial"/>
                <w:szCs w:val="20"/>
              </w:rPr>
            </w:pPr>
            <w:r w:rsidRPr="00FA41A6">
              <w:rPr>
                <w:rFonts w:cs="Arial"/>
                <w:szCs w:val="20"/>
              </w:rPr>
              <w:t>10</w:t>
            </w:r>
          </w:p>
        </w:tc>
      </w:tr>
      <w:tr w:rsidR="00BC66E5" w:rsidRPr="00FA41A6" w14:paraId="65806FBF" w14:textId="77777777" w:rsidTr="004C64F7">
        <w:trPr>
          <w:trHeight w:val="397"/>
          <w:jc w:val="center"/>
        </w:trPr>
        <w:tc>
          <w:tcPr>
            <w:tcW w:w="704" w:type="dxa"/>
            <w:vAlign w:val="center"/>
          </w:tcPr>
          <w:p w14:paraId="223D0914" w14:textId="77777777" w:rsidR="00BC66E5" w:rsidRPr="00FA41A6" w:rsidRDefault="00BC66E5" w:rsidP="00630E83">
            <w:pPr>
              <w:spacing w:after="0"/>
              <w:jc w:val="center"/>
              <w:rPr>
                <w:rFonts w:cs="Arial"/>
                <w:szCs w:val="20"/>
              </w:rPr>
            </w:pPr>
            <w:r w:rsidRPr="00FA41A6">
              <w:rPr>
                <w:rFonts w:cs="Arial"/>
                <w:szCs w:val="20"/>
                <w:lang w:eastAsia="es-MX"/>
              </w:rPr>
              <w:t>V</w:t>
            </w:r>
          </w:p>
        </w:tc>
        <w:tc>
          <w:tcPr>
            <w:tcW w:w="4591" w:type="dxa"/>
            <w:tcMar>
              <w:top w:w="0" w:type="dxa"/>
              <w:left w:w="108" w:type="dxa"/>
              <w:bottom w:w="0" w:type="dxa"/>
              <w:right w:w="108" w:type="dxa"/>
            </w:tcMar>
            <w:vAlign w:val="center"/>
          </w:tcPr>
          <w:p w14:paraId="1A920E72" w14:textId="77777777" w:rsidR="00BC66E5" w:rsidRPr="00FA41A6" w:rsidRDefault="00BC66E5" w:rsidP="00630E83">
            <w:pPr>
              <w:spacing w:after="0"/>
              <w:rPr>
                <w:rFonts w:cs="Arial"/>
                <w:szCs w:val="20"/>
              </w:rPr>
            </w:pPr>
            <w:r w:rsidRPr="00FA41A6">
              <w:rPr>
                <w:rFonts w:cs="Arial"/>
                <w:szCs w:val="20"/>
              </w:rPr>
              <w:t xml:space="preserve">Consistencia programática y normativa </w:t>
            </w:r>
          </w:p>
        </w:tc>
        <w:tc>
          <w:tcPr>
            <w:tcW w:w="1879" w:type="dxa"/>
            <w:tcMar>
              <w:top w:w="0" w:type="dxa"/>
              <w:left w:w="108" w:type="dxa"/>
              <w:bottom w:w="0" w:type="dxa"/>
              <w:right w:w="108" w:type="dxa"/>
            </w:tcMar>
            <w:vAlign w:val="center"/>
          </w:tcPr>
          <w:p w14:paraId="7040FE82" w14:textId="77777777" w:rsidR="00BC66E5" w:rsidRPr="00FA41A6" w:rsidRDefault="00BC66E5" w:rsidP="00630E83">
            <w:pPr>
              <w:spacing w:after="0"/>
              <w:jc w:val="center"/>
              <w:rPr>
                <w:rFonts w:cs="Arial"/>
                <w:szCs w:val="20"/>
              </w:rPr>
            </w:pPr>
            <w:r w:rsidRPr="00FA41A6">
              <w:rPr>
                <w:rFonts w:cs="Arial"/>
                <w:szCs w:val="20"/>
              </w:rPr>
              <w:t>21 - 22</w:t>
            </w:r>
          </w:p>
        </w:tc>
        <w:tc>
          <w:tcPr>
            <w:tcW w:w="1701" w:type="dxa"/>
            <w:tcMar>
              <w:top w:w="0" w:type="dxa"/>
              <w:left w:w="108" w:type="dxa"/>
              <w:bottom w:w="0" w:type="dxa"/>
              <w:right w:w="108" w:type="dxa"/>
            </w:tcMar>
            <w:vAlign w:val="center"/>
          </w:tcPr>
          <w:p w14:paraId="0870ABEE" w14:textId="77777777" w:rsidR="00BC66E5" w:rsidRPr="00FA41A6" w:rsidRDefault="00BC66E5" w:rsidP="00630E83">
            <w:pPr>
              <w:spacing w:after="0"/>
              <w:jc w:val="center"/>
              <w:rPr>
                <w:rFonts w:cs="Arial"/>
                <w:szCs w:val="20"/>
              </w:rPr>
            </w:pPr>
            <w:r w:rsidRPr="00FA41A6">
              <w:rPr>
                <w:rFonts w:cs="Arial"/>
                <w:szCs w:val="20"/>
              </w:rPr>
              <w:t>2</w:t>
            </w:r>
          </w:p>
        </w:tc>
      </w:tr>
      <w:tr w:rsidR="00BC66E5" w:rsidRPr="00FA41A6" w14:paraId="45E1DFA9" w14:textId="77777777" w:rsidTr="004C64F7">
        <w:trPr>
          <w:trHeight w:val="567"/>
          <w:jc w:val="center"/>
        </w:trPr>
        <w:tc>
          <w:tcPr>
            <w:tcW w:w="704" w:type="dxa"/>
            <w:vAlign w:val="center"/>
          </w:tcPr>
          <w:p w14:paraId="0B4BEBA0" w14:textId="77777777" w:rsidR="00BC66E5" w:rsidRPr="00FA41A6" w:rsidRDefault="00BC66E5" w:rsidP="00630E83">
            <w:pPr>
              <w:spacing w:after="0"/>
              <w:jc w:val="center"/>
              <w:rPr>
                <w:rFonts w:cs="Arial"/>
                <w:szCs w:val="20"/>
                <w:lang w:eastAsia="es-MX"/>
              </w:rPr>
            </w:pPr>
            <w:r w:rsidRPr="00FA41A6">
              <w:rPr>
                <w:rFonts w:cs="Arial"/>
                <w:szCs w:val="20"/>
              </w:rPr>
              <w:t>VI</w:t>
            </w:r>
          </w:p>
        </w:tc>
        <w:tc>
          <w:tcPr>
            <w:tcW w:w="4591" w:type="dxa"/>
            <w:tcMar>
              <w:top w:w="0" w:type="dxa"/>
              <w:left w:w="108" w:type="dxa"/>
              <w:bottom w:w="0" w:type="dxa"/>
              <w:right w:w="108" w:type="dxa"/>
            </w:tcMar>
            <w:vAlign w:val="center"/>
            <w:hideMark/>
          </w:tcPr>
          <w:p w14:paraId="7A9B088D" w14:textId="3416F0EB" w:rsidR="00BC66E5" w:rsidRPr="00FA41A6" w:rsidRDefault="00BC66E5" w:rsidP="00630E83">
            <w:pPr>
              <w:spacing w:after="0"/>
              <w:rPr>
                <w:rFonts w:eastAsia="Cambria" w:cs="Arial"/>
                <w:szCs w:val="20"/>
                <w:lang w:eastAsia="es-MX"/>
              </w:rPr>
            </w:pPr>
            <w:r w:rsidRPr="00FA41A6">
              <w:rPr>
                <w:rFonts w:cs="Arial"/>
                <w:szCs w:val="20"/>
                <w:lang w:eastAsia="es-MX"/>
              </w:rPr>
              <w:t xml:space="preserve">Contribución a objetivos de la planeación </w:t>
            </w:r>
            <w:r w:rsidR="00384E68" w:rsidRPr="00FA41A6">
              <w:rPr>
                <w:rFonts w:cs="Arial"/>
                <w:szCs w:val="20"/>
                <w:lang w:eastAsia="es-MX"/>
              </w:rPr>
              <w:t>estatal</w:t>
            </w:r>
          </w:p>
        </w:tc>
        <w:tc>
          <w:tcPr>
            <w:tcW w:w="1879" w:type="dxa"/>
            <w:tcMar>
              <w:top w:w="0" w:type="dxa"/>
              <w:left w:w="108" w:type="dxa"/>
              <w:bottom w:w="0" w:type="dxa"/>
              <w:right w:w="108" w:type="dxa"/>
            </w:tcMar>
            <w:vAlign w:val="center"/>
          </w:tcPr>
          <w:p w14:paraId="28A4089A" w14:textId="77777777" w:rsidR="00BC66E5" w:rsidRPr="00FA41A6" w:rsidRDefault="00BC66E5" w:rsidP="00630E83">
            <w:pPr>
              <w:spacing w:after="0"/>
              <w:jc w:val="center"/>
              <w:rPr>
                <w:rFonts w:eastAsia="Cambria" w:cs="Arial"/>
                <w:szCs w:val="20"/>
              </w:rPr>
            </w:pPr>
            <w:r w:rsidRPr="00FA41A6">
              <w:rPr>
                <w:rFonts w:eastAsia="Cambria" w:cs="Arial"/>
                <w:szCs w:val="20"/>
              </w:rPr>
              <w:t>23 - 24</w:t>
            </w:r>
          </w:p>
        </w:tc>
        <w:tc>
          <w:tcPr>
            <w:tcW w:w="1701" w:type="dxa"/>
            <w:tcMar>
              <w:top w:w="0" w:type="dxa"/>
              <w:left w:w="108" w:type="dxa"/>
              <w:bottom w:w="0" w:type="dxa"/>
              <w:right w:w="108" w:type="dxa"/>
            </w:tcMar>
            <w:vAlign w:val="center"/>
          </w:tcPr>
          <w:p w14:paraId="37EACDB1" w14:textId="77777777" w:rsidR="00BC66E5" w:rsidRPr="00FA41A6" w:rsidRDefault="00BC66E5" w:rsidP="00630E83">
            <w:pPr>
              <w:spacing w:after="0"/>
              <w:jc w:val="center"/>
              <w:rPr>
                <w:rFonts w:eastAsia="Cambria" w:cs="Arial"/>
                <w:szCs w:val="20"/>
              </w:rPr>
            </w:pPr>
            <w:r w:rsidRPr="00FA41A6">
              <w:rPr>
                <w:rFonts w:eastAsia="Cambria" w:cs="Arial"/>
                <w:szCs w:val="20"/>
              </w:rPr>
              <w:t>2</w:t>
            </w:r>
          </w:p>
        </w:tc>
      </w:tr>
      <w:tr w:rsidR="00BC66E5" w:rsidRPr="00FA41A6" w14:paraId="40212858" w14:textId="77777777" w:rsidTr="004C64F7">
        <w:trPr>
          <w:trHeight w:val="567"/>
          <w:jc w:val="center"/>
        </w:trPr>
        <w:tc>
          <w:tcPr>
            <w:tcW w:w="704" w:type="dxa"/>
            <w:vAlign w:val="center"/>
          </w:tcPr>
          <w:p w14:paraId="054E2081" w14:textId="77777777" w:rsidR="00BC66E5" w:rsidRPr="00FA41A6" w:rsidRDefault="00BC66E5" w:rsidP="00630E83">
            <w:pPr>
              <w:spacing w:after="0"/>
              <w:jc w:val="center"/>
              <w:rPr>
                <w:rFonts w:cs="Arial"/>
                <w:szCs w:val="20"/>
              </w:rPr>
            </w:pPr>
            <w:r w:rsidRPr="00FA41A6">
              <w:rPr>
                <w:rFonts w:cs="Arial"/>
                <w:szCs w:val="20"/>
              </w:rPr>
              <w:t>VII</w:t>
            </w:r>
          </w:p>
        </w:tc>
        <w:tc>
          <w:tcPr>
            <w:tcW w:w="4591" w:type="dxa"/>
            <w:tcMar>
              <w:top w:w="0" w:type="dxa"/>
              <w:left w:w="108" w:type="dxa"/>
              <w:bottom w:w="0" w:type="dxa"/>
              <w:right w:w="108" w:type="dxa"/>
            </w:tcMar>
            <w:vAlign w:val="center"/>
            <w:hideMark/>
          </w:tcPr>
          <w:p w14:paraId="21419AA1" w14:textId="77777777" w:rsidR="00BC66E5" w:rsidRPr="00FA41A6" w:rsidRDefault="00BC66E5" w:rsidP="00630E83">
            <w:pPr>
              <w:spacing w:after="0"/>
              <w:rPr>
                <w:rFonts w:eastAsia="Cambria" w:cs="Arial"/>
                <w:szCs w:val="20"/>
                <w:lang w:eastAsia="es-MX"/>
              </w:rPr>
            </w:pPr>
            <w:r w:rsidRPr="00FA41A6">
              <w:rPr>
                <w:rFonts w:cs="Arial"/>
                <w:szCs w:val="20"/>
              </w:rPr>
              <w:t>Complementariedades, similitudes y duplicidades</w:t>
            </w:r>
          </w:p>
        </w:tc>
        <w:tc>
          <w:tcPr>
            <w:tcW w:w="1879" w:type="dxa"/>
            <w:tcMar>
              <w:top w:w="0" w:type="dxa"/>
              <w:left w:w="108" w:type="dxa"/>
              <w:bottom w:w="0" w:type="dxa"/>
              <w:right w:w="108" w:type="dxa"/>
            </w:tcMar>
            <w:vAlign w:val="center"/>
          </w:tcPr>
          <w:p w14:paraId="6CD5DAF1" w14:textId="77777777" w:rsidR="00BC66E5" w:rsidRPr="00FA41A6" w:rsidRDefault="00BC66E5" w:rsidP="00630E83">
            <w:pPr>
              <w:spacing w:after="0"/>
              <w:jc w:val="center"/>
              <w:rPr>
                <w:rFonts w:eastAsia="Cambria" w:cs="Arial"/>
                <w:szCs w:val="20"/>
              </w:rPr>
            </w:pPr>
            <w:r w:rsidRPr="00FA41A6">
              <w:rPr>
                <w:rFonts w:eastAsia="Cambria" w:cs="Arial"/>
                <w:szCs w:val="20"/>
              </w:rPr>
              <w:t>25</w:t>
            </w:r>
          </w:p>
        </w:tc>
        <w:tc>
          <w:tcPr>
            <w:tcW w:w="1701" w:type="dxa"/>
            <w:tcMar>
              <w:top w:w="0" w:type="dxa"/>
              <w:left w:w="108" w:type="dxa"/>
              <w:bottom w:w="0" w:type="dxa"/>
              <w:right w:w="108" w:type="dxa"/>
            </w:tcMar>
            <w:vAlign w:val="center"/>
          </w:tcPr>
          <w:p w14:paraId="633D4230" w14:textId="77777777" w:rsidR="00BC66E5" w:rsidRPr="00FA41A6" w:rsidRDefault="00BC66E5" w:rsidP="00630E83">
            <w:pPr>
              <w:spacing w:after="0"/>
              <w:jc w:val="center"/>
              <w:rPr>
                <w:rFonts w:eastAsia="Cambria" w:cs="Arial"/>
                <w:szCs w:val="20"/>
              </w:rPr>
            </w:pPr>
            <w:r w:rsidRPr="00FA41A6">
              <w:rPr>
                <w:rFonts w:eastAsia="Cambria" w:cs="Arial"/>
                <w:szCs w:val="20"/>
              </w:rPr>
              <w:t>1</w:t>
            </w:r>
          </w:p>
        </w:tc>
      </w:tr>
      <w:tr w:rsidR="00BC66E5" w:rsidRPr="00FA41A6" w14:paraId="74024BF2" w14:textId="77777777" w:rsidTr="004C64F7">
        <w:trPr>
          <w:trHeight w:val="397"/>
          <w:jc w:val="center"/>
        </w:trPr>
        <w:tc>
          <w:tcPr>
            <w:tcW w:w="704" w:type="dxa"/>
            <w:vAlign w:val="center"/>
          </w:tcPr>
          <w:p w14:paraId="531589F1" w14:textId="77777777" w:rsidR="00BC66E5" w:rsidRPr="00FA41A6" w:rsidRDefault="00BC66E5" w:rsidP="00630E83">
            <w:pPr>
              <w:spacing w:after="0"/>
              <w:jc w:val="center"/>
              <w:rPr>
                <w:rFonts w:cs="Arial"/>
                <w:szCs w:val="20"/>
              </w:rPr>
            </w:pPr>
            <w:r w:rsidRPr="00FA41A6">
              <w:rPr>
                <w:rFonts w:cs="Arial"/>
                <w:szCs w:val="20"/>
              </w:rPr>
              <w:t>VIII</w:t>
            </w:r>
          </w:p>
        </w:tc>
        <w:tc>
          <w:tcPr>
            <w:tcW w:w="4591" w:type="dxa"/>
            <w:tcMar>
              <w:top w:w="0" w:type="dxa"/>
              <w:left w:w="108" w:type="dxa"/>
              <w:bottom w:w="0" w:type="dxa"/>
              <w:right w:w="108" w:type="dxa"/>
            </w:tcMar>
            <w:vAlign w:val="center"/>
            <w:hideMark/>
          </w:tcPr>
          <w:p w14:paraId="7C59B172" w14:textId="77777777" w:rsidR="00BC66E5" w:rsidRPr="00FA41A6" w:rsidRDefault="00BC66E5" w:rsidP="00630E83">
            <w:pPr>
              <w:spacing w:after="0"/>
              <w:rPr>
                <w:rFonts w:eastAsia="Cambria" w:cs="Arial"/>
                <w:szCs w:val="20"/>
              </w:rPr>
            </w:pPr>
            <w:r w:rsidRPr="00FA41A6">
              <w:rPr>
                <w:rFonts w:cs="Arial"/>
                <w:szCs w:val="20"/>
              </w:rPr>
              <w:t>Instrumento de Seguimiento del Desempeño</w:t>
            </w:r>
          </w:p>
        </w:tc>
        <w:tc>
          <w:tcPr>
            <w:tcW w:w="1879" w:type="dxa"/>
            <w:tcMar>
              <w:top w:w="0" w:type="dxa"/>
              <w:left w:w="108" w:type="dxa"/>
              <w:bottom w:w="0" w:type="dxa"/>
              <w:right w:w="108" w:type="dxa"/>
            </w:tcMar>
            <w:vAlign w:val="center"/>
          </w:tcPr>
          <w:p w14:paraId="17F96CE2" w14:textId="77777777" w:rsidR="00BC66E5" w:rsidRPr="00FA41A6" w:rsidRDefault="00BC66E5" w:rsidP="00630E83">
            <w:pPr>
              <w:spacing w:after="0"/>
              <w:jc w:val="center"/>
              <w:rPr>
                <w:rFonts w:eastAsia="Cambria" w:cs="Arial"/>
                <w:szCs w:val="20"/>
              </w:rPr>
            </w:pPr>
            <w:r w:rsidRPr="00FA41A6">
              <w:rPr>
                <w:rFonts w:eastAsia="Cambria" w:cs="Arial"/>
                <w:szCs w:val="20"/>
              </w:rPr>
              <w:t>26-29</w:t>
            </w:r>
          </w:p>
        </w:tc>
        <w:tc>
          <w:tcPr>
            <w:tcW w:w="1701" w:type="dxa"/>
            <w:tcMar>
              <w:top w:w="0" w:type="dxa"/>
              <w:left w:w="108" w:type="dxa"/>
              <w:bottom w:w="0" w:type="dxa"/>
              <w:right w:w="108" w:type="dxa"/>
            </w:tcMar>
            <w:vAlign w:val="center"/>
          </w:tcPr>
          <w:p w14:paraId="56D2E75A" w14:textId="77777777" w:rsidR="00BC66E5" w:rsidRPr="00FA41A6" w:rsidRDefault="00BC66E5" w:rsidP="00630E83">
            <w:pPr>
              <w:spacing w:after="0"/>
              <w:jc w:val="center"/>
              <w:rPr>
                <w:rFonts w:eastAsia="Cambria" w:cs="Arial"/>
                <w:szCs w:val="20"/>
              </w:rPr>
            </w:pPr>
            <w:r w:rsidRPr="00FA41A6">
              <w:rPr>
                <w:rFonts w:eastAsia="Cambria" w:cs="Arial"/>
                <w:szCs w:val="20"/>
              </w:rPr>
              <w:t>4</w:t>
            </w:r>
          </w:p>
        </w:tc>
      </w:tr>
      <w:tr w:rsidR="00BC66E5" w:rsidRPr="00FA41A6" w14:paraId="1283E10A" w14:textId="77777777" w:rsidTr="004C64F7">
        <w:trPr>
          <w:trHeight w:val="397"/>
          <w:jc w:val="center"/>
        </w:trPr>
        <w:tc>
          <w:tcPr>
            <w:tcW w:w="704" w:type="dxa"/>
            <w:vAlign w:val="center"/>
          </w:tcPr>
          <w:p w14:paraId="17288478" w14:textId="77777777" w:rsidR="00BC66E5" w:rsidRPr="00FA41A6" w:rsidRDefault="00BC66E5" w:rsidP="00630E83">
            <w:pPr>
              <w:spacing w:after="0"/>
              <w:jc w:val="center"/>
              <w:rPr>
                <w:rFonts w:cs="Arial"/>
                <w:szCs w:val="20"/>
              </w:rPr>
            </w:pPr>
            <w:r w:rsidRPr="00FA41A6">
              <w:rPr>
                <w:rFonts w:cs="Arial"/>
                <w:szCs w:val="20"/>
              </w:rPr>
              <w:t>IX</w:t>
            </w:r>
          </w:p>
        </w:tc>
        <w:tc>
          <w:tcPr>
            <w:tcW w:w="4591" w:type="dxa"/>
            <w:tcMar>
              <w:top w:w="0" w:type="dxa"/>
              <w:left w:w="108" w:type="dxa"/>
              <w:bottom w:w="0" w:type="dxa"/>
              <w:right w:w="108" w:type="dxa"/>
            </w:tcMar>
            <w:vAlign w:val="center"/>
          </w:tcPr>
          <w:p w14:paraId="086EA552" w14:textId="77777777" w:rsidR="00BC66E5" w:rsidRPr="00FA41A6" w:rsidRDefault="00BC66E5" w:rsidP="00630E83">
            <w:pPr>
              <w:spacing w:after="0"/>
              <w:rPr>
                <w:rFonts w:cs="Arial"/>
                <w:szCs w:val="20"/>
              </w:rPr>
            </w:pPr>
            <w:r w:rsidRPr="00FA41A6">
              <w:rPr>
                <w:rFonts w:cs="Arial"/>
                <w:szCs w:val="20"/>
              </w:rPr>
              <w:t>Valoración final del diseño del Pp</w:t>
            </w:r>
          </w:p>
        </w:tc>
        <w:tc>
          <w:tcPr>
            <w:tcW w:w="1879" w:type="dxa"/>
            <w:tcMar>
              <w:top w:w="0" w:type="dxa"/>
              <w:left w:w="108" w:type="dxa"/>
              <w:bottom w:w="0" w:type="dxa"/>
              <w:right w:w="108" w:type="dxa"/>
            </w:tcMar>
            <w:vAlign w:val="center"/>
          </w:tcPr>
          <w:p w14:paraId="17C8F755" w14:textId="77777777" w:rsidR="00BC66E5" w:rsidRPr="00FA41A6" w:rsidRDefault="00BC66E5" w:rsidP="00630E83">
            <w:pPr>
              <w:spacing w:after="0"/>
              <w:jc w:val="center"/>
              <w:rPr>
                <w:rFonts w:eastAsia="Cambria" w:cs="Arial"/>
                <w:szCs w:val="20"/>
              </w:rPr>
            </w:pPr>
            <w:r w:rsidRPr="00FA41A6">
              <w:rPr>
                <w:rFonts w:eastAsia="Cambria" w:cs="Arial"/>
                <w:szCs w:val="20"/>
              </w:rPr>
              <w:t>NA</w:t>
            </w:r>
          </w:p>
        </w:tc>
        <w:tc>
          <w:tcPr>
            <w:tcW w:w="1701" w:type="dxa"/>
            <w:tcMar>
              <w:top w:w="0" w:type="dxa"/>
              <w:left w:w="108" w:type="dxa"/>
              <w:bottom w:w="0" w:type="dxa"/>
              <w:right w:w="108" w:type="dxa"/>
            </w:tcMar>
            <w:vAlign w:val="center"/>
          </w:tcPr>
          <w:p w14:paraId="13C548BB" w14:textId="77777777" w:rsidR="00BC66E5" w:rsidRPr="00FA41A6" w:rsidRDefault="00BC66E5" w:rsidP="00630E83">
            <w:pPr>
              <w:spacing w:after="0"/>
              <w:jc w:val="center"/>
              <w:rPr>
                <w:rFonts w:eastAsia="Cambria" w:cs="Arial"/>
                <w:szCs w:val="20"/>
              </w:rPr>
            </w:pPr>
            <w:r w:rsidRPr="00FA41A6">
              <w:rPr>
                <w:rFonts w:eastAsia="Cambria" w:cs="Arial"/>
                <w:szCs w:val="20"/>
              </w:rPr>
              <w:t>NA</w:t>
            </w:r>
          </w:p>
        </w:tc>
      </w:tr>
      <w:tr w:rsidR="00BC66E5" w:rsidRPr="00FA41A6" w14:paraId="4F5B70AE" w14:textId="77777777" w:rsidTr="004C64F7">
        <w:trPr>
          <w:trHeight w:val="397"/>
          <w:jc w:val="center"/>
        </w:trPr>
        <w:tc>
          <w:tcPr>
            <w:tcW w:w="704" w:type="dxa"/>
            <w:vAlign w:val="center"/>
          </w:tcPr>
          <w:p w14:paraId="685CEB76" w14:textId="77777777" w:rsidR="00BC66E5" w:rsidRPr="00FA41A6" w:rsidRDefault="00BC66E5" w:rsidP="00630E83">
            <w:pPr>
              <w:spacing w:after="0"/>
              <w:jc w:val="center"/>
              <w:rPr>
                <w:rFonts w:cs="Arial"/>
                <w:szCs w:val="20"/>
              </w:rPr>
            </w:pPr>
            <w:r w:rsidRPr="00FA41A6">
              <w:rPr>
                <w:rFonts w:cs="Arial"/>
                <w:szCs w:val="20"/>
              </w:rPr>
              <w:t>X</w:t>
            </w:r>
          </w:p>
        </w:tc>
        <w:tc>
          <w:tcPr>
            <w:tcW w:w="4591" w:type="dxa"/>
            <w:tcMar>
              <w:top w:w="0" w:type="dxa"/>
              <w:left w:w="108" w:type="dxa"/>
              <w:bottom w:w="0" w:type="dxa"/>
              <w:right w:w="108" w:type="dxa"/>
            </w:tcMar>
            <w:vAlign w:val="center"/>
          </w:tcPr>
          <w:p w14:paraId="4FC1FBDC" w14:textId="77777777" w:rsidR="00BC66E5" w:rsidRPr="00FA41A6" w:rsidRDefault="00BC66E5" w:rsidP="00630E83">
            <w:pPr>
              <w:spacing w:after="0"/>
              <w:rPr>
                <w:rFonts w:cs="Arial"/>
                <w:szCs w:val="20"/>
              </w:rPr>
            </w:pPr>
            <w:r w:rsidRPr="00FA41A6">
              <w:rPr>
                <w:rFonts w:cs="Arial"/>
                <w:szCs w:val="20"/>
              </w:rPr>
              <w:t>Análisis FODA</w:t>
            </w:r>
          </w:p>
        </w:tc>
        <w:tc>
          <w:tcPr>
            <w:tcW w:w="1879" w:type="dxa"/>
            <w:tcMar>
              <w:top w:w="0" w:type="dxa"/>
              <w:left w:w="108" w:type="dxa"/>
              <w:bottom w:w="0" w:type="dxa"/>
              <w:right w:w="108" w:type="dxa"/>
            </w:tcMar>
            <w:vAlign w:val="center"/>
          </w:tcPr>
          <w:p w14:paraId="5FE819A3" w14:textId="77777777" w:rsidR="00BC66E5" w:rsidRPr="00FA41A6" w:rsidRDefault="00BC66E5" w:rsidP="00630E83">
            <w:pPr>
              <w:spacing w:after="0"/>
              <w:jc w:val="center"/>
              <w:rPr>
                <w:rFonts w:eastAsia="Cambria" w:cs="Arial"/>
                <w:szCs w:val="20"/>
              </w:rPr>
            </w:pPr>
            <w:r w:rsidRPr="00FA41A6">
              <w:rPr>
                <w:rFonts w:eastAsia="Cambria" w:cs="Arial"/>
                <w:szCs w:val="20"/>
              </w:rPr>
              <w:t>NA</w:t>
            </w:r>
          </w:p>
        </w:tc>
        <w:tc>
          <w:tcPr>
            <w:tcW w:w="1701" w:type="dxa"/>
            <w:tcMar>
              <w:top w:w="0" w:type="dxa"/>
              <w:left w:w="108" w:type="dxa"/>
              <w:bottom w:w="0" w:type="dxa"/>
              <w:right w:w="108" w:type="dxa"/>
            </w:tcMar>
            <w:vAlign w:val="center"/>
          </w:tcPr>
          <w:p w14:paraId="662C5F93" w14:textId="77777777" w:rsidR="00BC66E5" w:rsidRPr="00FA41A6" w:rsidRDefault="00BC66E5" w:rsidP="00630E83">
            <w:pPr>
              <w:spacing w:after="0"/>
              <w:jc w:val="center"/>
              <w:rPr>
                <w:rFonts w:eastAsia="Cambria" w:cs="Arial"/>
                <w:szCs w:val="20"/>
              </w:rPr>
            </w:pPr>
            <w:r w:rsidRPr="00FA41A6">
              <w:rPr>
                <w:rFonts w:eastAsia="Cambria" w:cs="Arial"/>
                <w:szCs w:val="20"/>
              </w:rPr>
              <w:t>NA</w:t>
            </w:r>
          </w:p>
        </w:tc>
      </w:tr>
      <w:tr w:rsidR="00BC66E5" w:rsidRPr="00FA41A6" w14:paraId="487B252B" w14:textId="77777777" w:rsidTr="004C64F7">
        <w:trPr>
          <w:trHeight w:val="397"/>
          <w:jc w:val="center"/>
        </w:trPr>
        <w:tc>
          <w:tcPr>
            <w:tcW w:w="704" w:type="dxa"/>
            <w:vAlign w:val="center"/>
          </w:tcPr>
          <w:p w14:paraId="01FE9ABB" w14:textId="77777777" w:rsidR="00BC66E5" w:rsidRPr="00FA41A6" w:rsidRDefault="00BC66E5" w:rsidP="00630E83">
            <w:pPr>
              <w:spacing w:after="0"/>
              <w:jc w:val="center"/>
              <w:rPr>
                <w:rFonts w:cs="Arial"/>
                <w:szCs w:val="20"/>
              </w:rPr>
            </w:pPr>
            <w:r w:rsidRPr="00FA41A6">
              <w:rPr>
                <w:rFonts w:cs="Arial"/>
                <w:szCs w:val="20"/>
              </w:rPr>
              <w:t>XI</w:t>
            </w:r>
          </w:p>
        </w:tc>
        <w:tc>
          <w:tcPr>
            <w:tcW w:w="4591" w:type="dxa"/>
            <w:tcMar>
              <w:top w:w="0" w:type="dxa"/>
              <w:left w:w="108" w:type="dxa"/>
              <w:bottom w:w="0" w:type="dxa"/>
              <w:right w:w="108" w:type="dxa"/>
            </w:tcMar>
            <w:vAlign w:val="center"/>
          </w:tcPr>
          <w:p w14:paraId="1F82B168" w14:textId="77777777" w:rsidR="00BC66E5" w:rsidRPr="00FA41A6" w:rsidRDefault="00BC66E5" w:rsidP="00630E83">
            <w:pPr>
              <w:spacing w:after="0"/>
              <w:rPr>
                <w:rFonts w:cs="Arial"/>
                <w:szCs w:val="20"/>
              </w:rPr>
            </w:pPr>
            <w:r w:rsidRPr="00FA41A6">
              <w:rPr>
                <w:rFonts w:cs="Arial"/>
                <w:szCs w:val="20"/>
              </w:rPr>
              <w:t>Conclusiones</w:t>
            </w:r>
          </w:p>
        </w:tc>
        <w:tc>
          <w:tcPr>
            <w:tcW w:w="1879" w:type="dxa"/>
            <w:tcMar>
              <w:top w:w="0" w:type="dxa"/>
              <w:left w:w="108" w:type="dxa"/>
              <w:bottom w:w="0" w:type="dxa"/>
              <w:right w:w="108" w:type="dxa"/>
            </w:tcMar>
            <w:vAlign w:val="center"/>
          </w:tcPr>
          <w:p w14:paraId="73DCA278" w14:textId="77777777" w:rsidR="00BC66E5" w:rsidRPr="00FA41A6" w:rsidRDefault="00BC66E5" w:rsidP="00630E83">
            <w:pPr>
              <w:spacing w:after="0"/>
              <w:jc w:val="center"/>
              <w:rPr>
                <w:rFonts w:eastAsia="Cambria" w:cs="Arial"/>
                <w:szCs w:val="20"/>
              </w:rPr>
            </w:pPr>
            <w:r w:rsidRPr="00FA41A6">
              <w:rPr>
                <w:rFonts w:eastAsia="Cambria" w:cs="Arial"/>
                <w:szCs w:val="20"/>
              </w:rPr>
              <w:t>NA</w:t>
            </w:r>
          </w:p>
        </w:tc>
        <w:tc>
          <w:tcPr>
            <w:tcW w:w="1701" w:type="dxa"/>
            <w:tcMar>
              <w:top w:w="0" w:type="dxa"/>
              <w:left w:w="108" w:type="dxa"/>
              <w:bottom w:w="0" w:type="dxa"/>
              <w:right w:w="108" w:type="dxa"/>
            </w:tcMar>
            <w:vAlign w:val="center"/>
          </w:tcPr>
          <w:p w14:paraId="7251D592" w14:textId="77777777" w:rsidR="00BC66E5" w:rsidRPr="00FA41A6" w:rsidRDefault="00BC66E5" w:rsidP="00630E83">
            <w:pPr>
              <w:spacing w:after="0"/>
              <w:jc w:val="center"/>
              <w:rPr>
                <w:rFonts w:eastAsia="Cambria" w:cs="Arial"/>
                <w:szCs w:val="20"/>
              </w:rPr>
            </w:pPr>
            <w:r w:rsidRPr="00FA41A6">
              <w:rPr>
                <w:rFonts w:eastAsia="Cambria" w:cs="Arial"/>
                <w:szCs w:val="20"/>
              </w:rPr>
              <w:t>NA</w:t>
            </w:r>
          </w:p>
        </w:tc>
      </w:tr>
      <w:tr w:rsidR="00BC66E5" w:rsidRPr="00FA41A6" w14:paraId="0BE54014" w14:textId="77777777" w:rsidTr="004C64F7">
        <w:trPr>
          <w:trHeight w:val="454"/>
          <w:jc w:val="center"/>
        </w:trPr>
        <w:tc>
          <w:tcPr>
            <w:tcW w:w="704" w:type="dxa"/>
            <w:shd w:val="clear" w:color="auto" w:fill="A6A6A6" w:themeFill="background1" w:themeFillShade="A6"/>
            <w:vAlign w:val="center"/>
          </w:tcPr>
          <w:p w14:paraId="374DC873" w14:textId="77777777" w:rsidR="00BC66E5" w:rsidRPr="00FA41A6" w:rsidRDefault="00BC66E5" w:rsidP="00630E83">
            <w:pPr>
              <w:spacing w:after="0"/>
              <w:jc w:val="center"/>
              <w:rPr>
                <w:rFonts w:cs="Arial"/>
                <w:b/>
                <w:bCs/>
                <w:szCs w:val="20"/>
              </w:rPr>
            </w:pPr>
          </w:p>
        </w:tc>
        <w:tc>
          <w:tcPr>
            <w:tcW w:w="4591" w:type="dxa"/>
            <w:shd w:val="clear" w:color="auto" w:fill="A6A6A6" w:themeFill="background1" w:themeFillShade="A6"/>
            <w:tcMar>
              <w:top w:w="0" w:type="dxa"/>
              <w:left w:w="108" w:type="dxa"/>
              <w:bottom w:w="0" w:type="dxa"/>
              <w:right w:w="108" w:type="dxa"/>
            </w:tcMar>
            <w:vAlign w:val="center"/>
            <w:hideMark/>
          </w:tcPr>
          <w:p w14:paraId="3E0FB7D9" w14:textId="77777777" w:rsidR="00BC66E5" w:rsidRPr="00FA41A6" w:rsidRDefault="00BC66E5" w:rsidP="00630E83">
            <w:pPr>
              <w:spacing w:after="0"/>
              <w:jc w:val="right"/>
              <w:rPr>
                <w:rFonts w:eastAsia="Cambria" w:cs="Arial"/>
                <w:b/>
                <w:bCs/>
                <w:color w:val="FFFFFF" w:themeColor="background1"/>
                <w:szCs w:val="20"/>
              </w:rPr>
            </w:pPr>
            <w:r w:rsidRPr="00FA41A6">
              <w:rPr>
                <w:rFonts w:cs="Arial"/>
                <w:b/>
                <w:bCs/>
                <w:color w:val="FFFFFF" w:themeColor="background1"/>
                <w:szCs w:val="20"/>
              </w:rPr>
              <w:t>TOTAL</w:t>
            </w:r>
          </w:p>
        </w:tc>
        <w:tc>
          <w:tcPr>
            <w:tcW w:w="1879" w:type="dxa"/>
            <w:shd w:val="clear" w:color="auto" w:fill="A6A6A6" w:themeFill="background1" w:themeFillShade="A6"/>
            <w:tcMar>
              <w:top w:w="0" w:type="dxa"/>
              <w:left w:w="108" w:type="dxa"/>
              <w:bottom w:w="0" w:type="dxa"/>
              <w:right w:w="108" w:type="dxa"/>
            </w:tcMar>
            <w:vAlign w:val="center"/>
            <w:hideMark/>
          </w:tcPr>
          <w:p w14:paraId="7C0CD206" w14:textId="77777777" w:rsidR="00BC66E5" w:rsidRPr="00FA41A6" w:rsidRDefault="00BC66E5" w:rsidP="00630E83">
            <w:pPr>
              <w:spacing w:after="0"/>
              <w:jc w:val="center"/>
              <w:rPr>
                <w:rFonts w:eastAsia="Cambria" w:cs="Arial"/>
                <w:b/>
                <w:bCs/>
                <w:color w:val="FFFFFF" w:themeColor="background1"/>
                <w:szCs w:val="20"/>
              </w:rPr>
            </w:pPr>
            <w:r w:rsidRPr="00FA41A6">
              <w:rPr>
                <w:rFonts w:eastAsia="Cambria" w:cs="Arial"/>
                <w:b/>
                <w:bCs/>
                <w:color w:val="FFFFFF" w:themeColor="background1"/>
                <w:szCs w:val="20"/>
              </w:rPr>
              <w:t>29</w:t>
            </w:r>
          </w:p>
        </w:tc>
        <w:tc>
          <w:tcPr>
            <w:tcW w:w="1701" w:type="dxa"/>
            <w:shd w:val="clear" w:color="auto" w:fill="A6A6A6" w:themeFill="background1" w:themeFillShade="A6"/>
            <w:tcMar>
              <w:top w:w="0" w:type="dxa"/>
              <w:left w:w="108" w:type="dxa"/>
              <w:bottom w:w="0" w:type="dxa"/>
              <w:right w:w="108" w:type="dxa"/>
            </w:tcMar>
            <w:vAlign w:val="center"/>
            <w:hideMark/>
          </w:tcPr>
          <w:p w14:paraId="12E23A5A" w14:textId="77777777" w:rsidR="00BC66E5" w:rsidRPr="00FA41A6" w:rsidRDefault="00BC66E5" w:rsidP="00630E83">
            <w:pPr>
              <w:spacing w:after="0"/>
              <w:jc w:val="center"/>
              <w:rPr>
                <w:rFonts w:eastAsia="Cambria" w:cs="Arial"/>
                <w:b/>
                <w:bCs/>
                <w:color w:val="FFFFFF" w:themeColor="background1"/>
                <w:szCs w:val="20"/>
              </w:rPr>
            </w:pPr>
            <w:r w:rsidRPr="00FA41A6">
              <w:rPr>
                <w:rFonts w:eastAsia="Cambria" w:cs="Arial"/>
                <w:b/>
                <w:bCs/>
                <w:color w:val="FFFFFF" w:themeColor="background1"/>
                <w:szCs w:val="20"/>
              </w:rPr>
              <w:t>29</w:t>
            </w:r>
          </w:p>
        </w:tc>
      </w:tr>
    </w:tbl>
    <w:p w14:paraId="74D7E746" w14:textId="77777777" w:rsidR="00BC66E5" w:rsidRPr="00FA41A6" w:rsidRDefault="00BC66E5" w:rsidP="00630E83">
      <w:pPr>
        <w:spacing w:after="0"/>
        <w:jc w:val="center"/>
        <w:rPr>
          <w:smallCaps/>
        </w:rPr>
      </w:pPr>
    </w:p>
    <w:p w14:paraId="19D0687C" w14:textId="77777777" w:rsidR="008A1C84" w:rsidRPr="00FA41A6" w:rsidRDefault="004C64F7" w:rsidP="00630E83">
      <w:pPr>
        <w:pStyle w:val="Ttulo3"/>
      </w:pPr>
      <w:bookmarkStart w:id="66" w:name="_Toc170477713"/>
      <w:r w:rsidRPr="00FA41A6">
        <w:t>Método de análisis</w:t>
      </w:r>
      <w:bookmarkEnd w:id="66"/>
    </w:p>
    <w:p w14:paraId="6B4520DB" w14:textId="77777777" w:rsidR="004C64F7" w:rsidRPr="00FA41A6" w:rsidRDefault="004C64F7" w:rsidP="00630E83">
      <w:pPr>
        <w:rPr>
          <w:lang w:val="es-ES"/>
        </w:rPr>
      </w:pPr>
      <w:r w:rsidRPr="00FA41A6">
        <w:rPr>
          <w:lang w:val="es-ES"/>
        </w:rPr>
        <w:t>La evaluación se realizará principalmente mediante análisis de gabinete con base en la información y fuentes primarias proporcionadas por la dependencia o entidad responsable del Pp, así como información y estadísticas públicas oficiales y demás información que la instancia evaluadora considere necesaria para desarrollar y justificar el análisis.</w:t>
      </w:r>
    </w:p>
    <w:p w14:paraId="6316F78B" w14:textId="77777777" w:rsidR="00E92552" w:rsidRPr="00FA41A6" w:rsidRDefault="004C64F7" w:rsidP="00630E83">
      <w:pPr>
        <w:rPr>
          <w:lang w:val="es-ES"/>
        </w:rPr>
      </w:pPr>
      <w:r w:rsidRPr="00FA41A6">
        <w:rPr>
          <w:lang w:val="es-ES"/>
        </w:rPr>
        <w:t>De forma complementaria, se podrán programar y llevar a cabo entrevistas con las personas responsables de la operación del Pp o personal de la unidad o área de evaluación o planeación de la dependencia o entidad, u otra que resulte relevante, a fin de obtener información que complemente o fortalezca los hallazgos de la instancia evaluadora. Para ello, la instancia evaluadora podrá desarrollar el método de análisis cualitativo que mejor responda a la necesid</w:t>
      </w:r>
      <w:r w:rsidR="00E92552" w:rsidRPr="00FA41A6">
        <w:rPr>
          <w:lang w:val="es-ES"/>
        </w:rPr>
        <w:t>ad de información identificada.</w:t>
      </w:r>
    </w:p>
    <w:p w14:paraId="6631A03F" w14:textId="0323746E" w:rsidR="004C64F7" w:rsidRPr="00FA41A6" w:rsidRDefault="004C64F7" w:rsidP="00630E83">
      <w:pPr>
        <w:rPr>
          <w:lang w:val="es-ES"/>
        </w:rPr>
      </w:pPr>
      <w:r w:rsidRPr="00FA41A6">
        <w:rPr>
          <w:lang w:val="es-ES"/>
        </w:rPr>
        <w:t>La relación entre la pregunta y el método de análisis sugerido se presenta en la siguiente tabla:</w:t>
      </w:r>
    </w:p>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14:paraId="18DD8A6C" w14:textId="77777777" w:rsidR="002B7F20" w:rsidRPr="00FA41A6" w:rsidRDefault="004C64F7" w:rsidP="00630E83">
      <w:pPr>
        <w:spacing w:after="0"/>
        <w:jc w:val="center"/>
        <w:rPr>
          <w:smallCaps/>
        </w:rPr>
      </w:pPr>
      <w:r w:rsidRPr="00FA41A6">
        <w:rPr>
          <w:smallCaps/>
        </w:rPr>
        <w:t>Tabla 2</w:t>
      </w:r>
      <w:r w:rsidR="00F2296A" w:rsidRPr="00FA41A6">
        <w:rPr>
          <w:smallCaps/>
        </w:rPr>
        <w:t xml:space="preserve">. </w:t>
      </w:r>
      <w:r w:rsidRPr="00FA41A6">
        <w:rPr>
          <w:smallCaps/>
        </w:rPr>
        <w:t>Método de análisis</w:t>
      </w:r>
    </w:p>
    <w:tbl>
      <w:tblPr>
        <w:tblW w:w="878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4591"/>
        <w:gridCol w:w="4193"/>
      </w:tblGrid>
      <w:tr w:rsidR="004C64F7" w:rsidRPr="00FA41A6" w14:paraId="70482700" w14:textId="77777777" w:rsidTr="004C64F7">
        <w:trPr>
          <w:trHeight w:val="567"/>
          <w:tblHeader/>
        </w:trPr>
        <w:tc>
          <w:tcPr>
            <w:tcW w:w="4591" w:type="dxa"/>
            <w:shd w:val="clear" w:color="auto" w:fill="7F7F7F" w:themeFill="text1" w:themeFillTint="80"/>
            <w:vAlign w:val="center"/>
          </w:tcPr>
          <w:p w14:paraId="06141C8B" w14:textId="77777777" w:rsidR="004C64F7" w:rsidRPr="00FA41A6" w:rsidRDefault="004C64F7" w:rsidP="00630E83">
            <w:pPr>
              <w:spacing w:after="0"/>
              <w:jc w:val="center"/>
              <w:rPr>
                <w:rFonts w:eastAsia="Cambria" w:cstheme="minorHAnsi"/>
                <w:b/>
                <w:bCs/>
                <w:color w:val="FFFFFF" w:themeColor="background1"/>
                <w:szCs w:val="20"/>
              </w:rPr>
            </w:pPr>
            <w:r w:rsidRPr="00FA41A6">
              <w:rPr>
                <w:rFonts w:cstheme="minorHAnsi"/>
                <w:b/>
                <w:bCs/>
                <w:color w:val="FFFFFF" w:themeColor="background1"/>
                <w:szCs w:val="20"/>
              </w:rPr>
              <w:t>Preguntas</w:t>
            </w:r>
          </w:p>
        </w:tc>
        <w:tc>
          <w:tcPr>
            <w:tcW w:w="4193" w:type="dxa"/>
            <w:shd w:val="clear" w:color="auto" w:fill="7F7F7F" w:themeFill="text1" w:themeFillTint="80"/>
            <w:tcMar>
              <w:top w:w="0" w:type="dxa"/>
              <w:left w:w="108" w:type="dxa"/>
              <w:bottom w:w="0" w:type="dxa"/>
              <w:right w:w="108" w:type="dxa"/>
            </w:tcMar>
            <w:vAlign w:val="center"/>
            <w:hideMark/>
          </w:tcPr>
          <w:p w14:paraId="4C97A2AA" w14:textId="77777777" w:rsidR="004C64F7" w:rsidRPr="00FA41A6" w:rsidRDefault="004C64F7" w:rsidP="00630E83">
            <w:pPr>
              <w:spacing w:after="0"/>
              <w:jc w:val="center"/>
              <w:rPr>
                <w:rFonts w:eastAsia="Cambria" w:cstheme="minorHAnsi"/>
                <w:b/>
                <w:bCs/>
                <w:color w:val="FFFFFF" w:themeColor="background1"/>
                <w:szCs w:val="20"/>
              </w:rPr>
            </w:pPr>
            <w:r w:rsidRPr="00FA41A6">
              <w:rPr>
                <w:rFonts w:cstheme="minorHAnsi"/>
                <w:b/>
                <w:bCs/>
                <w:color w:val="FFFFFF" w:themeColor="background1"/>
                <w:szCs w:val="20"/>
              </w:rPr>
              <w:t>Método de análisis</w:t>
            </w:r>
          </w:p>
        </w:tc>
      </w:tr>
      <w:tr w:rsidR="004C64F7" w:rsidRPr="00FA41A6" w14:paraId="0A1AD57D" w14:textId="77777777" w:rsidTr="004C64F7">
        <w:trPr>
          <w:trHeight w:val="333"/>
        </w:trPr>
        <w:tc>
          <w:tcPr>
            <w:tcW w:w="4591" w:type="dxa"/>
            <w:tcMar>
              <w:top w:w="0" w:type="dxa"/>
              <w:left w:w="108" w:type="dxa"/>
              <w:bottom w:w="0" w:type="dxa"/>
              <w:right w:w="108" w:type="dxa"/>
            </w:tcMar>
            <w:vAlign w:val="center"/>
          </w:tcPr>
          <w:p w14:paraId="1B0D23A3" w14:textId="77777777" w:rsidR="004C64F7" w:rsidRPr="00FA41A6" w:rsidDel="00627D9D" w:rsidRDefault="004C64F7" w:rsidP="00630E83">
            <w:pPr>
              <w:spacing w:after="0"/>
              <w:jc w:val="center"/>
              <w:rPr>
                <w:rFonts w:cstheme="minorHAnsi"/>
                <w:szCs w:val="20"/>
              </w:rPr>
            </w:pPr>
            <w:r w:rsidRPr="00FA41A6">
              <w:rPr>
                <w:rFonts w:cstheme="minorHAnsi"/>
                <w:szCs w:val="20"/>
              </w:rPr>
              <w:t>1 a 29</w:t>
            </w:r>
          </w:p>
        </w:tc>
        <w:tc>
          <w:tcPr>
            <w:tcW w:w="4193" w:type="dxa"/>
            <w:tcMar>
              <w:top w:w="0" w:type="dxa"/>
              <w:left w:w="108" w:type="dxa"/>
              <w:bottom w:w="0" w:type="dxa"/>
              <w:right w:w="108" w:type="dxa"/>
            </w:tcMar>
            <w:vAlign w:val="center"/>
          </w:tcPr>
          <w:p w14:paraId="621CE8C6" w14:textId="77777777" w:rsidR="004C64F7" w:rsidRPr="00FA41A6" w:rsidRDefault="004C64F7" w:rsidP="00630E83">
            <w:pPr>
              <w:spacing w:after="0"/>
              <w:jc w:val="center"/>
              <w:rPr>
                <w:rFonts w:cstheme="minorHAnsi"/>
                <w:szCs w:val="20"/>
              </w:rPr>
            </w:pPr>
            <w:r w:rsidRPr="00FA41A6">
              <w:rPr>
                <w:rFonts w:cstheme="minorHAnsi"/>
                <w:szCs w:val="20"/>
              </w:rPr>
              <w:t>Análisis de gabinete</w:t>
            </w:r>
          </w:p>
        </w:tc>
      </w:tr>
      <w:tr w:rsidR="004C64F7" w:rsidRPr="00FA41A6" w14:paraId="22886D56" w14:textId="77777777" w:rsidTr="004C64F7">
        <w:trPr>
          <w:trHeight w:val="333"/>
        </w:trPr>
        <w:tc>
          <w:tcPr>
            <w:tcW w:w="4591" w:type="dxa"/>
            <w:tcMar>
              <w:top w:w="0" w:type="dxa"/>
              <w:left w:w="108" w:type="dxa"/>
              <w:bottom w:w="0" w:type="dxa"/>
              <w:right w:w="108" w:type="dxa"/>
            </w:tcMar>
            <w:vAlign w:val="center"/>
          </w:tcPr>
          <w:p w14:paraId="427CE2EB" w14:textId="77777777" w:rsidR="004C64F7" w:rsidRPr="00FA41A6" w:rsidDel="00627D9D" w:rsidRDefault="004C64F7" w:rsidP="00630E83">
            <w:pPr>
              <w:spacing w:after="0"/>
              <w:jc w:val="center"/>
              <w:rPr>
                <w:rFonts w:cstheme="minorHAnsi"/>
                <w:szCs w:val="20"/>
              </w:rPr>
            </w:pPr>
            <w:r w:rsidRPr="00FA41A6">
              <w:rPr>
                <w:rFonts w:cstheme="minorHAnsi"/>
                <w:szCs w:val="20"/>
              </w:rPr>
              <w:t>1, 21, 24 y 25</w:t>
            </w:r>
          </w:p>
        </w:tc>
        <w:tc>
          <w:tcPr>
            <w:tcW w:w="4193" w:type="dxa"/>
            <w:tcMar>
              <w:top w:w="0" w:type="dxa"/>
              <w:left w:w="108" w:type="dxa"/>
              <w:bottom w:w="0" w:type="dxa"/>
              <w:right w:w="108" w:type="dxa"/>
            </w:tcMar>
            <w:vAlign w:val="center"/>
          </w:tcPr>
          <w:p w14:paraId="4C1A284A" w14:textId="77777777" w:rsidR="004C64F7" w:rsidRPr="00FA41A6" w:rsidRDefault="004C64F7" w:rsidP="00630E83">
            <w:pPr>
              <w:spacing w:after="0"/>
              <w:jc w:val="center"/>
              <w:rPr>
                <w:rFonts w:cstheme="minorHAnsi"/>
                <w:szCs w:val="20"/>
              </w:rPr>
            </w:pPr>
            <w:r w:rsidRPr="00FA41A6">
              <w:rPr>
                <w:rFonts w:cstheme="minorHAnsi"/>
                <w:szCs w:val="20"/>
              </w:rPr>
              <w:t>Análisis cualitativo</w:t>
            </w:r>
          </w:p>
        </w:tc>
      </w:tr>
    </w:tbl>
    <w:p w14:paraId="66D73689" w14:textId="77777777" w:rsidR="002B7F20" w:rsidRPr="00FA41A6" w:rsidRDefault="000E260E" w:rsidP="00630E83">
      <w:pPr>
        <w:pStyle w:val="Ttulo3"/>
      </w:pPr>
      <w:bookmarkStart w:id="67" w:name="_Toc170477714"/>
      <w:r w:rsidRPr="00FA41A6">
        <w:rPr>
          <w:rFonts w:eastAsiaTheme="minorHAnsi"/>
        </w:rPr>
        <w:lastRenderedPageBreak/>
        <w:t>Tipo de preguntas</w:t>
      </w:r>
      <w:bookmarkEnd w:id="67"/>
    </w:p>
    <w:p w14:paraId="69540BBF" w14:textId="77777777" w:rsidR="000E260E" w:rsidRPr="00FA41A6" w:rsidRDefault="000E260E" w:rsidP="00630E83">
      <w:r w:rsidRPr="00FA41A6">
        <w:t xml:space="preserve">La evaluación se integra por cuatro tipos de preguntas: </w:t>
      </w:r>
    </w:p>
    <w:p w14:paraId="58538064" w14:textId="77777777" w:rsidR="000E260E" w:rsidRPr="00FA41A6" w:rsidRDefault="000E260E" w:rsidP="00630E83">
      <w:pPr>
        <w:pStyle w:val="Prrafodelista"/>
        <w:numPr>
          <w:ilvl w:val="0"/>
          <w:numId w:val="4"/>
        </w:numPr>
        <w:spacing w:line="360" w:lineRule="auto"/>
      </w:pPr>
      <w:r w:rsidRPr="00FA41A6">
        <w:t>Preguntas con base en la valoración de criterios agrupados, con niveles de 1 (uno) a 4 (cuatro);</w:t>
      </w:r>
    </w:p>
    <w:p w14:paraId="16716CA6" w14:textId="77777777" w:rsidR="000E260E" w:rsidRPr="00FA41A6" w:rsidRDefault="000E260E" w:rsidP="00630E83">
      <w:pPr>
        <w:pStyle w:val="Prrafodelista"/>
        <w:numPr>
          <w:ilvl w:val="0"/>
          <w:numId w:val="4"/>
        </w:numPr>
        <w:spacing w:line="360" w:lineRule="auto"/>
      </w:pPr>
      <w:r w:rsidRPr="00FA41A6">
        <w:t>Preguntas con base en la valoración de criterios acumulados, con niveles de 1 (uno) a 4 (cuatro);</w:t>
      </w:r>
    </w:p>
    <w:p w14:paraId="1861DA7F" w14:textId="77777777" w:rsidR="000E260E" w:rsidRPr="00FA41A6" w:rsidRDefault="000E260E" w:rsidP="00630E83">
      <w:pPr>
        <w:pStyle w:val="Prrafodelista"/>
        <w:numPr>
          <w:ilvl w:val="0"/>
          <w:numId w:val="4"/>
        </w:numPr>
        <w:spacing w:line="360" w:lineRule="auto"/>
      </w:pPr>
      <w:r w:rsidRPr="00FA41A6">
        <w:t xml:space="preserve">Preguntas con base en una valoración dicotómica (Sí o No); con niveles de 1 (uno) y 4 (cuatro); </w:t>
      </w:r>
    </w:p>
    <w:p w14:paraId="7D080AD5" w14:textId="77777777" w:rsidR="000E260E" w:rsidRPr="00FA41A6" w:rsidRDefault="000E260E" w:rsidP="00630E83">
      <w:pPr>
        <w:pStyle w:val="Prrafodelista"/>
        <w:numPr>
          <w:ilvl w:val="0"/>
          <w:numId w:val="4"/>
        </w:numPr>
        <w:spacing w:line="360" w:lineRule="auto"/>
      </w:pPr>
      <w:r w:rsidRPr="00FA41A6">
        <w:t>Preguntas abiertas sin valoración cuantitativa.</w:t>
      </w:r>
    </w:p>
    <w:p w14:paraId="38947F45" w14:textId="77777777" w:rsidR="000E260E" w:rsidRPr="00FA41A6" w:rsidRDefault="000E260E" w:rsidP="00630E83">
      <w:r w:rsidRPr="00FA41A6">
        <w:t>La siguiente tabla presenta la relación de número de preguntas que conforman la evaluación por tipo:</w:t>
      </w:r>
    </w:p>
    <w:p w14:paraId="33E35781" w14:textId="77777777" w:rsidR="002B7F20" w:rsidRPr="00FA41A6" w:rsidRDefault="000E260E" w:rsidP="00630E83">
      <w:pPr>
        <w:spacing w:after="0"/>
        <w:jc w:val="center"/>
        <w:rPr>
          <w:smallCaps/>
          <w:lang w:val="es-ES"/>
        </w:rPr>
      </w:pPr>
      <w:r w:rsidRPr="00FA41A6">
        <w:rPr>
          <w:smallCaps/>
          <w:lang w:val="es-ES"/>
        </w:rPr>
        <w:t>Tabla</w:t>
      </w:r>
      <w:r w:rsidR="00513665" w:rsidRPr="00FA41A6">
        <w:rPr>
          <w:smallCaps/>
          <w:lang w:val="es-ES"/>
        </w:rPr>
        <w:t xml:space="preserve"> </w:t>
      </w:r>
      <w:r w:rsidRPr="00FA41A6">
        <w:rPr>
          <w:smallCaps/>
          <w:lang w:val="es-ES"/>
        </w:rPr>
        <w:t>3</w:t>
      </w:r>
      <w:r w:rsidR="00513665" w:rsidRPr="00FA41A6">
        <w:rPr>
          <w:smallCaps/>
          <w:lang w:val="es-ES"/>
        </w:rPr>
        <w:t xml:space="preserve">. </w:t>
      </w:r>
      <w:r w:rsidRPr="00FA41A6">
        <w:rPr>
          <w:smallCaps/>
          <w:lang w:val="es-ES"/>
        </w:rPr>
        <w:t>Tipo de preguntas</w:t>
      </w:r>
    </w:p>
    <w:tbl>
      <w:tblPr>
        <w:tblW w:w="87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4591"/>
        <w:gridCol w:w="2350"/>
        <w:gridCol w:w="1843"/>
      </w:tblGrid>
      <w:tr w:rsidR="000E260E" w:rsidRPr="00FA41A6" w14:paraId="62D688D0" w14:textId="77777777" w:rsidTr="000E260E">
        <w:trPr>
          <w:trHeight w:val="567"/>
          <w:tblHeader/>
        </w:trPr>
        <w:tc>
          <w:tcPr>
            <w:tcW w:w="4591" w:type="dxa"/>
            <w:shd w:val="clear" w:color="auto" w:fill="7F7F7F" w:themeFill="text1" w:themeFillTint="80"/>
            <w:vAlign w:val="center"/>
          </w:tcPr>
          <w:p w14:paraId="33A0B6BF" w14:textId="77777777" w:rsidR="000E260E" w:rsidRPr="00FA41A6" w:rsidRDefault="000E260E" w:rsidP="00630E83">
            <w:pPr>
              <w:spacing w:after="0"/>
              <w:jc w:val="center"/>
              <w:rPr>
                <w:rFonts w:eastAsia="Cambria" w:cstheme="minorHAnsi"/>
                <w:b/>
                <w:bCs/>
                <w:color w:val="FFFFFF" w:themeColor="background1"/>
                <w:szCs w:val="20"/>
              </w:rPr>
            </w:pPr>
            <w:r w:rsidRPr="00FA41A6">
              <w:rPr>
                <w:rFonts w:cstheme="minorHAnsi"/>
                <w:b/>
                <w:bCs/>
                <w:color w:val="FFFFFF" w:themeColor="background1"/>
                <w:szCs w:val="20"/>
              </w:rPr>
              <w:t>Tipo de pregunta</w:t>
            </w:r>
          </w:p>
        </w:tc>
        <w:tc>
          <w:tcPr>
            <w:tcW w:w="2350" w:type="dxa"/>
            <w:shd w:val="clear" w:color="auto" w:fill="7F7F7F" w:themeFill="text1" w:themeFillTint="80"/>
            <w:tcMar>
              <w:top w:w="0" w:type="dxa"/>
              <w:left w:w="108" w:type="dxa"/>
              <w:bottom w:w="0" w:type="dxa"/>
              <w:right w:w="108" w:type="dxa"/>
            </w:tcMar>
            <w:vAlign w:val="center"/>
            <w:hideMark/>
          </w:tcPr>
          <w:p w14:paraId="378F90C8" w14:textId="77777777" w:rsidR="000E260E" w:rsidRPr="00FA41A6" w:rsidRDefault="000E260E" w:rsidP="00630E83">
            <w:pPr>
              <w:spacing w:after="0"/>
              <w:jc w:val="center"/>
              <w:rPr>
                <w:rFonts w:eastAsia="Cambria" w:cstheme="minorHAnsi"/>
                <w:b/>
                <w:bCs/>
                <w:color w:val="FFFFFF" w:themeColor="background1"/>
                <w:szCs w:val="20"/>
              </w:rPr>
            </w:pPr>
            <w:r w:rsidRPr="00FA41A6">
              <w:rPr>
                <w:rFonts w:cstheme="minorHAnsi"/>
                <w:b/>
                <w:bCs/>
                <w:color w:val="FFFFFF" w:themeColor="background1"/>
                <w:szCs w:val="20"/>
              </w:rPr>
              <w:t>Total de preguntas</w:t>
            </w:r>
          </w:p>
        </w:tc>
        <w:tc>
          <w:tcPr>
            <w:tcW w:w="1843" w:type="dxa"/>
            <w:shd w:val="clear" w:color="auto" w:fill="7F7F7F" w:themeFill="text1" w:themeFillTint="80"/>
            <w:vAlign w:val="center"/>
          </w:tcPr>
          <w:p w14:paraId="19B228DE" w14:textId="77777777" w:rsidR="000E260E" w:rsidRPr="00FA41A6" w:rsidRDefault="000E260E" w:rsidP="00630E83">
            <w:pPr>
              <w:spacing w:after="0"/>
              <w:jc w:val="center"/>
              <w:rPr>
                <w:rFonts w:cstheme="minorHAnsi"/>
                <w:b/>
                <w:bCs/>
                <w:color w:val="FFFFFF" w:themeColor="background1"/>
                <w:szCs w:val="20"/>
              </w:rPr>
            </w:pPr>
            <w:r w:rsidRPr="00FA41A6">
              <w:rPr>
                <w:rFonts w:cstheme="minorHAnsi"/>
                <w:b/>
                <w:bCs/>
                <w:color w:val="FFFFFF" w:themeColor="background1"/>
                <w:szCs w:val="20"/>
              </w:rPr>
              <w:t>Niveles</w:t>
            </w:r>
          </w:p>
        </w:tc>
      </w:tr>
      <w:tr w:rsidR="000E260E" w:rsidRPr="00FA41A6" w14:paraId="33E15FA1" w14:textId="77777777" w:rsidTr="000E260E">
        <w:trPr>
          <w:trHeight w:val="397"/>
        </w:trPr>
        <w:tc>
          <w:tcPr>
            <w:tcW w:w="4591" w:type="dxa"/>
            <w:tcMar>
              <w:top w:w="0" w:type="dxa"/>
              <w:left w:w="108" w:type="dxa"/>
              <w:bottom w:w="0" w:type="dxa"/>
              <w:right w:w="108" w:type="dxa"/>
            </w:tcMar>
            <w:vAlign w:val="center"/>
          </w:tcPr>
          <w:p w14:paraId="5B4B8E4B" w14:textId="77777777" w:rsidR="000E260E" w:rsidRPr="00FA41A6" w:rsidDel="00627D9D" w:rsidRDefault="000E260E" w:rsidP="00630E83">
            <w:pPr>
              <w:spacing w:after="0"/>
              <w:jc w:val="left"/>
              <w:rPr>
                <w:rFonts w:cstheme="minorHAnsi"/>
                <w:szCs w:val="20"/>
              </w:rPr>
            </w:pPr>
            <w:r w:rsidRPr="00FA41A6">
              <w:rPr>
                <w:rFonts w:cstheme="minorHAnsi"/>
                <w:szCs w:val="20"/>
              </w:rPr>
              <w:t>Valoración de criterios agrupados</w:t>
            </w:r>
          </w:p>
        </w:tc>
        <w:tc>
          <w:tcPr>
            <w:tcW w:w="2350" w:type="dxa"/>
            <w:tcMar>
              <w:top w:w="0" w:type="dxa"/>
              <w:left w:w="108" w:type="dxa"/>
              <w:bottom w:w="0" w:type="dxa"/>
              <w:right w:w="108" w:type="dxa"/>
            </w:tcMar>
            <w:vAlign w:val="center"/>
          </w:tcPr>
          <w:p w14:paraId="7C9EC150" w14:textId="77777777" w:rsidR="000E260E" w:rsidRPr="00FA41A6" w:rsidRDefault="000E260E" w:rsidP="00630E83">
            <w:pPr>
              <w:spacing w:after="0"/>
              <w:jc w:val="center"/>
              <w:rPr>
                <w:rFonts w:cstheme="minorHAnsi"/>
                <w:szCs w:val="20"/>
              </w:rPr>
            </w:pPr>
            <w:r w:rsidRPr="00FA41A6">
              <w:rPr>
                <w:rFonts w:cstheme="minorHAnsi"/>
                <w:szCs w:val="20"/>
              </w:rPr>
              <w:t>16</w:t>
            </w:r>
          </w:p>
        </w:tc>
        <w:tc>
          <w:tcPr>
            <w:tcW w:w="1843" w:type="dxa"/>
            <w:vAlign w:val="center"/>
          </w:tcPr>
          <w:p w14:paraId="716B13BE" w14:textId="77777777" w:rsidR="000E260E" w:rsidRPr="00FA41A6" w:rsidRDefault="000E260E" w:rsidP="00630E83">
            <w:pPr>
              <w:spacing w:after="0"/>
              <w:jc w:val="center"/>
              <w:rPr>
                <w:rFonts w:cstheme="minorHAnsi"/>
                <w:szCs w:val="20"/>
              </w:rPr>
            </w:pPr>
            <w:r w:rsidRPr="00FA41A6">
              <w:rPr>
                <w:rFonts w:cstheme="minorHAnsi"/>
                <w:szCs w:val="20"/>
              </w:rPr>
              <w:t>0 - 4</w:t>
            </w:r>
          </w:p>
        </w:tc>
      </w:tr>
      <w:tr w:rsidR="000E260E" w:rsidRPr="00FA41A6" w14:paraId="0B90C961" w14:textId="77777777" w:rsidTr="000E260E">
        <w:trPr>
          <w:trHeight w:val="397"/>
        </w:trPr>
        <w:tc>
          <w:tcPr>
            <w:tcW w:w="4591" w:type="dxa"/>
            <w:tcMar>
              <w:top w:w="0" w:type="dxa"/>
              <w:left w:w="108" w:type="dxa"/>
              <w:bottom w:w="0" w:type="dxa"/>
              <w:right w:w="108" w:type="dxa"/>
            </w:tcMar>
            <w:vAlign w:val="center"/>
          </w:tcPr>
          <w:p w14:paraId="681E63D9" w14:textId="77777777" w:rsidR="000E260E" w:rsidRPr="00FA41A6" w:rsidDel="00627D9D" w:rsidRDefault="000E260E" w:rsidP="00630E83">
            <w:pPr>
              <w:spacing w:after="0"/>
              <w:jc w:val="left"/>
              <w:rPr>
                <w:rFonts w:cstheme="minorHAnsi"/>
                <w:szCs w:val="20"/>
              </w:rPr>
            </w:pPr>
            <w:r w:rsidRPr="00FA41A6">
              <w:rPr>
                <w:rFonts w:cstheme="minorHAnsi"/>
                <w:szCs w:val="20"/>
              </w:rPr>
              <w:t>Valoración de criterios acumulados*</w:t>
            </w:r>
          </w:p>
        </w:tc>
        <w:tc>
          <w:tcPr>
            <w:tcW w:w="2350" w:type="dxa"/>
            <w:tcMar>
              <w:top w:w="0" w:type="dxa"/>
              <w:left w:w="108" w:type="dxa"/>
              <w:bottom w:w="0" w:type="dxa"/>
              <w:right w:w="108" w:type="dxa"/>
            </w:tcMar>
            <w:vAlign w:val="center"/>
          </w:tcPr>
          <w:p w14:paraId="70E97D28" w14:textId="77777777" w:rsidR="000E260E" w:rsidRPr="00FA41A6" w:rsidRDefault="000E260E" w:rsidP="00630E83">
            <w:pPr>
              <w:spacing w:after="0"/>
              <w:jc w:val="center"/>
              <w:rPr>
                <w:rFonts w:cstheme="minorHAnsi"/>
                <w:szCs w:val="20"/>
              </w:rPr>
            </w:pPr>
            <w:r w:rsidRPr="00FA41A6">
              <w:rPr>
                <w:rFonts w:cstheme="minorHAnsi"/>
                <w:szCs w:val="20"/>
              </w:rPr>
              <w:t>6</w:t>
            </w:r>
          </w:p>
        </w:tc>
        <w:tc>
          <w:tcPr>
            <w:tcW w:w="1843" w:type="dxa"/>
            <w:vAlign w:val="center"/>
          </w:tcPr>
          <w:p w14:paraId="48735500" w14:textId="77777777" w:rsidR="000E260E" w:rsidRPr="00FA41A6" w:rsidRDefault="000E260E" w:rsidP="00630E83">
            <w:pPr>
              <w:spacing w:after="0"/>
              <w:jc w:val="center"/>
              <w:rPr>
                <w:rFonts w:cstheme="minorHAnsi"/>
                <w:szCs w:val="20"/>
              </w:rPr>
            </w:pPr>
            <w:r w:rsidRPr="00FA41A6">
              <w:rPr>
                <w:rFonts w:cstheme="minorHAnsi"/>
                <w:szCs w:val="20"/>
              </w:rPr>
              <w:t>0 - 4</w:t>
            </w:r>
          </w:p>
        </w:tc>
      </w:tr>
      <w:tr w:rsidR="000E260E" w:rsidRPr="00FA41A6" w14:paraId="40EC8EF6" w14:textId="77777777" w:rsidTr="000E260E">
        <w:trPr>
          <w:trHeight w:val="397"/>
        </w:trPr>
        <w:tc>
          <w:tcPr>
            <w:tcW w:w="4591" w:type="dxa"/>
            <w:tcMar>
              <w:top w:w="0" w:type="dxa"/>
              <w:left w:w="108" w:type="dxa"/>
              <w:bottom w:w="0" w:type="dxa"/>
              <w:right w:w="108" w:type="dxa"/>
            </w:tcMar>
            <w:vAlign w:val="center"/>
          </w:tcPr>
          <w:p w14:paraId="4C8A42B0" w14:textId="77777777" w:rsidR="000E260E" w:rsidRPr="00FA41A6" w:rsidDel="00627D9D" w:rsidRDefault="000E260E" w:rsidP="00630E83">
            <w:pPr>
              <w:spacing w:after="0"/>
              <w:jc w:val="left"/>
              <w:rPr>
                <w:rFonts w:cstheme="minorHAnsi"/>
                <w:szCs w:val="20"/>
              </w:rPr>
            </w:pPr>
            <w:r w:rsidRPr="00FA41A6">
              <w:rPr>
                <w:rFonts w:cstheme="minorHAnsi"/>
                <w:szCs w:val="20"/>
              </w:rPr>
              <w:t>Valoración dicotómica</w:t>
            </w:r>
          </w:p>
        </w:tc>
        <w:tc>
          <w:tcPr>
            <w:tcW w:w="2350" w:type="dxa"/>
            <w:tcMar>
              <w:top w:w="0" w:type="dxa"/>
              <w:left w:w="108" w:type="dxa"/>
              <w:bottom w:w="0" w:type="dxa"/>
              <w:right w:w="108" w:type="dxa"/>
            </w:tcMar>
            <w:vAlign w:val="center"/>
          </w:tcPr>
          <w:p w14:paraId="6F2D3978" w14:textId="77777777" w:rsidR="000E260E" w:rsidRPr="00FA41A6" w:rsidRDefault="000E260E" w:rsidP="00630E83">
            <w:pPr>
              <w:spacing w:after="0"/>
              <w:jc w:val="center"/>
              <w:rPr>
                <w:rFonts w:cstheme="minorHAnsi"/>
                <w:szCs w:val="20"/>
              </w:rPr>
            </w:pPr>
            <w:r w:rsidRPr="00FA41A6">
              <w:rPr>
                <w:rFonts w:cstheme="minorHAnsi"/>
                <w:szCs w:val="20"/>
              </w:rPr>
              <w:t>3</w:t>
            </w:r>
          </w:p>
        </w:tc>
        <w:tc>
          <w:tcPr>
            <w:tcW w:w="1843" w:type="dxa"/>
            <w:vAlign w:val="center"/>
          </w:tcPr>
          <w:p w14:paraId="3502A123" w14:textId="77777777" w:rsidR="000E260E" w:rsidRPr="00FA41A6" w:rsidRDefault="000E260E" w:rsidP="00630E83">
            <w:pPr>
              <w:spacing w:after="0"/>
              <w:jc w:val="center"/>
              <w:rPr>
                <w:rFonts w:cstheme="minorHAnsi"/>
                <w:szCs w:val="20"/>
              </w:rPr>
            </w:pPr>
            <w:r w:rsidRPr="00FA41A6">
              <w:rPr>
                <w:rFonts w:cstheme="minorHAnsi"/>
                <w:szCs w:val="20"/>
              </w:rPr>
              <w:t>0 - 4</w:t>
            </w:r>
          </w:p>
        </w:tc>
      </w:tr>
      <w:tr w:rsidR="000E260E" w:rsidRPr="00FA41A6" w14:paraId="531C8128" w14:textId="77777777" w:rsidTr="000E260E">
        <w:trPr>
          <w:trHeight w:val="397"/>
        </w:trPr>
        <w:tc>
          <w:tcPr>
            <w:tcW w:w="4591" w:type="dxa"/>
            <w:tcMar>
              <w:top w:w="0" w:type="dxa"/>
              <w:left w:w="108" w:type="dxa"/>
              <w:bottom w:w="0" w:type="dxa"/>
              <w:right w:w="108" w:type="dxa"/>
            </w:tcMar>
            <w:vAlign w:val="center"/>
          </w:tcPr>
          <w:p w14:paraId="4E3545A3" w14:textId="77777777" w:rsidR="000E260E" w:rsidRPr="00FA41A6" w:rsidDel="00627D9D" w:rsidRDefault="000E260E" w:rsidP="00630E83">
            <w:pPr>
              <w:spacing w:after="0"/>
              <w:jc w:val="left"/>
              <w:rPr>
                <w:rFonts w:cstheme="minorHAnsi"/>
                <w:szCs w:val="20"/>
              </w:rPr>
            </w:pPr>
            <w:r w:rsidRPr="00FA41A6">
              <w:rPr>
                <w:rFonts w:cstheme="minorHAnsi"/>
                <w:szCs w:val="20"/>
              </w:rPr>
              <w:t>Sin valoración cuantitativa</w:t>
            </w:r>
          </w:p>
        </w:tc>
        <w:tc>
          <w:tcPr>
            <w:tcW w:w="2350" w:type="dxa"/>
            <w:tcMar>
              <w:top w:w="0" w:type="dxa"/>
              <w:left w:w="108" w:type="dxa"/>
              <w:bottom w:w="0" w:type="dxa"/>
              <w:right w:w="108" w:type="dxa"/>
            </w:tcMar>
            <w:vAlign w:val="center"/>
          </w:tcPr>
          <w:p w14:paraId="6CBD68FC" w14:textId="77777777" w:rsidR="000E260E" w:rsidRPr="00FA41A6" w:rsidRDefault="000E260E" w:rsidP="00630E83">
            <w:pPr>
              <w:spacing w:after="0"/>
              <w:jc w:val="center"/>
              <w:rPr>
                <w:rFonts w:cstheme="minorHAnsi"/>
                <w:szCs w:val="20"/>
              </w:rPr>
            </w:pPr>
            <w:r w:rsidRPr="00FA41A6">
              <w:rPr>
                <w:rFonts w:cstheme="minorHAnsi"/>
                <w:szCs w:val="20"/>
              </w:rPr>
              <w:t>4</w:t>
            </w:r>
          </w:p>
        </w:tc>
        <w:tc>
          <w:tcPr>
            <w:tcW w:w="1843" w:type="dxa"/>
            <w:vAlign w:val="center"/>
          </w:tcPr>
          <w:p w14:paraId="39718588" w14:textId="77777777" w:rsidR="000E260E" w:rsidRPr="00FA41A6" w:rsidRDefault="000E260E" w:rsidP="00630E83">
            <w:pPr>
              <w:spacing w:after="0"/>
              <w:jc w:val="center"/>
              <w:rPr>
                <w:rFonts w:cstheme="minorHAnsi"/>
                <w:szCs w:val="20"/>
              </w:rPr>
            </w:pPr>
            <w:r w:rsidRPr="00FA41A6">
              <w:rPr>
                <w:rFonts w:cstheme="minorHAnsi"/>
                <w:szCs w:val="20"/>
              </w:rPr>
              <w:t>-</w:t>
            </w:r>
          </w:p>
        </w:tc>
      </w:tr>
      <w:tr w:rsidR="000E260E" w:rsidRPr="00FA41A6" w14:paraId="3173A485" w14:textId="77777777" w:rsidTr="000E260E">
        <w:trPr>
          <w:trHeight w:val="454"/>
        </w:trPr>
        <w:tc>
          <w:tcPr>
            <w:tcW w:w="4591" w:type="dxa"/>
            <w:shd w:val="clear" w:color="auto" w:fill="A6A6A6" w:themeFill="background1" w:themeFillShade="A6"/>
            <w:tcMar>
              <w:top w:w="0" w:type="dxa"/>
              <w:left w:w="108" w:type="dxa"/>
              <w:bottom w:w="0" w:type="dxa"/>
              <w:right w:w="108" w:type="dxa"/>
            </w:tcMar>
            <w:vAlign w:val="center"/>
          </w:tcPr>
          <w:p w14:paraId="0793B1B4" w14:textId="77777777" w:rsidR="000E260E" w:rsidRPr="00FA41A6" w:rsidRDefault="000E260E" w:rsidP="00630E83">
            <w:pPr>
              <w:spacing w:after="0"/>
              <w:jc w:val="center"/>
              <w:rPr>
                <w:rFonts w:cstheme="minorHAnsi"/>
                <w:b/>
                <w:color w:val="FFFFFF" w:themeColor="background1"/>
                <w:szCs w:val="20"/>
              </w:rPr>
            </w:pPr>
            <w:r w:rsidRPr="00FA41A6">
              <w:rPr>
                <w:rFonts w:cstheme="minorHAnsi"/>
                <w:b/>
                <w:color w:val="FFFFFF" w:themeColor="background1"/>
                <w:szCs w:val="20"/>
              </w:rPr>
              <w:t>Total</w:t>
            </w:r>
          </w:p>
        </w:tc>
        <w:tc>
          <w:tcPr>
            <w:tcW w:w="2350" w:type="dxa"/>
            <w:shd w:val="clear" w:color="auto" w:fill="A6A6A6" w:themeFill="background1" w:themeFillShade="A6"/>
            <w:tcMar>
              <w:top w:w="0" w:type="dxa"/>
              <w:left w:w="108" w:type="dxa"/>
              <w:bottom w:w="0" w:type="dxa"/>
              <w:right w:w="108" w:type="dxa"/>
            </w:tcMar>
            <w:vAlign w:val="center"/>
          </w:tcPr>
          <w:p w14:paraId="4814F585" w14:textId="77777777" w:rsidR="000E260E" w:rsidRPr="00FA41A6" w:rsidRDefault="000E260E" w:rsidP="00630E83">
            <w:pPr>
              <w:spacing w:after="0"/>
              <w:jc w:val="center"/>
              <w:rPr>
                <w:rFonts w:cstheme="minorHAnsi"/>
                <w:b/>
                <w:color w:val="FFFFFF" w:themeColor="background1"/>
                <w:szCs w:val="20"/>
              </w:rPr>
            </w:pPr>
            <w:r w:rsidRPr="00FA41A6">
              <w:rPr>
                <w:rFonts w:cstheme="minorHAnsi"/>
                <w:b/>
                <w:color w:val="FFFFFF" w:themeColor="background1"/>
                <w:szCs w:val="20"/>
              </w:rPr>
              <w:t>29</w:t>
            </w:r>
          </w:p>
        </w:tc>
        <w:tc>
          <w:tcPr>
            <w:tcW w:w="1843" w:type="dxa"/>
            <w:shd w:val="clear" w:color="auto" w:fill="A6A6A6" w:themeFill="background1" w:themeFillShade="A6"/>
            <w:vAlign w:val="center"/>
          </w:tcPr>
          <w:p w14:paraId="671BD2D2" w14:textId="77777777" w:rsidR="000E260E" w:rsidRPr="00FA41A6" w:rsidRDefault="000E260E" w:rsidP="00630E83">
            <w:pPr>
              <w:spacing w:after="0"/>
              <w:jc w:val="center"/>
              <w:rPr>
                <w:rFonts w:cstheme="minorHAnsi"/>
                <w:b/>
                <w:color w:val="FFFFFF" w:themeColor="background1"/>
                <w:szCs w:val="20"/>
              </w:rPr>
            </w:pPr>
            <w:r w:rsidRPr="00FA41A6">
              <w:rPr>
                <w:rFonts w:cstheme="minorHAnsi"/>
                <w:b/>
                <w:color w:val="FFFFFF" w:themeColor="background1"/>
                <w:szCs w:val="20"/>
              </w:rPr>
              <w:t>-</w:t>
            </w:r>
          </w:p>
        </w:tc>
      </w:tr>
    </w:tbl>
    <w:p w14:paraId="3C7B612D" w14:textId="77777777" w:rsidR="00513665" w:rsidRPr="00FA41A6" w:rsidRDefault="000E260E" w:rsidP="00630E83">
      <w:pPr>
        <w:spacing w:before="60" w:after="240"/>
        <w:rPr>
          <w:lang w:val="es-ES"/>
        </w:rPr>
      </w:pPr>
      <w:r w:rsidRPr="00FA41A6">
        <w:rPr>
          <w:lang w:val="es-ES"/>
        </w:rPr>
        <w:t>* En el caso de las preguntas 4, 10 y 22, se trata de valoraciones de criterios acumulados, sin embargo, por las características de las temáticas valoradas, se cuenta con tres niveles: 0, 2 y 4.</w:t>
      </w:r>
    </w:p>
    <w:p w14:paraId="644BD389" w14:textId="77777777" w:rsidR="000E260E" w:rsidRPr="00FA41A6" w:rsidRDefault="000E260E" w:rsidP="00630E83">
      <w:pPr>
        <w:rPr>
          <w:lang w:val="es-ES"/>
        </w:rPr>
      </w:pPr>
      <w:r w:rsidRPr="00FA41A6">
        <w:rPr>
          <w:lang w:val="es-ES"/>
        </w:rPr>
        <w:t>La descripción de cada uno de los tipos de preguntas se describe en los siguientes apartados.</w:t>
      </w:r>
    </w:p>
    <w:p w14:paraId="4BFF26F4" w14:textId="77777777" w:rsidR="000E260E" w:rsidRPr="00FA41A6" w:rsidRDefault="000E260E" w:rsidP="00630E83">
      <w:pPr>
        <w:pStyle w:val="Prrafodelista"/>
        <w:numPr>
          <w:ilvl w:val="0"/>
          <w:numId w:val="5"/>
        </w:numPr>
        <w:spacing w:line="360" w:lineRule="auto"/>
        <w:rPr>
          <w:b/>
          <w:lang w:val="es-ES"/>
        </w:rPr>
      </w:pPr>
      <w:r w:rsidRPr="00FA41A6">
        <w:rPr>
          <w:b/>
          <w:lang w:val="es-ES"/>
        </w:rPr>
        <w:t>Valoración de criterios agrupados</w:t>
      </w:r>
    </w:p>
    <w:p w14:paraId="168645F8" w14:textId="77777777" w:rsidR="000E260E" w:rsidRPr="00FA41A6" w:rsidRDefault="000E260E" w:rsidP="00630E83">
      <w:pPr>
        <w:rPr>
          <w:lang w:val="es-ES"/>
        </w:rPr>
      </w:pPr>
      <w:r w:rsidRPr="00FA41A6">
        <w:rPr>
          <w:lang w:val="es-ES"/>
        </w:rPr>
        <w:t>Las preguntas con base en la valoración de criterios agrupados se integran de cuatro elementos:</w:t>
      </w:r>
    </w:p>
    <w:p w14:paraId="38370114" w14:textId="77777777" w:rsidR="000E260E" w:rsidRPr="00FA41A6" w:rsidRDefault="000E260E" w:rsidP="00630E83">
      <w:pPr>
        <w:pStyle w:val="Prrafodelista"/>
        <w:numPr>
          <w:ilvl w:val="0"/>
          <w:numId w:val="6"/>
        </w:numPr>
        <w:spacing w:line="360" w:lineRule="auto"/>
        <w:rPr>
          <w:lang w:val="es-ES"/>
        </w:rPr>
      </w:pPr>
      <w:r w:rsidRPr="00FA41A6">
        <w:rPr>
          <w:b/>
          <w:lang w:val="es-ES"/>
        </w:rPr>
        <w:t>Pregunta</w:t>
      </w:r>
      <w:r w:rsidRPr="00FA41A6">
        <w:rPr>
          <w:lang w:val="es-ES"/>
        </w:rPr>
        <w:t>: se enuncia en un recuadro gris la pregunta que deberá responderse.</w:t>
      </w:r>
    </w:p>
    <w:p w14:paraId="313128C5" w14:textId="77777777" w:rsidR="000E260E" w:rsidRPr="00FA41A6" w:rsidRDefault="000E260E" w:rsidP="00630E83">
      <w:pPr>
        <w:pStyle w:val="Prrafodelista"/>
        <w:numPr>
          <w:ilvl w:val="0"/>
          <w:numId w:val="6"/>
        </w:numPr>
        <w:spacing w:line="360" w:lineRule="auto"/>
        <w:rPr>
          <w:lang w:val="es-ES"/>
        </w:rPr>
      </w:pPr>
      <w:r w:rsidRPr="00FA41A6">
        <w:rPr>
          <w:b/>
          <w:lang w:val="es-ES"/>
        </w:rPr>
        <w:t>Criterios de valoración</w:t>
      </w:r>
      <w:r w:rsidRPr="00FA41A6">
        <w:rPr>
          <w:lang w:val="es-ES"/>
        </w:rPr>
        <w:t>: enlista los elementos con base en los cuales se realizará la valoración de la pregunta correspondiente.</w:t>
      </w:r>
    </w:p>
    <w:p w14:paraId="45F5D280" w14:textId="77777777" w:rsidR="000E260E" w:rsidRPr="00FA41A6" w:rsidRDefault="000E260E" w:rsidP="00630E83">
      <w:pPr>
        <w:pStyle w:val="Prrafodelista"/>
        <w:numPr>
          <w:ilvl w:val="0"/>
          <w:numId w:val="6"/>
        </w:numPr>
        <w:spacing w:line="360" w:lineRule="auto"/>
        <w:rPr>
          <w:lang w:val="es-ES"/>
        </w:rPr>
      </w:pPr>
      <w:r w:rsidRPr="00FA41A6">
        <w:rPr>
          <w:b/>
          <w:lang w:val="es-ES"/>
        </w:rPr>
        <w:t>Respuesta</w:t>
      </w:r>
      <w:r w:rsidRPr="00FA41A6">
        <w:rPr>
          <w:lang w:val="es-ES"/>
        </w:rPr>
        <w:t>: se establecen dos posibilidades para desarrollar el análisis y valoración de la pregunta:</w:t>
      </w:r>
    </w:p>
    <w:p w14:paraId="0299568A" w14:textId="77777777" w:rsidR="000E260E" w:rsidRPr="00FA41A6" w:rsidRDefault="000E260E" w:rsidP="00630E83">
      <w:pPr>
        <w:pStyle w:val="Prrafodelista"/>
        <w:numPr>
          <w:ilvl w:val="0"/>
          <w:numId w:val="7"/>
        </w:numPr>
        <w:spacing w:line="360" w:lineRule="auto"/>
        <w:rPr>
          <w:lang w:val="es-ES"/>
        </w:rPr>
      </w:pPr>
      <w:r w:rsidRPr="00FA41A6">
        <w:rPr>
          <w:b/>
          <w:lang w:val="es-ES"/>
        </w:rPr>
        <w:t>Sin evidencia</w:t>
      </w:r>
      <w:r w:rsidRPr="00FA41A6">
        <w:rPr>
          <w:lang w:val="es-ES"/>
        </w:rPr>
        <w:t>: cuando la instancia evaluadora no cuente con información para dar respuesta a la pregunta que corresponda.</w:t>
      </w:r>
    </w:p>
    <w:p w14:paraId="4F999E09" w14:textId="77777777" w:rsidR="000E260E" w:rsidRPr="00FA41A6" w:rsidRDefault="000E260E" w:rsidP="00630E83">
      <w:pPr>
        <w:pStyle w:val="Prrafodelista"/>
        <w:numPr>
          <w:ilvl w:val="0"/>
          <w:numId w:val="7"/>
        </w:numPr>
        <w:spacing w:line="360" w:lineRule="auto"/>
        <w:rPr>
          <w:lang w:val="es-ES"/>
        </w:rPr>
      </w:pPr>
      <w:r w:rsidRPr="00FA41A6">
        <w:rPr>
          <w:b/>
          <w:lang w:val="es-ES"/>
        </w:rPr>
        <w:lastRenderedPageBreak/>
        <w:t>Con evidencia</w:t>
      </w:r>
      <w:r w:rsidRPr="00FA41A6">
        <w:rPr>
          <w:lang w:val="es-ES"/>
        </w:rPr>
        <w:t>: cuando la instancia evaluadora cuenta con información relevante y suficiente para dar respuesta a la pregunta que corresponda. En este punto se integran los niveles de valoración, en el siguiente formato:</w:t>
      </w:r>
    </w:p>
    <w:tbl>
      <w:tblPr>
        <w:tblW w:w="7478" w:type="dxa"/>
        <w:tblInd w:w="14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257"/>
        <w:gridCol w:w="5221"/>
      </w:tblGrid>
      <w:tr w:rsidR="000E260E" w:rsidRPr="00FA41A6" w14:paraId="04A31DB1" w14:textId="77777777" w:rsidTr="000E260E">
        <w:trPr>
          <w:trHeight w:val="340"/>
        </w:trPr>
        <w:tc>
          <w:tcPr>
            <w:tcW w:w="2257" w:type="dxa"/>
            <w:vMerge w:val="restart"/>
            <w:shd w:val="clear" w:color="auto" w:fill="7F7F7F" w:themeFill="text1" w:themeFillTint="80"/>
            <w:vAlign w:val="center"/>
          </w:tcPr>
          <w:p w14:paraId="53509810" w14:textId="77777777" w:rsidR="000E260E" w:rsidRPr="00FA41A6" w:rsidRDefault="000E260E" w:rsidP="00630E83">
            <w:pPr>
              <w:spacing w:after="0"/>
              <w:jc w:val="center"/>
              <w:rPr>
                <w:rFonts w:cstheme="minorHAnsi"/>
                <w:b/>
                <w:iCs/>
                <w:color w:val="FFFFFF" w:themeColor="background1"/>
                <w:szCs w:val="20"/>
              </w:rPr>
            </w:pPr>
            <w:r w:rsidRPr="00FA41A6">
              <w:rPr>
                <w:rFonts w:cstheme="minorHAnsi"/>
                <w:b/>
                <w:iCs/>
                <w:color w:val="FFFFFF" w:themeColor="background1"/>
                <w:szCs w:val="20"/>
              </w:rPr>
              <w:t>Nivel</w:t>
            </w:r>
          </w:p>
        </w:tc>
        <w:tc>
          <w:tcPr>
            <w:tcW w:w="5221" w:type="dxa"/>
            <w:shd w:val="clear" w:color="auto" w:fill="7F7F7F" w:themeFill="text1" w:themeFillTint="80"/>
            <w:vAlign w:val="center"/>
          </w:tcPr>
          <w:p w14:paraId="55E671A8" w14:textId="77777777" w:rsidR="000E260E" w:rsidRPr="00FA41A6" w:rsidRDefault="000E260E" w:rsidP="00630E83">
            <w:pPr>
              <w:spacing w:after="0"/>
              <w:jc w:val="center"/>
              <w:rPr>
                <w:rFonts w:cstheme="minorHAnsi"/>
                <w:b/>
                <w:iCs/>
                <w:color w:val="FFFFFF" w:themeColor="background1"/>
                <w:szCs w:val="20"/>
              </w:rPr>
            </w:pPr>
            <w:r w:rsidRPr="00FA41A6">
              <w:rPr>
                <w:rFonts w:cstheme="minorHAnsi"/>
                <w:b/>
                <w:iCs/>
                <w:color w:val="FFFFFF" w:themeColor="background1"/>
                <w:szCs w:val="20"/>
              </w:rPr>
              <w:t>Criterios</w:t>
            </w:r>
          </w:p>
        </w:tc>
      </w:tr>
      <w:tr w:rsidR="000E260E" w:rsidRPr="00FA41A6" w14:paraId="59BCE185" w14:textId="77777777" w:rsidTr="000E260E">
        <w:trPr>
          <w:trHeight w:val="340"/>
        </w:trPr>
        <w:tc>
          <w:tcPr>
            <w:tcW w:w="2257" w:type="dxa"/>
            <w:vMerge/>
            <w:vAlign w:val="center"/>
          </w:tcPr>
          <w:p w14:paraId="00B6B2BF" w14:textId="77777777" w:rsidR="000E260E" w:rsidRPr="00FA41A6" w:rsidRDefault="000E260E" w:rsidP="00630E83">
            <w:pPr>
              <w:spacing w:after="0"/>
              <w:rPr>
                <w:rFonts w:cstheme="minorHAnsi"/>
                <w:b/>
                <w:iCs/>
                <w:szCs w:val="20"/>
              </w:rPr>
            </w:pPr>
          </w:p>
        </w:tc>
        <w:tc>
          <w:tcPr>
            <w:tcW w:w="5221" w:type="dxa"/>
            <w:shd w:val="clear" w:color="auto" w:fill="7F7F7F" w:themeFill="text1" w:themeFillTint="80"/>
            <w:vAlign w:val="center"/>
          </w:tcPr>
          <w:p w14:paraId="7BF3F9A3" w14:textId="77777777" w:rsidR="000E260E" w:rsidRPr="00FA41A6" w:rsidRDefault="000E260E" w:rsidP="00630E83">
            <w:pPr>
              <w:spacing w:after="0"/>
              <w:rPr>
                <w:rFonts w:cstheme="minorHAnsi"/>
                <w:iCs/>
                <w:color w:val="FFFFFF" w:themeColor="background1"/>
                <w:szCs w:val="20"/>
              </w:rPr>
            </w:pPr>
            <w:r w:rsidRPr="00FA41A6">
              <w:rPr>
                <w:rFonts w:cstheme="minorHAnsi"/>
                <w:color w:val="FFFFFF" w:themeColor="background1"/>
                <w:szCs w:val="20"/>
              </w:rPr>
              <w:t>El elemento de análisis cuenta con:</w:t>
            </w:r>
          </w:p>
        </w:tc>
      </w:tr>
      <w:tr w:rsidR="000E260E" w:rsidRPr="00FA41A6" w14:paraId="67009A4F" w14:textId="77777777" w:rsidTr="000E260E">
        <w:trPr>
          <w:trHeight w:val="340"/>
        </w:trPr>
        <w:tc>
          <w:tcPr>
            <w:tcW w:w="2257" w:type="dxa"/>
            <w:shd w:val="clear" w:color="auto" w:fill="auto"/>
            <w:vAlign w:val="center"/>
          </w:tcPr>
          <w:p w14:paraId="3E2481B6" w14:textId="77777777" w:rsidR="000E260E" w:rsidRPr="00FA41A6" w:rsidRDefault="000E260E" w:rsidP="00630E83">
            <w:pPr>
              <w:spacing w:after="0"/>
              <w:jc w:val="center"/>
              <w:rPr>
                <w:rFonts w:cstheme="minorHAnsi"/>
                <w:b/>
                <w:szCs w:val="20"/>
              </w:rPr>
            </w:pPr>
            <w:r w:rsidRPr="00FA41A6">
              <w:rPr>
                <w:rFonts w:cstheme="minorHAnsi"/>
                <w:b/>
                <w:szCs w:val="20"/>
              </w:rPr>
              <w:t>0</w:t>
            </w:r>
          </w:p>
        </w:tc>
        <w:tc>
          <w:tcPr>
            <w:tcW w:w="5221" w:type="dxa"/>
            <w:vAlign w:val="center"/>
          </w:tcPr>
          <w:p w14:paraId="1990E728" w14:textId="77777777" w:rsidR="000E260E" w:rsidRPr="00FA41A6" w:rsidRDefault="000E260E" w:rsidP="00630E83">
            <w:pPr>
              <w:spacing w:after="0"/>
              <w:rPr>
                <w:rFonts w:cstheme="minorHAnsi"/>
                <w:b/>
                <w:szCs w:val="20"/>
              </w:rPr>
            </w:pPr>
            <w:r w:rsidRPr="00FA41A6">
              <w:rPr>
                <w:rFonts w:cstheme="minorHAnsi"/>
                <w:b/>
                <w:szCs w:val="20"/>
              </w:rPr>
              <w:t xml:space="preserve">Ninguno </w:t>
            </w:r>
            <w:r w:rsidRPr="00FA41A6">
              <w:rPr>
                <w:rFonts w:cstheme="minorHAnsi"/>
                <w:szCs w:val="20"/>
              </w:rPr>
              <w:t>de los criterios de valoración.</w:t>
            </w:r>
          </w:p>
        </w:tc>
      </w:tr>
      <w:tr w:rsidR="000E260E" w:rsidRPr="00FA41A6" w14:paraId="5DC49557" w14:textId="77777777" w:rsidTr="000E260E">
        <w:trPr>
          <w:trHeight w:val="340"/>
        </w:trPr>
        <w:tc>
          <w:tcPr>
            <w:tcW w:w="2257" w:type="dxa"/>
            <w:shd w:val="clear" w:color="auto" w:fill="auto"/>
            <w:vAlign w:val="center"/>
          </w:tcPr>
          <w:p w14:paraId="1D2CAC0E" w14:textId="77777777" w:rsidR="000E260E" w:rsidRPr="00FA41A6" w:rsidRDefault="000E260E" w:rsidP="00630E83">
            <w:pPr>
              <w:spacing w:after="0"/>
              <w:jc w:val="center"/>
              <w:rPr>
                <w:rFonts w:cstheme="minorHAnsi"/>
                <w:b/>
                <w:szCs w:val="20"/>
              </w:rPr>
            </w:pPr>
            <w:r w:rsidRPr="00FA41A6">
              <w:rPr>
                <w:rFonts w:cstheme="minorHAnsi"/>
                <w:b/>
                <w:szCs w:val="20"/>
              </w:rPr>
              <w:t>1</w:t>
            </w:r>
          </w:p>
        </w:tc>
        <w:tc>
          <w:tcPr>
            <w:tcW w:w="5221" w:type="dxa"/>
            <w:vAlign w:val="center"/>
          </w:tcPr>
          <w:p w14:paraId="55D16961" w14:textId="77777777" w:rsidR="000E260E" w:rsidRPr="00FA41A6" w:rsidRDefault="000E260E" w:rsidP="00630E83">
            <w:pPr>
              <w:spacing w:after="0"/>
              <w:rPr>
                <w:rFonts w:cstheme="minorHAnsi"/>
                <w:szCs w:val="20"/>
              </w:rPr>
            </w:pPr>
            <w:r w:rsidRPr="00FA41A6">
              <w:rPr>
                <w:rFonts w:cstheme="minorHAnsi"/>
                <w:b/>
                <w:szCs w:val="20"/>
              </w:rPr>
              <w:t>Uno</w:t>
            </w:r>
            <w:r w:rsidRPr="00FA41A6">
              <w:rPr>
                <w:rFonts w:cstheme="minorHAnsi"/>
                <w:szCs w:val="20"/>
              </w:rPr>
              <w:t xml:space="preserve"> de los criterios de valoración</w:t>
            </w:r>
            <w:r w:rsidRPr="00FA41A6">
              <w:rPr>
                <w:rFonts w:cstheme="minorHAnsi"/>
                <w:color w:val="000000"/>
                <w:szCs w:val="20"/>
              </w:rPr>
              <w:t>.</w:t>
            </w:r>
          </w:p>
        </w:tc>
      </w:tr>
      <w:tr w:rsidR="000E260E" w:rsidRPr="00FA41A6" w14:paraId="1592F7E2" w14:textId="77777777" w:rsidTr="000E260E">
        <w:trPr>
          <w:trHeight w:val="340"/>
        </w:trPr>
        <w:tc>
          <w:tcPr>
            <w:tcW w:w="2257" w:type="dxa"/>
            <w:shd w:val="clear" w:color="auto" w:fill="auto"/>
            <w:vAlign w:val="center"/>
          </w:tcPr>
          <w:p w14:paraId="59A2020C" w14:textId="77777777" w:rsidR="000E260E" w:rsidRPr="00FA41A6" w:rsidRDefault="000E260E" w:rsidP="00630E83">
            <w:pPr>
              <w:spacing w:after="0"/>
              <w:jc w:val="center"/>
              <w:rPr>
                <w:rFonts w:cstheme="minorHAnsi"/>
                <w:b/>
                <w:szCs w:val="20"/>
              </w:rPr>
            </w:pPr>
            <w:r w:rsidRPr="00FA41A6">
              <w:rPr>
                <w:rFonts w:cstheme="minorHAnsi"/>
                <w:b/>
                <w:szCs w:val="20"/>
              </w:rPr>
              <w:t>2</w:t>
            </w:r>
          </w:p>
        </w:tc>
        <w:tc>
          <w:tcPr>
            <w:tcW w:w="5221" w:type="dxa"/>
          </w:tcPr>
          <w:p w14:paraId="37355F3A" w14:textId="77777777" w:rsidR="000E260E" w:rsidRPr="00FA41A6" w:rsidRDefault="000E260E" w:rsidP="00630E83">
            <w:pPr>
              <w:spacing w:after="0"/>
              <w:rPr>
                <w:rFonts w:eastAsia="Times New Roman" w:cstheme="minorHAnsi"/>
                <w:szCs w:val="20"/>
                <w:lang w:eastAsia="es-MX"/>
              </w:rPr>
            </w:pPr>
            <w:r w:rsidRPr="00FA41A6">
              <w:rPr>
                <w:rFonts w:cstheme="minorHAnsi"/>
                <w:b/>
                <w:szCs w:val="20"/>
              </w:rPr>
              <w:t>Dos</w:t>
            </w:r>
            <w:r w:rsidRPr="00FA41A6">
              <w:rPr>
                <w:rFonts w:cstheme="minorHAnsi"/>
                <w:szCs w:val="20"/>
              </w:rPr>
              <w:t xml:space="preserve"> de los criterios de valoración</w:t>
            </w:r>
            <w:r w:rsidRPr="00FA41A6">
              <w:rPr>
                <w:rFonts w:cstheme="minorHAnsi"/>
                <w:color w:val="000000"/>
                <w:szCs w:val="20"/>
              </w:rPr>
              <w:t>.</w:t>
            </w:r>
          </w:p>
        </w:tc>
      </w:tr>
      <w:tr w:rsidR="000E260E" w:rsidRPr="00FA41A6" w14:paraId="3E516D8A" w14:textId="77777777" w:rsidTr="000E260E">
        <w:trPr>
          <w:trHeight w:val="340"/>
        </w:trPr>
        <w:tc>
          <w:tcPr>
            <w:tcW w:w="2257" w:type="dxa"/>
            <w:shd w:val="clear" w:color="auto" w:fill="auto"/>
            <w:vAlign w:val="center"/>
          </w:tcPr>
          <w:p w14:paraId="423C5B57" w14:textId="77777777" w:rsidR="000E260E" w:rsidRPr="00FA41A6" w:rsidRDefault="000E260E" w:rsidP="00630E83">
            <w:pPr>
              <w:spacing w:after="0"/>
              <w:jc w:val="center"/>
              <w:rPr>
                <w:rFonts w:cstheme="minorHAnsi"/>
                <w:b/>
                <w:szCs w:val="20"/>
              </w:rPr>
            </w:pPr>
            <w:r w:rsidRPr="00FA41A6">
              <w:rPr>
                <w:rFonts w:cstheme="minorHAnsi"/>
                <w:b/>
                <w:szCs w:val="20"/>
              </w:rPr>
              <w:t>3</w:t>
            </w:r>
          </w:p>
        </w:tc>
        <w:tc>
          <w:tcPr>
            <w:tcW w:w="5221" w:type="dxa"/>
          </w:tcPr>
          <w:p w14:paraId="2088E1F6" w14:textId="77777777" w:rsidR="000E260E" w:rsidRPr="00FA41A6" w:rsidRDefault="000E260E" w:rsidP="00630E83">
            <w:pPr>
              <w:spacing w:after="0"/>
              <w:rPr>
                <w:rFonts w:cstheme="minorHAnsi"/>
                <w:szCs w:val="20"/>
              </w:rPr>
            </w:pPr>
            <w:r w:rsidRPr="00FA41A6">
              <w:rPr>
                <w:rFonts w:cstheme="minorHAnsi"/>
                <w:b/>
                <w:szCs w:val="20"/>
              </w:rPr>
              <w:t>Tres</w:t>
            </w:r>
            <w:r w:rsidRPr="00FA41A6">
              <w:rPr>
                <w:rFonts w:cstheme="minorHAnsi"/>
                <w:szCs w:val="20"/>
              </w:rPr>
              <w:t xml:space="preserve"> de los criterios de valoración</w:t>
            </w:r>
            <w:r w:rsidRPr="00FA41A6">
              <w:rPr>
                <w:rFonts w:cstheme="minorHAnsi"/>
                <w:color w:val="000000"/>
                <w:szCs w:val="20"/>
              </w:rPr>
              <w:t>.</w:t>
            </w:r>
          </w:p>
        </w:tc>
      </w:tr>
      <w:tr w:rsidR="000E260E" w:rsidRPr="00FA41A6" w14:paraId="4EB50697" w14:textId="77777777" w:rsidTr="000E260E">
        <w:trPr>
          <w:trHeight w:val="340"/>
        </w:trPr>
        <w:tc>
          <w:tcPr>
            <w:tcW w:w="2257" w:type="dxa"/>
            <w:shd w:val="clear" w:color="auto" w:fill="auto"/>
            <w:vAlign w:val="center"/>
          </w:tcPr>
          <w:p w14:paraId="54E4126F" w14:textId="77777777" w:rsidR="000E260E" w:rsidRPr="00FA41A6" w:rsidRDefault="000E260E" w:rsidP="00630E83">
            <w:pPr>
              <w:spacing w:after="0"/>
              <w:jc w:val="center"/>
              <w:rPr>
                <w:rFonts w:cstheme="minorHAnsi"/>
                <w:b/>
                <w:szCs w:val="20"/>
              </w:rPr>
            </w:pPr>
            <w:r w:rsidRPr="00FA41A6">
              <w:rPr>
                <w:rFonts w:cstheme="minorHAnsi"/>
                <w:b/>
                <w:szCs w:val="20"/>
              </w:rPr>
              <w:t>4</w:t>
            </w:r>
          </w:p>
        </w:tc>
        <w:tc>
          <w:tcPr>
            <w:tcW w:w="5221" w:type="dxa"/>
          </w:tcPr>
          <w:p w14:paraId="4CA41B38" w14:textId="77777777" w:rsidR="000E260E" w:rsidRPr="00FA41A6" w:rsidRDefault="000E260E" w:rsidP="00630E83">
            <w:pPr>
              <w:spacing w:after="0"/>
              <w:rPr>
                <w:rFonts w:cstheme="minorHAnsi"/>
                <w:szCs w:val="20"/>
              </w:rPr>
            </w:pPr>
            <w:r w:rsidRPr="00FA41A6">
              <w:rPr>
                <w:rFonts w:cstheme="minorHAnsi"/>
                <w:b/>
                <w:szCs w:val="20"/>
              </w:rPr>
              <w:t>Cuatro</w:t>
            </w:r>
            <w:r w:rsidRPr="00FA41A6">
              <w:rPr>
                <w:rFonts w:cstheme="minorHAnsi"/>
                <w:szCs w:val="20"/>
              </w:rPr>
              <w:t xml:space="preserve"> de los criterios de valoración</w:t>
            </w:r>
            <w:r w:rsidRPr="00FA41A6">
              <w:rPr>
                <w:rFonts w:cstheme="minorHAnsi"/>
                <w:color w:val="000000"/>
                <w:szCs w:val="20"/>
              </w:rPr>
              <w:t>.</w:t>
            </w:r>
          </w:p>
        </w:tc>
      </w:tr>
    </w:tbl>
    <w:p w14:paraId="11CAA121" w14:textId="77777777" w:rsidR="00413FE3" w:rsidRPr="00FA41A6" w:rsidRDefault="00413FE3" w:rsidP="00630E83">
      <w:pPr>
        <w:spacing w:after="0"/>
        <w:rPr>
          <w:lang w:val="es-ES"/>
        </w:rPr>
      </w:pPr>
    </w:p>
    <w:p w14:paraId="25943366" w14:textId="77777777" w:rsidR="00413FE3" w:rsidRPr="00FA41A6" w:rsidRDefault="00413FE3" w:rsidP="00630E83">
      <w:pPr>
        <w:ind w:left="1416"/>
        <w:rPr>
          <w:lang w:val="es-ES"/>
        </w:rPr>
      </w:pPr>
      <w:r w:rsidRPr="00FA41A6">
        <w:rPr>
          <w:lang w:val="es-ES"/>
        </w:rPr>
        <w:t>A partir del análisis realizado con base en los criterios de valoración de la pregunta, se deberá seleccionar el nivel que corresponda al número de criterios con los que cumpla el Pp, y desarrollar la respuesta con base en la información solicitada y demás especificaciones del apartado de Consideraciones.</w:t>
      </w:r>
    </w:p>
    <w:p w14:paraId="1887F29A" w14:textId="44D5D940" w:rsidR="00413FE3" w:rsidRPr="00FA41A6" w:rsidRDefault="00413FE3" w:rsidP="00630E83">
      <w:pPr>
        <w:pStyle w:val="Prrafodelista"/>
        <w:numPr>
          <w:ilvl w:val="0"/>
          <w:numId w:val="6"/>
        </w:numPr>
        <w:spacing w:line="360" w:lineRule="auto"/>
        <w:rPr>
          <w:lang w:val="es-ES"/>
        </w:rPr>
      </w:pPr>
      <w:r w:rsidRPr="00FA41A6">
        <w:rPr>
          <w:b/>
          <w:lang w:val="es-ES"/>
        </w:rPr>
        <w:t>Consideraciones</w:t>
      </w:r>
      <w:r w:rsidRPr="00FA41A6">
        <w:rPr>
          <w:lang w:val="es-ES"/>
        </w:rPr>
        <w:t>: 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5AFC5539" w14:textId="77777777" w:rsidR="00281DEB" w:rsidRPr="00FA41A6" w:rsidRDefault="00281DEB" w:rsidP="00630E83">
      <w:pPr>
        <w:pStyle w:val="Prrafodelista"/>
        <w:spacing w:line="360" w:lineRule="auto"/>
        <w:rPr>
          <w:lang w:val="es-ES"/>
        </w:rPr>
      </w:pPr>
    </w:p>
    <w:p w14:paraId="3272ADC0" w14:textId="130B836A" w:rsidR="00413FE3" w:rsidRPr="00FA41A6" w:rsidRDefault="00413FE3" w:rsidP="00630E83">
      <w:pPr>
        <w:pStyle w:val="Prrafodelista"/>
        <w:numPr>
          <w:ilvl w:val="0"/>
          <w:numId w:val="5"/>
        </w:numPr>
        <w:spacing w:line="360" w:lineRule="auto"/>
        <w:rPr>
          <w:b/>
          <w:lang w:val="es-ES"/>
        </w:rPr>
      </w:pPr>
      <w:r w:rsidRPr="00FA41A6">
        <w:rPr>
          <w:b/>
          <w:lang w:val="es-ES"/>
        </w:rPr>
        <w:t xml:space="preserve">Valoración de criterios </w:t>
      </w:r>
      <w:r w:rsidR="00286EC5" w:rsidRPr="00FA41A6">
        <w:rPr>
          <w:b/>
          <w:lang w:val="es-ES"/>
        </w:rPr>
        <w:t>acumulados</w:t>
      </w:r>
    </w:p>
    <w:p w14:paraId="7480743E" w14:textId="77777777" w:rsidR="00413FE3" w:rsidRPr="00FA41A6" w:rsidRDefault="00413FE3" w:rsidP="00630E83">
      <w:pPr>
        <w:rPr>
          <w:lang w:val="es-ES"/>
        </w:rPr>
      </w:pPr>
      <w:r w:rsidRPr="00FA41A6">
        <w:rPr>
          <w:lang w:val="es-ES"/>
        </w:rPr>
        <w:t>Las preguntas con base en la valoración de criterios acumulados se integran de tres elementos:</w:t>
      </w:r>
    </w:p>
    <w:p w14:paraId="7EF85206" w14:textId="77777777" w:rsidR="00413FE3" w:rsidRPr="00FA41A6" w:rsidRDefault="00413FE3" w:rsidP="00630E83">
      <w:pPr>
        <w:pStyle w:val="Prrafodelista"/>
        <w:numPr>
          <w:ilvl w:val="0"/>
          <w:numId w:val="6"/>
        </w:numPr>
        <w:spacing w:line="360" w:lineRule="auto"/>
        <w:rPr>
          <w:lang w:val="es-ES"/>
        </w:rPr>
      </w:pPr>
      <w:r w:rsidRPr="00FA41A6">
        <w:rPr>
          <w:b/>
          <w:lang w:val="es-ES"/>
        </w:rPr>
        <w:t xml:space="preserve">Pregunta: </w:t>
      </w:r>
      <w:r w:rsidRPr="00FA41A6">
        <w:rPr>
          <w:lang w:val="es-ES"/>
        </w:rPr>
        <w:t>se enuncia en un recuadro gris la pregunta que deberá responderse.</w:t>
      </w:r>
    </w:p>
    <w:p w14:paraId="176FB8C7" w14:textId="77777777" w:rsidR="00413FE3" w:rsidRPr="00FA41A6" w:rsidRDefault="00413FE3" w:rsidP="00630E83">
      <w:pPr>
        <w:pStyle w:val="Prrafodelista"/>
        <w:numPr>
          <w:ilvl w:val="0"/>
          <w:numId w:val="6"/>
        </w:numPr>
        <w:spacing w:line="360" w:lineRule="auto"/>
        <w:rPr>
          <w:b/>
          <w:lang w:val="es-ES"/>
        </w:rPr>
      </w:pPr>
      <w:r w:rsidRPr="00FA41A6">
        <w:rPr>
          <w:b/>
          <w:lang w:val="es-ES"/>
        </w:rPr>
        <w:t xml:space="preserve">Respuesta: </w:t>
      </w:r>
      <w:r w:rsidRPr="00FA41A6">
        <w:rPr>
          <w:lang w:val="es-ES"/>
        </w:rPr>
        <w:t>se establecen dos posibilidades para desarrollar el análisis y valoración de la pregunta:</w:t>
      </w:r>
    </w:p>
    <w:p w14:paraId="341062DD" w14:textId="77777777" w:rsidR="00413FE3" w:rsidRPr="00FA41A6" w:rsidRDefault="00413FE3" w:rsidP="00630E83">
      <w:pPr>
        <w:pStyle w:val="Prrafodelista"/>
        <w:numPr>
          <w:ilvl w:val="0"/>
          <w:numId w:val="7"/>
        </w:numPr>
        <w:spacing w:line="360" w:lineRule="auto"/>
        <w:rPr>
          <w:b/>
          <w:lang w:val="es-ES"/>
        </w:rPr>
      </w:pPr>
      <w:r w:rsidRPr="00FA41A6">
        <w:rPr>
          <w:b/>
          <w:lang w:val="es-ES"/>
        </w:rPr>
        <w:t xml:space="preserve">Sin evidencia: </w:t>
      </w:r>
      <w:r w:rsidRPr="00FA41A6">
        <w:rPr>
          <w:lang w:val="es-ES"/>
        </w:rPr>
        <w:t>cuando la instancia evaluadora no cuente con información para dar respuesta a la pregunta que corresponda.</w:t>
      </w:r>
    </w:p>
    <w:p w14:paraId="73AD9771" w14:textId="1A8EC67C" w:rsidR="00413FE3" w:rsidRPr="00FA41A6" w:rsidRDefault="00413FE3" w:rsidP="00630E83">
      <w:pPr>
        <w:pStyle w:val="Prrafodelista"/>
        <w:numPr>
          <w:ilvl w:val="0"/>
          <w:numId w:val="7"/>
        </w:numPr>
        <w:spacing w:line="360" w:lineRule="auto"/>
        <w:rPr>
          <w:b/>
          <w:lang w:val="es-ES"/>
        </w:rPr>
      </w:pPr>
      <w:r w:rsidRPr="00FA41A6">
        <w:rPr>
          <w:b/>
          <w:lang w:val="es-ES"/>
        </w:rPr>
        <w:t>Con evidencia</w:t>
      </w:r>
      <w:r w:rsidR="00004E13" w:rsidRPr="00FA41A6">
        <w:rPr>
          <w:b/>
          <w:lang w:val="es-ES"/>
        </w:rPr>
        <w:t xml:space="preserve">: </w:t>
      </w:r>
      <w:r w:rsidR="00004E13" w:rsidRPr="00FA41A6">
        <w:rPr>
          <w:lang w:val="es-ES"/>
        </w:rPr>
        <w:t>cuando</w:t>
      </w:r>
      <w:r w:rsidRPr="00FA41A6">
        <w:rPr>
          <w:lang w:val="es-ES"/>
        </w:rPr>
        <w:t xml:space="preserve"> la instancia evaluadora cuenta con información relevante y suficiente para dar respuesta a la pregunta que corresponda. En este punto se integran los niveles de valoración, en el siguiente formato:</w:t>
      </w:r>
    </w:p>
    <w:tbl>
      <w:tblPr>
        <w:tblW w:w="7478" w:type="dxa"/>
        <w:tblInd w:w="119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257"/>
        <w:gridCol w:w="5221"/>
      </w:tblGrid>
      <w:tr w:rsidR="00413FE3" w:rsidRPr="00FA41A6" w14:paraId="0D47347F" w14:textId="77777777" w:rsidTr="00286EC5">
        <w:trPr>
          <w:trHeight w:val="567"/>
          <w:tblHeader/>
        </w:trPr>
        <w:tc>
          <w:tcPr>
            <w:tcW w:w="2257" w:type="dxa"/>
            <w:shd w:val="clear" w:color="auto" w:fill="7F7F7F" w:themeFill="text1" w:themeFillTint="80"/>
            <w:vAlign w:val="center"/>
          </w:tcPr>
          <w:p w14:paraId="6597BE1D" w14:textId="77777777" w:rsidR="00413FE3" w:rsidRPr="00FA41A6" w:rsidRDefault="00413FE3" w:rsidP="00630E83">
            <w:pPr>
              <w:spacing w:after="0"/>
              <w:jc w:val="center"/>
              <w:rPr>
                <w:rFonts w:cstheme="minorHAnsi"/>
                <w:b/>
                <w:iCs/>
                <w:color w:val="FFFFFF" w:themeColor="background1"/>
                <w:szCs w:val="20"/>
              </w:rPr>
            </w:pPr>
            <w:r w:rsidRPr="00FA41A6">
              <w:rPr>
                <w:rFonts w:cstheme="minorHAnsi"/>
                <w:b/>
                <w:iCs/>
                <w:color w:val="FFFFFF" w:themeColor="background1"/>
                <w:szCs w:val="20"/>
              </w:rPr>
              <w:lastRenderedPageBreak/>
              <w:t>Nivel</w:t>
            </w:r>
          </w:p>
        </w:tc>
        <w:tc>
          <w:tcPr>
            <w:tcW w:w="5221" w:type="dxa"/>
            <w:shd w:val="clear" w:color="auto" w:fill="7F7F7F" w:themeFill="text1" w:themeFillTint="80"/>
            <w:vAlign w:val="center"/>
          </w:tcPr>
          <w:p w14:paraId="09654651" w14:textId="77777777" w:rsidR="00413FE3" w:rsidRPr="00FA41A6" w:rsidRDefault="00413FE3" w:rsidP="00630E83">
            <w:pPr>
              <w:spacing w:after="0"/>
              <w:jc w:val="center"/>
              <w:rPr>
                <w:rFonts w:cstheme="minorHAnsi"/>
                <w:b/>
                <w:iCs/>
                <w:color w:val="FFFFFF" w:themeColor="background1"/>
                <w:szCs w:val="20"/>
              </w:rPr>
            </w:pPr>
            <w:r w:rsidRPr="00FA41A6">
              <w:rPr>
                <w:rFonts w:cstheme="minorHAnsi"/>
                <w:b/>
                <w:iCs/>
                <w:color w:val="FFFFFF" w:themeColor="background1"/>
                <w:szCs w:val="20"/>
              </w:rPr>
              <w:t>Criterios</w:t>
            </w:r>
          </w:p>
        </w:tc>
      </w:tr>
      <w:tr w:rsidR="00413FE3" w:rsidRPr="00FA41A6" w14:paraId="12826FDC" w14:textId="77777777" w:rsidTr="00632616">
        <w:trPr>
          <w:trHeight w:val="340"/>
        </w:trPr>
        <w:tc>
          <w:tcPr>
            <w:tcW w:w="2257" w:type="dxa"/>
            <w:shd w:val="clear" w:color="auto" w:fill="auto"/>
            <w:vAlign w:val="center"/>
          </w:tcPr>
          <w:p w14:paraId="7FB59FE9" w14:textId="77777777" w:rsidR="00413FE3" w:rsidRPr="00FA41A6" w:rsidRDefault="00413FE3" w:rsidP="00630E83">
            <w:pPr>
              <w:spacing w:after="0"/>
              <w:jc w:val="center"/>
              <w:rPr>
                <w:rFonts w:cstheme="minorHAnsi"/>
                <w:szCs w:val="20"/>
              </w:rPr>
            </w:pPr>
            <w:r w:rsidRPr="00FA41A6">
              <w:rPr>
                <w:rFonts w:cstheme="minorHAnsi"/>
                <w:szCs w:val="20"/>
              </w:rPr>
              <w:t>0</w:t>
            </w:r>
          </w:p>
        </w:tc>
        <w:tc>
          <w:tcPr>
            <w:tcW w:w="5221" w:type="dxa"/>
            <w:vAlign w:val="center"/>
          </w:tcPr>
          <w:p w14:paraId="75C49B30" w14:textId="77777777" w:rsidR="00413FE3" w:rsidRPr="00FA41A6" w:rsidRDefault="00413FE3" w:rsidP="00630E83">
            <w:pPr>
              <w:spacing w:after="0"/>
              <w:jc w:val="left"/>
              <w:rPr>
                <w:rFonts w:cstheme="minorHAnsi"/>
                <w:szCs w:val="20"/>
              </w:rPr>
            </w:pPr>
            <w:r w:rsidRPr="00FA41A6">
              <w:rPr>
                <w:rFonts w:cstheme="minorHAnsi"/>
                <w:szCs w:val="20"/>
              </w:rPr>
              <w:t>No se cumple con ningún criterio.</w:t>
            </w:r>
          </w:p>
        </w:tc>
      </w:tr>
      <w:tr w:rsidR="00413FE3" w:rsidRPr="00FA41A6" w14:paraId="69E61B46" w14:textId="77777777" w:rsidTr="00632616">
        <w:trPr>
          <w:trHeight w:val="340"/>
        </w:trPr>
        <w:tc>
          <w:tcPr>
            <w:tcW w:w="2257" w:type="dxa"/>
            <w:shd w:val="clear" w:color="auto" w:fill="auto"/>
            <w:vAlign w:val="center"/>
          </w:tcPr>
          <w:p w14:paraId="310A024C" w14:textId="77777777" w:rsidR="00413FE3" w:rsidRPr="00FA41A6" w:rsidRDefault="00413FE3" w:rsidP="00630E83">
            <w:pPr>
              <w:spacing w:after="0"/>
              <w:jc w:val="center"/>
              <w:rPr>
                <w:rFonts w:cstheme="minorHAnsi"/>
                <w:szCs w:val="20"/>
              </w:rPr>
            </w:pPr>
            <w:r w:rsidRPr="00FA41A6">
              <w:rPr>
                <w:rFonts w:cstheme="minorHAnsi"/>
                <w:szCs w:val="20"/>
              </w:rPr>
              <w:t>1</w:t>
            </w:r>
          </w:p>
        </w:tc>
        <w:tc>
          <w:tcPr>
            <w:tcW w:w="5221" w:type="dxa"/>
            <w:vAlign w:val="center"/>
          </w:tcPr>
          <w:p w14:paraId="6806DA00" w14:textId="77777777" w:rsidR="00413FE3" w:rsidRPr="00FA41A6" w:rsidRDefault="00413FE3" w:rsidP="00630E83">
            <w:pPr>
              <w:spacing w:after="0"/>
              <w:jc w:val="left"/>
              <w:rPr>
                <w:rFonts w:cstheme="minorHAnsi"/>
                <w:szCs w:val="20"/>
              </w:rPr>
            </w:pPr>
            <w:r w:rsidRPr="00FA41A6">
              <w:rPr>
                <w:rFonts w:cstheme="minorHAnsi"/>
                <w:szCs w:val="20"/>
              </w:rPr>
              <w:t xml:space="preserve">Se cumple con el </w:t>
            </w:r>
            <w:r w:rsidRPr="00FA41A6">
              <w:rPr>
                <w:rFonts w:cstheme="minorHAnsi"/>
                <w:b/>
                <w:szCs w:val="20"/>
              </w:rPr>
              <w:t>primer criterio</w:t>
            </w:r>
            <w:r w:rsidRPr="00FA41A6">
              <w:rPr>
                <w:rFonts w:cstheme="minorHAnsi"/>
                <w:szCs w:val="20"/>
              </w:rPr>
              <w:t>.</w:t>
            </w:r>
          </w:p>
        </w:tc>
      </w:tr>
      <w:tr w:rsidR="00413FE3" w:rsidRPr="00FA41A6" w14:paraId="1E88F892" w14:textId="77777777" w:rsidTr="00632616">
        <w:trPr>
          <w:trHeight w:val="510"/>
        </w:trPr>
        <w:tc>
          <w:tcPr>
            <w:tcW w:w="2257" w:type="dxa"/>
            <w:shd w:val="clear" w:color="auto" w:fill="auto"/>
            <w:vAlign w:val="center"/>
          </w:tcPr>
          <w:p w14:paraId="3BB12E23" w14:textId="77777777" w:rsidR="00413FE3" w:rsidRPr="00FA41A6" w:rsidRDefault="00413FE3" w:rsidP="00630E83">
            <w:pPr>
              <w:spacing w:after="0"/>
              <w:jc w:val="center"/>
              <w:rPr>
                <w:rFonts w:cstheme="minorHAnsi"/>
                <w:szCs w:val="20"/>
              </w:rPr>
            </w:pPr>
            <w:r w:rsidRPr="00FA41A6">
              <w:rPr>
                <w:rFonts w:cstheme="minorHAnsi"/>
                <w:szCs w:val="20"/>
              </w:rPr>
              <w:t>2</w:t>
            </w:r>
          </w:p>
        </w:tc>
        <w:tc>
          <w:tcPr>
            <w:tcW w:w="5221" w:type="dxa"/>
            <w:vAlign w:val="center"/>
          </w:tcPr>
          <w:p w14:paraId="1743C929" w14:textId="77777777" w:rsidR="00413FE3" w:rsidRPr="00FA41A6" w:rsidRDefault="00413FE3" w:rsidP="00630E83">
            <w:pPr>
              <w:spacing w:after="0"/>
              <w:jc w:val="left"/>
              <w:rPr>
                <w:rFonts w:eastAsia="Times New Roman" w:cstheme="minorHAnsi"/>
                <w:szCs w:val="20"/>
                <w:lang w:eastAsia="es-MX"/>
              </w:rPr>
            </w:pPr>
            <w:r w:rsidRPr="00FA41A6">
              <w:rPr>
                <w:rFonts w:cstheme="minorHAnsi"/>
                <w:szCs w:val="20"/>
              </w:rPr>
              <w:t xml:space="preserve">Además del criterio anterior, se cumple con el </w:t>
            </w:r>
            <w:r w:rsidRPr="00FA41A6">
              <w:rPr>
                <w:rFonts w:cstheme="minorHAnsi"/>
                <w:b/>
                <w:szCs w:val="20"/>
              </w:rPr>
              <w:t>segundo criterio</w:t>
            </w:r>
            <w:r w:rsidRPr="00FA41A6">
              <w:rPr>
                <w:rFonts w:cstheme="minorHAnsi"/>
                <w:szCs w:val="20"/>
              </w:rPr>
              <w:t>.</w:t>
            </w:r>
          </w:p>
        </w:tc>
      </w:tr>
      <w:tr w:rsidR="00413FE3" w:rsidRPr="00FA41A6" w14:paraId="724E800F" w14:textId="77777777" w:rsidTr="00632616">
        <w:trPr>
          <w:trHeight w:val="510"/>
        </w:trPr>
        <w:tc>
          <w:tcPr>
            <w:tcW w:w="2257" w:type="dxa"/>
            <w:shd w:val="clear" w:color="auto" w:fill="auto"/>
            <w:vAlign w:val="center"/>
          </w:tcPr>
          <w:p w14:paraId="07B4C83E" w14:textId="77777777" w:rsidR="00413FE3" w:rsidRPr="00FA41A6" w:rsidRDefault="00413FE3" w:rsidP="00630E83">
            <w:pPr>
              <w:spacing w:after="0"/>
              <w:jc w:val="center"/>
              <w:rPr>
                <w:rFonts w:cstheme="minorHAnsi"/>
                <w:szCs w:val="20"/>
              </w:rPr>
            </w:pPr>
            <w:r w:rsidRPr="00FA41A6">
              <w:rPr>
                <w:rFonts w:cstheme="minorHAnsi"/>
                <w:szCs w:val="20"/>
              </w:rPr>
              <w:t>3</w:t>
            </w:r>
          </w:p>
        </w:tc>
        <w:tc>
          <w:tcPr>
            <w:tcW w:w="5221" w:type="dxa"/>
            <w:vAlign w:val="center"/>
          </w:tcPr>
          <w:p w14:paraId="3D72A5C6" w14:textId="77777777" w:rsidR="00413FE3" w:rsidRPr="00FA41A6" w:rsidRDefault="00413FE3" w:rsidP="00630E83">
            <w:pPr>
              <w:spacing w:after="0"/>
              <w:jc w:val="left"/>
              <w:rPr>
                <w:rFonts w:cstheme="minorHAnsi"/>
                <w:szCs w:val="20"/>
              </w:rPr>
            </w:pPr>
            <w:r w:rsidRPr="00FA41A6">
              <w:rPr>
                <w:rFonts w:cstheme="minorHAnsi"/>
                <w:szCs w:val="20"/>
              </w:rPr>
              <w:t xml:space="preserve">Además del criterio anterior, se cumple con el </w:t>
            </w:r>
            <w:r w:rsidRPr="00FA41A6">
              <w:rPr>
                <w:rFonts w:cstheme="minorHAnsi"/>
                <w:b/>
                <w:szCs w:val="20"/>
              </w:rPr>
              <w:t>tercer criterio</w:t>
            </w:r>
            <w:r w:rsidRPr="00FA41A6">
              <w:rPr>
                <w:rFonts w:cstheme="minorHAnsi"/>
                <w:szCs w:val="20"/>
              </w:rPr>
              <w:t>.</w:t>
            </w:r>
          </w:p>
        </w:tc>
      </w:tr>
      <w:tr w:rsidR="00413FE3" w:rsidRPr="00FA41A6" w14:paraId="17DB0E56" w14:textId="77777777" w:rsidTr="00632616">
        <w:trPr>
          <w:trHeight w:val="510"/>
        </w:trPr>
        <w:tc>
          <w:tcPr>
            <w:tcW w:w="2257" w:type="dxa"/>
            <w:shd w:val="clear" w:color="auto" w:fill="auto"/>
            <w:vAlign w:val="center"/>
          </w:tcPr>
          <w:p w14:paraId="4893A534" w14:textId="77777777" w:rsidR="00413FE3" w:rsidRPr="00FA41A6" w:rsidRDefault="00413FE3" w:rsidP="00630E83">
            <w:pPr>
              <w:spacing w:after="0"/>
              <w:jc w:val="center"/>
              <w:rPr>
                <w:rFonts w:cstheme="minorHAnsi"/>
                <w:szCs w:val="20"/>
              </w:rPr>
            </w:pPr>
            <w:r w:rsidRPr="00FA41A6">
              <w:rPr>
                <w:rFonts w:cstheme="minorHAnsi"/>
                <w:szCs w:val="20"/>
              </w:rPr>
              <w:t>4</w:t>
            </w:r>
          </w:p>
        </w:tc>
        <w:tc>
          <w:tcPr>
            <w:tcW w:w="5221" w:type="dxa"/>
            <w:vAlign w:val="center"/>
          </w:tcPr>
          <w:p w14:paraId="63358924" w14:textId="77777777" w:rsidR="00413FE3" w:rsidRPr="00FA41A6" w:rsidRDefault="00413FE3" w:rsidP="00630E83">
            <w:pPr>
              <w:spacing w:after="0"/>
              <w:jc w:val="left"/>
              <w:rPr>
                <w:rFonts w:cstheme="minorHAnsi"/>
                <w:szCs w:val="20"/>
              </w:rPr>
            </w:pPr>
            <w:r w:rsidRPr="00FA41A6">
              <w:rPr>
                <w:rFonts w:cstheme="minorHAnsi"/>
                <w:szCs w:val="20"/>
              </w:rPr>
              <w:t xml:space="preserve">Además del criterio anterior, se cumple con el </w:t>
            </w:r>
            <w:r w:rsidRPr="00FA41A6">
              <w:rPr>
                <w:rFonts w:cstheme="minorHAnsi"/>
                <w:b/>
                <w:szCs w:val="20"/>
              </w:rPr>
              <w:t>cuarto criterio</w:t>
            </w:r>
            <w:r w:rsidRPr="00FA41A6">
              <w:rPr>
                <w:rFonts w:cstheme="minorHAnsi"/>
                <w:szCs w:val="20"/>
              </w:rPr>
              <w:t>.</w:t>
            </w:r>
          </w:p>
        </w:tc>
      </w:tr>
    </w:tbl>
    <w:p w14:paraId="49C1AE11" w14:textId="77777777" w:rsidR="00413FE3" w:rsidRPr="00FA41A6" w:rsidRDefault="00413FE3" w:rsidP="00630E83">
      <w:pPr>
        <w:pStyle w:val="Prrafodelista"/>
        <w:spacing w:after="0" w:line="360" w:lineRule="auto"/>
        <w:ind w:left="1068"/>
        <w:rPr>
          <w:b/>
          <w:lang w:val="es-ES"/>
        </w:rPr>
      </w:pPr>
    </w:p>
    <w:p w14:paraId="263F9E31" w14:textId="77777777" w:rsidR="00413FE3" w:rsidRPr="00FA41A6" w:rsidRDefault="00413FE3" w:rsidP="00630E83">
      <w:pPr>
        <w:ind w:left="1134"/>
        <w:rPr>
          <w:lang w:val="es-ES"/>
        </w:rPr>
      </w:pPr>
      <w:r w:rsidRPr="00FA41A6">
        <w:rPr>
          <w:lang w:val="es-ES"/>
        </w:rPr>
        <w:t>A partir del análisis realizado por la instancia evaluadora, se deberá seleccionar el nivel que corresponda al conjunto de criterios con los que cumpla el Pp de manera ordenada, es decir, no puede otorgarse un nivel sin que el nivel anterior se encuentre cubierto. La respuesta deberá desarrollarse con base en la información solicitada y demás especificaciones del apartado de Consideraciones.</w:t>
      </w:r>
    </w:p>
    <w:p w14:paraId="71A4735F" w14:textId="77777777" w:rsidR="00413FE3" w:rsidRPr="00FA41A6" w:rsidRDefault="00413FE3" w:rsidP="00630E83">
      <w:pPr>
        <w:pStyle w:val="Prrafodelista"/>
        <w:numPr>
          <w:ilvl w:val="0"/>
          <w:numId w:val="6"/>
        </w:numPr>
        <w:spacing w:line="360" w:lineRule="auto"/>
        <w:rPr>
          <w:lang w:val="es-ES"/>
        </w:rPr>
      </w:pPr>
      <w:r w:rsidRPr="00FA41A6">
        <w:rPr>
          <w:b/>
          <w:lang w:val="es-ES"/>
        </w:rPr>
        <w:t xml:space="preserve">Consideraciones: </w:t>
      </w:r>
      <w:r w:rsidRPr="00FA41A6">
        <w:rPr>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 Asimismo, es importante considerar que en algunas preguntas no se presentarán como opción 5 niveles de criterios acumulables (de 0 a 4), sino sólo los que resulten aplicables, sin que ello implique que cambie la dinámica de valoración de este tipo de preguntas.</w:t>
      </w:r>
    </w:p>
    <w:p w14:paraId="4CEAFED8" w14:textId="77777777" w:rsidR="00413FE3" w:rsidRPr="00FA41A6" w:rsidRDefault="00413FE3" w:rsidP="00630E83">
      <w:pPr>
        <w:spacing w:after="0"/>
        <w:rPr>
          <w:lang w:val="es-ES"/>
        </w:rPr>
      </w:pPr>
    </w:p>
    <w:p w14:paraId="6E3F7DB5" w14:textId="77777777" w:rsidR="00413FE3" w:rsidRPr="00FA41A6" w:rsidRDefault="00413FE3" w:rsidP="00630E83">
      <w:pPr>
        <w:pStyle w:val="Prrafodelista"/>
        <w:numPr>
          <w:ilvl w:val="0"/>
          <w:numId w:val="5"/>
        </w:numPr>
        <w:spacing w:line="360" w:lineRule="auto"/>
        <w:rPr>
          <w:b/>
          <w:lang w:val="es-ES"/>
        </w:rPr>
      </w:pPr>
      <w:r w:rsidRPr="00FA41A6">
        <w:rPr>
          <w:b/>
          <w:lang w:val="es-ES"/>
        </w:rPr>
        <w:t>Valoración dicotómica (Sí o No)</w:t>
      </w:r>
    </w:p>
    <w:p w14:paraId="14C66F69" w14:textId="77777777" w:rsidR="00632616" w:rsidRPr="00FA41A6" w:rsidRDefault="00632616" w:rsidP="00630E83">
      <w:pPr>
        <w:rPr>
          <w:lang w:val="es-ES"/>
        </w:rPr>
      </w:pPr>
      <w:r w:rsidRPr="00FA41A6">
        <w:rPr>
          <w:lang w:val="es-ES"/>
        </w:rPr>
        <w:t>Las preguntas con base en una valoración dicotómica se integran de tres elementos:</w:t>
      </w:r>
    </w:p>
    <w:p w14:paraId="1BACBCEE" w14:textId="77777777" w:rsidR="00632616" w:rsidRPr="00FA41A6" w:rsidRDefault="00632616" w:rsidP="00630E83">
      <w:pPr>
        <w:pStyle w:val="Prrafodelista"/>
        <w:numPr>
          <w:ilvl w:val="0"/>
          <w:numId w:val="6"/>
        </w:numPr>
        <w:spacing w:line="360" w:lineRule="auto"/>
        <w:rPr>
          <w:lang w:val="es-ES"/>
        </w:rPr>
      </w:pPr>
      <w:r w:rsidRPr="00FA41A6">
        <w:rPr>
          <w:b/>
          <w:lang w:val="es-ES"/>
        </w:rPr>
        <w:t xml:space="preserve">Pregunta: </w:t>
      </w:r>
      <w:r w:rsidRPr="00FA41A6">
        <w:rPr>
          <w:lang w:val="es-ES"/>
        </w:rPr>
        <w:t>se enuncia en un recuadro gris la pregunta que deberá responderse.</w:t>
      </w:r>
    </w:p>
    <w:p w14:paraId="4CD8A943" w14:textId="77777777" w:rsidR="00632616" w:rsidRPr="00FA41A6" w:rsidRDefault="00632616" w:rsidP="00630E83">
      <w:pPr>
        <w:pStyle w:val="Prrafodelista"/>
        <w:numPr>
          <w:ilvl w:val="0"/>
          <w:numId w:val="6"/>
        </w:numPr>
        <w:spacing w:line="360" w:lineRule="auto"/>
        <w:rPr>
          <w:b/>
          <w:lang w:val="es-ES"/>
        </w:rPr>
      </w:pPr>
      <w:r w:rsidRPr="00FA41A6">
        <w:rPr>
          <w:b/>
          <w:lang w:val="es-ES"/>
        </w:rPr>
        <w:t xml:space="preserve">Respuesta: </w:t>
      </w:r>
      <w:r w:rsidRPr="00FA41A6">
        <w:rPr>
          <w:lang w:val="es-ES"/>
        </w:rPr>
        <w:t>se establecen dos posibilidades para desarrollar el análisis y valoración de la pregunta:</w:t>
      </w:r>
    </w:p>
    <w:p w14:paraId="2EE24F06" w14:textId="77777777" w:rsidR="00632616" w:rsidRPr="00FA41A6" w:rsidRDefault="00632616" w:rsidP="00630E83">
      <w:pPr>
        <w:pStyle w:val="Prrafodelista"/>
        <w:numPr>
          <w:ilvl w:val="0"/>
          <w:numId w:val="7"/>
        </w:numPr>
        <w:spacing w:line="360" w:lineRule="auto"/>
        <w:rPr>
          <w:b/>
          <w:lang w:val="es-ES"/>
        </w:rPr>
      </w:pPr>
      <w:r w:rsidRPr="00FA41A6">
        <w:rPr>
          <w:b/>
          <w:lang w:val="es-ES"/>
        </w:rPr>
        <w:t xml:space="preserve">Sin evidencia: </w:t>
      </w:r>
      <w:r w:rsidRPr="00FA41A6">
        <w:rPr>
          <w:lang w:val="es-ES"/>
        </w:rPr>
        <w:t>cuando la instancia evaluadora no cuente con información para dar respuesta a la pregunta que corresponda.</w:t>
      </w:r>
    </w:p>
    <w:p w14:paraId="3AFE714C" w14:textId="39D48BE3" w:rsidR="00632616" w:rsidRPr="00FA41A6" w:rsidRDefault="00632616" w:rsidP="00630E83">
      <w:pPr>
        <w:pStyle w:val="Prrafodelista"/>
        <w:numPr>
          <w:ilvl w:val="0"/>
          <w:numId w:val="7"/>
        </w:numPr>
        <w:spacing w:line="360" w:lineRule="auto"/>
        <w:rPr>
          <w:b/>
          <w:lang w:val="es-ES"/>
        </w:rPr>
      </w:pPr>
      <w:r w:rsidRPr="00FA41A6">
        <w:rPr>
          <w:b/>
          <w:lang w:val="es-ES"/>
        </w:rPr>
        <w:lastRenderedPageBreak/>
        <w:t>Con evidencia</w:t>
      </w:r>
      <w:r w:rsidR="00004E13" w:rsidRPr="00FA41A6">
        <w:rPr>
          <w:b/>
          <w:lang w:val="es-ES"/>
        </w:rPr>
        <w:t xml:space="preserve">: </w:t>
      </w:r>
      <w:r w:rsidR="00004E13" w:rsidRPr="00FA41A6">
        <w:rPr>
          <w:lang w:val="es-ES"/>
        </w:rPr>
        <w:t>cuando</w:t>
      </w:r>
      <w:r w:rsidRPr="00FA41A6">
        <w:rPr>
          <w:lang w:val="es-ES"/>
        </w:rPr>
        <w:t xml:space="preserve"> la instancia evaluadora cuenta con información relevante y suficiente para dar respuesta a la pregunta que corresponda. En este punto se integran los niveles de valoración, en el siguiente formato:</w:t>
      </w:r>
    </w:p>
    <w:tbl>
      <w:tblPr>
        <w:tblW w:w="7668" w:type="dxa"/>
        <w:tblInd w:w="119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484"/>
        <w:gridCol w:w="5184"/>
      </w:tblGrid>
      <w:tr w:rsidR="00632616" w:rsidRPr="00FA41A6" w14:paraId="04452E0A" w14:textId="77777777" w:rsidTr="00632616">
        <w:trPr>
          <w:trHeight w:val="567"/>
        </w:trPr>
        <w:tc>
          <w:tcPr>
            <w:tcW w:w="2484" w:type="dxa"/>
            <w:shd w:val="clear" w:color="auto" w:fill="7F7F7F" w:themeFill="text1" w:themeFillTint="80"/>
            <w:vAlign w:val="center"/>
          </w:tcPr>
          <w:p w14:paraId="4E4D3B76" w14:textId="77777777" w:rsidR="00632616" w:rsidRPr="00FA41A6" w:rsidRDefault="00632616" w:rsidP="00630E83">
            <w:pPr>
              <w:spacing w:after="0"/>
              <w:jc w:val="center"/>
              <w:rPr>
                <w:rFonts w:cstheme="minorHAnsi"/>
                <w:b/>
                <w:iCs/>
                <w:color w:val="FFFFFF" w:themeColor="background1"/>
                <w:sz w:val="18"/>
                <w:szCs w:val="20"/>
              </w:rPr>
            </w:pPr>
            <w:r w:rsidRPr="00FA41A6">
              <w:rPr>
                <w:rFonts w:cstheme="minorHAnsi"/>
                <w:b/>
                <w:iCs/>
                <w:color w:val="FFFFFF" w:themeColor="background1"/>
                <w:sz w:val="18"/>
                <w:szCs w:val="20"/>
              </w:rPr>
              <w:t>Nivel</w:t>
            </w:r>
          </w:p>
        </w:tc>
        <w:tc>
          <w:tcPr>
            <w:tcW w:w="5184" w:type="dxa"/>
            <w:shd w:val="clear" w:color="auto" w:fill="7F7F7F" w:themeFill="text1" w:themeFillTint="80"/>
            <w:vAlign w:val="center"/>
          </w:tcPr>
          <w:p w14:paraId="03EF0951" w14:textId="77777777" w:rsidR="00632616" w:rsidRPr="00FA41A6" w:rsidRDefault="00632616" w:rsidP="00630E83">
            <w:pPr>
              <w:spacing w:after="0"/>
              <w:jc w:val="center"/>
              <w:rPr>
                <w:rFonts w:cstheme="minorHAnsi"/>
                <w:b/>
                <w:iCs/>
                <w:color w:val="FFFFFF" w:themeColor="background1"/>
                <w:sz w:val="18"/>
                <w:szCs w:val="20"/>
              </w:rPr>
            </w:pPr>
            <w:r w:rsidRPr="00FA41A6">
              <w:rPr>
                <w:rFonts w:cstheme="minorHAnsi"/>
                <w:b/>
                <w:iCs/>
                <w:color w:val="FFFFFF" w:themeColor="background1"/>
                <w:sz w:val="18"/>
                <w:szCs w:val="20"/>
              </w:rPr>
              <w:t>Respuesta</w:t>
            </w:r>
          </w:p>
        </w:tc>
      </w:tr>
      <w:tr w:rsidR="00632616" w:rsidRPr="00FA41A6" w14:paraId="5ADC1041" w14:textId="77777777" w:rsidTr="00632616">
        <w:trPr>
          <w:trHeight w:val="397"/>
        </w:trPr>
        <w:tc>
          <w:tcPr>
            <w:tcW w:w="2484" w:type="dxa"/>
            <w:shd w:val="clear" w:color="auto" w:fill="FFFFFF" w:themeFill="background1"/>
            <w:vAlign w:val="center"/>
          </w:tcPr>
          <w:p w14:paraId="6D03DF4A" w14:textId="77777777" w:rsidR="00632616" w:rsidRPr="00FA41A6" w:rsidRDefault="00632616" w:rsidP="00630E83">
            <w:pPr>
              <w:spacing w:after="0"/>
              <w:jc w:val="center"/>
              <w:rPr>
                <w:rFonts w:cstheme="minorHAnsi"/>
                <w:sz w:val="18"/>
                <w:szCs w:val="20"/>
              </w:rPr>
            </w:pPr>
            <w:r w:rsidRPr="00FA41A6">
              <w:rPr>
                <w:rFonts w:cstheme="minorHAnsi"/>
                <w:sz w:val="18"/>
                <w:szCs w:val="20"/>
              </w:rPr>
              <w:t>0</w:t>
            </w:r>
          </w:p>
        </w:tc>
        <w:tc>
          <w:tcPr>
            <w:tcW w:w="5184" w:type="dxa"/>
            <w:vAlign w:val="center"/>
          </w:tcPr>
          <w:p w14:paraId="489A19C9" w14:textId="77777777" w:rsidR="00632616" w:rsidRPr="00FA41A6" w:rsidRDefault="00632616" w:rsidP="00630E83">
            <w:pPr>
              <w:spacing w:after="0"/>
              <w:rPr>
                <w:rFonts w:cstheme="minorHAnsi"/>
                <w:sz w:val="18"/>
                <w:szCs w:val="20"/>
              </w:rPr>
            </w:pPr>
            <w:r w:rsidRPr="00FA41A6">
              <w:rPr>
                <w:rFonts w:cstheme="minorHAnsi"/>
                <w:sz w:val="18"/>
                <w:szCs w:val="20"/>
              </w:rPr>
              <w:t xml:space="preserve">El Pp </w:t>
            </w:r>
            <w:r w:rsidRPr="00FA41A6">
              <w:rPr>
                <w:rFonts w:cstheme="minorHAnsi"/>
                <w:b/>
                <w:sz w:val="18"/>
                <w:szCs w:val="20"/>
              </w:rPr>
              <w:t>No</w:t>
            </w:r>
            <w:r w:rsidRPr="00FA41A6">
              <w:rPr>
                <w:rFonts w:cstheme="minorHAnsi"/>
                <w:sz w:val="18"/>
                <w:szCs w:val="20"/>
              </w:rPr>
              <w:t xml:space="preserve"> cuenta con el criterio o atributo solicitado. </w:t>
            </w:r>
          </w:p>
        </w:tc>
      </w:tr>
      <w:tr w:rsidR="00632616" w:rsidRPr="00FA41A6" w14:paraId="2D2B6763" w14:textId="77777777" w:rsidTr="00632616">
        <w:trPr>
          <w:trHeight w:val="397"/>
        </w:trPr>
        <w:tc>
          <w:tcPr>
            <w:tcW w:w="2484" w:type="dxa"/>
            <w:shd w:val="clear" w:color="auto" w:fill="FFFFFF" w:themeFill="background1"/>
            <w:vAlign w:val="center"/>
          </w:tcPr>
          <w:p w14:paraId="47687E75" w14:textId="77777777" w:rsidR="00632616" w:rsidRPr="00FA41A6" w:rsidRDefault="00632616" w:rsidP="00630E83">
            <w:pPr>
              <w:spacing w:after="0"/>
              <w:jc w:val="center"/>
              <w:rPr>
                <w:rFonts w:cstheme="minorHAnsi"/>
                <w:sz w:val="18"/>
                <w:szCs w:val="20"/>
              </w:rPr>
            </w:pPr>
            <w:r w:rsidRPr="00FA41A6">
              <w:rPr>
                <w:rFonts w:cstheme="minorHAnsi"/>
                <w:sz w:val="18"/>
                <w:szCs w:val="20"/>
              </w:rPr>
              <w:t>4</w:t>
            </w:r>
          </w:p>
        </w:tc>
        <w:tc>
          <w:tcPr>
            <w:tcW w:w="5184" w:type="dxa"/>
            <w:vAlign w:val="center"/>
          </w:tcPr>
          <w:p w14:paraId="0EC8171D" w14:textId="77777777" w:rsidR="00632616" w:rsidRPr="00FA41A6" w:rsidRDefault="00632616" w:rsidP="00630E83">
            <w:pPr>
              <w:spacing w:after="0"/>
              <w:rPr>
                <w:rFonts w:cstheme="minorHAnsi"/>
                <w:sz w:val="18"/>
                <w:szCs w:val="20"/>
              </w:rPr>
            </w:pPr>
            <w:r w:rsidRPr="00FA41A6">
              <w:rPr>
                <w:rFonts w:cstheme="minorHAnsi"/>
                <w:sz w:val="18"/>
                <w:szCs w:val="20"/>
              </w:rPr>
              <w:t xml:space="preserve">El Pp </w:t>
            </w:r>
            <w:r w:rsidRPr="00FA41A6">
              <w:rPr>
                <w:rFonts w:cstheme="minorHAnsi"/>
                <w:b/>
                <w:sz w:val="18"/>
                <w:szCs w:val="20"/>
              </w:rPr>
              <w:t>Sí</w:t>
            </w:r>
            <w:r w:rsidRPr="00FA41A6">
              <w:rPr>
                <w:rFonts w:cstheme="minorHAnsi"/>
                <w:sz w:val="18"/>
                <w:szCs w:val="20"/>
              </w:rPr>
              <w:t xml:space="preserve"> cuenta con el criterio o atributo solicitado.</w:t>
            </w:r>
          </w:p>
        </w:tc>
      </w:tr>
    </w:tbl>
    <w:p w14:paraId="752A0F1D" w14:textId="77777777" w:rsidR="00632616" w:rsidRPr="00FA41A6" w:rsidRDefault="00632616" w:rsidP="00630E83">
      <w:pPr>
        <w:spacing w:after="0"/>
        <w:rPr>
          <w:lang w:val="es-ES"/>
        </w:rPr>
      </w:pPr>
    </w:p>
    <w:p w14:paraId="6992B6AE" w14:textId="77777777" w:rsidR="00632616" w:rsidRPr="00FA41A6" w:rsidRDefault="00632616" w:rsidP="00630E83">
      <w:pPr>
        <w:ind w:left="1134"/>
        <w:rPr>
          <w:lang w:val="es-ES"/>
        </w:rPr>
      </w:pPr>
      <w:r w:rsidRPr="00FA41A6">
        <w:rPr>
          <w:lang w:val="es-ES"/>
        </w:rPr>
        <w:t>A partir del análisis realizado por la instancia evaluadora, se deberá seleccionar el nivel que corresponda considerando si el Pp cumple o no con el criterio o atributo de valoración que se indica en la pregunta. La respuesta deberá desarrollarse con base en la información solicitada y demás especificaciones del apartado de Consideraciones.</w:t>
      </w:r>
    </w:p>
    <w:p w14:paraId="3C7727D3" w14:textId="77777777" w:rsidR="00632616" w:rsidRPr="00FA41A6" w:rsidRDefault="00632616" w:rsidP="00630E83">
      <w:pPr>
        <w:pStyle w:val="Prrafodelista"/>
        <w:numPr>
          <w:ilvl w:val="0"/>
          <w:numId w:val="6"/>
        </w:numPr>
        <w:spacing w:line="360" w:lineRule="auto"/>
        <w:rPr>
          <w:lang w:val="es-ES"/>
        </w:rPr>
      </w:pPr>
      <w:r w:rsidRPr="00FA41A6">
        <w:rPr>
          <w:b/>
          <w:lang w:val="es-ES"/>
        </w:rPr>
        <w:t xml:space="preserve">Consideraciones: </w:t>
      </w:r>
      <w:r w:rsidRPr="00FA41A6">
        <w:rPr>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423F91BC" w14:textId="77777777" w:rsidR="00632616" w:rsidRPr="00FA41A6" w:rsidRDefault="00632616" w:rsidP="00630E83">
      <w:pPr>
        <w:spacing w:after="0"/>
        <w:rPr>
          <w:lang w:val="es-ES"/>
        </w:rPr>
      </w:pPr>
    </w:p>
    <w:p w14:paraId="1BC6A919" w14:textId="77777777" w:rsidR="00632616" w:rsidRPr="00FA41A6" w:rsidRDefault="00632616" w:rsidP="00630E83">
      <w:pPr>
        <w:pStyle w:val="Prrafodelista"/>
        <w:numPr>
          <w:ilvl w:val="0"/>
          <w:numId w:val="5"/>
        </w:numPr>
        <w:spacing w:line="360" w:lineRule="auto"/>
        <w:rPr>
          <w:b/>
          <w:lang w:val="es-ES"/>
        </w:rPr>
      </w:pPr>
      <w:r w:rsidRPr="00FA41A6">
        <w:rPr>
          <w:b/>
          <w:lang w:val="es-ES"/>
        </w:rPr>
        <w:t>Sin valoración cuantitativa</w:t>
      </w:r>
    </w:p>
    <w:p w14:paraId="2F51E8B8" w14:textId="77777777" w:rsidR="00632616" w:rsidRPr="00FA41A6" w:rsidRDefault="00632616" w:rsidP="00630E83">
      <w:pPr>
        <w:rPr>
          <w:lang w:val="es-ES"/>
        </w:rPr>
      </w:pPr>
      <w:r w:rsidRPr="00FA41A6">
        <w:rPr>
          <w:lang w:val="es-ES"/>
        </w:rPr>
        <w:t>Las preguntas sin valoración cuantitativa se integran de tres elementos:</w:t>
      </w:r>
    </w:p>
    <w:p w14:paraId="74599D01" w14:textId="77777777" w:rsidR="00632616" w:rsidRPr="00FA41A6" w:rsidRDefault="00632616" w:rsidP="00630E83">
      <w:pPr>
        <w:pStyle w:val="Prrafodelista"/>
        <w:numPr>
          <w:ilvl w:val="0"/>
          <w:numId w:val="6"/>
        </w:numPr>
        <w:spacing w:line="360" w:lineRule="auto"/>
        <w:rPr>
          <w:lang w:val="es-ES"/>
        </w:rPr>
      </w:pPr>
      <w:r w:rsidRPr="00FA41A6">
        <w:rPr>
          <w:b/>
          <w:lang w:val="es-ES"/>
        </w:rPr>
        <w:t xml:space="preserve">Pregunta: </w:t>
      </w:r>
      <w:r w:rsidRPr="00FA41A6">
        <w:rPr>
          <w:lang w:val="es-ES"/>
        </w:rPr>
        <w:t>se enuncia en un recuadro gris la pregunta que deberá responderse.</w:t>
      </w:r>
    </w:p>
    <w:p w14:paraId="2CE9181D" w14:textId="77777777" w:rsidR="00632616" w:rsidRPr="00FA41A6" w:rsidRDefault="00632616" w:rsidP="00630E83">
      <w:pPr>
        <w:pStyle w:val="Prrafodelista"/>
        <w:numPr>
          <w:ilvl w:val="0"/>
          <w:numId w:val="6"/>
        </w:numPr>
        <w:spacing w:line="360" w:lineRule="auto"/>
        <w:rPr>
          <w:lang w:val="es-ES"/>
        </w:rPr>
      </w:pPr>
      <w:r w:rsidRPr="00FA41A6">
        <w:rPr>
          <w:b/>
          <w:lang w:val="es-ES"/>
        </w:rPr>
        <w:t xml:space="preserve">Respuesta: </w:t>
      </w:r>
      <w:r w:rsidRPr="00FA41A6">
        <w:rPr>
          <w:lang w:val="es-ES"/>
        </w:rPr>
        <w:t xml:space="preserve">se especifica que no procede valoración cuantitativa y que se deberán atender las especificaciones o consideraciones que se detallan en la pregunta correspondiente. </w:t>
      </w:r>
    </w:p>
    <w:p w14:paraId="054EE7FB" w14:textId="77777777" w:rsidR="00413FE3" w:rsidRPr="00FA41A6" w:rsidRDefault="00632616" w:rsidP="00630E83">
      <w:pPr>
        <w:pStyle w:val="Prrafodelista"/>
        <w:numPr>
          <w:ilvl w:val="0"/>
          <w:numId w:val="6"/>
        </w:numPr>
        <w:spacing w:line="360" w:lineRule="auto"/>
        <w:rPr>
          <w:lang w:val="es-ES"/>
        </w:rPr>
      </w:pPr>
      <w:r w:rsidRPr="00FA41A6">
        <w:rPr>
          <w:b/>
          <w:lang w:val="es-ES"/>
        </w:rPr>
        <w:t xml:space="preserve">Consideraciones: </w:t>
      </w:r>
      <w:r w:rsidRPr="00FA41A6">
        <w:rPr>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3F263AB0" w14:textId="77777777" w:rsidR="00413FE3" w:rsidRPr="00FA41A6" w:rsidRDefault="00632616" w:rsidP="00630E83">
      <w:pPr>
        <w:pStyle w:val="Ttulo3"/>
        <w:rPr>
          <w:lang w:val="es-ES"/>
        </w:rPr>
      </w:pPr>
      <w:bookmarkStart w:id="68" w:name="_Toc170477715"/>
      <w:r w:rsidRPr="00FA41A6">
        <w:rPr>
          <w:lang w:val="es-ES"/>
        </w:rPr>
        <w:lastRenderedPageBreak/>
        <w:t>Consideraciones generales</w:t>
      </w:r>
      <w:bookmarkEnd w:id="68"/>
    </w:p>
    <w:p w14:paraId="38A635C0" w14:textId="77777777" w:rsidR="00632616" w:rsidRPr="00FA41A6" w:rsidRDefault="00632616" w:rsidP="00630E83">
      <w:pPr>
        <w:rPr>
          <w:lang w:val="es-ES"/>
        </w:rPr>
      </w:pPr>
      <w:r w:rsidRPr="00FA41A6">
        <w:rPr>
          <w:lang w:val="es-ES"/>
        </w:rPr>
        <w:t>Cada una de las preguntas que integran la evaluación en materia de diseño contienen especificaciones precisas sobre los elementos requeridos en la respuesta, no obstante, en todos los casos y con independencia del tipo de pregunta de que se trate, se deberán atender las siguientes consideraciones generales:</w:t>
      </w:r>
    </w:p>
    <w:p w14:paraId="5B68C8FC" w14:textId="19979127" w:rsidR="00632616" w:rsidRPr="00FA41A6" w:rsidRDefault="00632616" w:rsidP="00630E83">
      <w:pPr>
        <w:pStyle w:val="Prrafodelista"/>
        <w:numPr>
          <w:ilvl w:val="0"/>
          <w:numId w:val="8"/>
        </w:numPr>
        <w:spacing w:line="360" w:lineRule="auto"/>
        <w:ind w:left="680" w:hanging="340"/>
        <w:rPr>
          <w:rFonts w:cs="Arial"/>
          <w:szCs w:val="20"/>
          <w:lang w:val="es-ES"/>
        </w:rPr>
      </w:pPr>
      <w:r w:rsidRPr="00FA41A6">
        <w:rPr>
          <w:rFonts w:cs="Arial"/>
          <w:szCs w:val="20"/>
          <w:lang w:val="es-ES"/>
        </w:rPr>
        <w:t xml:space="preserve">Cuando el Pp sea operado, de acuerdo con el Presupuesto de Egresos de </w:t>
      </w:r>
      <w:r w:rsidR="00384E68" w:rsidRPr="00FA41A6">
        <w:rPr>
          <w:rFonts w:cs="Arial"/>
          <w:szCs w:val="20"/>
          <w:lang w:val="es-ES"/>
        </w:rPr>
        <w:t>Estado de Sinaloa</w:t>
      </w:r>
      <w:r w:rsidRPr="00FA41A6">
        <w:rPr>
          <w:rFonts w:cs="Arial"/>
          <w:szCs w:val="20"/>
          <w:lang w:val="es-ES"/>
        </w:rPr>
        <w:t xml:space="preserve"> vigente, por más de una UR, para responder a las preguntas la instancia evaluadora deberá considerar la información proporcionada donde de forma explícita se señale que versa sobre el Pp y no solo sobre una o algunas UR que lo operan; es decir, la información proporcionada sobre el Pp debe considerar los bienes y/o servicios generados con recursos del Pp considerando todas las UR que lo operan.</w:t>
      </w:r>
    </w:p>
    <w:p w14:paraId="5DF35B43" w14:textId="77777777" w:rsidR="00632616" w:rsidRPr="00FA41A6" w:rsidRDefault="00632616" w:rsidP="00630E83">
      <w:pPr>
        <w:pStyle w:val="Prrafodelista"/>
        <w:numPr>
          <w:ilvl w:val="0"/>
          <w:numId w:val="8"/>
        </w:numPr>
        <w:spacing w:line="360" w:lineRule="auto"/>
        <w:ind w:left="680" w:hanging="340"/>
        <w:rPr>
          <w:rFonts w:cs="Arial"/>
          <w:szCs w:val="20"/>
          <w:lang w:val="es-ES"/>
        </w:rPr>
      </w:pPr>
      <w:r w:rsidRPr="00FA41A6">
        <w:rPr>
          <w:rFonts w:cs="Arial"/>
          <w:szCs w:val="20"/>
          <w:lang w:val="es-ES"/>
        </w:rPr>
        <w:t xml:space="preserve">En caso de que para alguna de las respuestas la información proporcionada sobre el Pp no considere los bienes y/o servicios generados con recursos del Pp por todas las UR que lo operan, se deberá considerar como “sin evidencia”; asimismo, la instancia evaluadora, en el desarrollo de la respuesta, deberá realizar la valoración de la información proporcionada y emitir recomendaciones de mejora concretas, factibles y pertinentes. </w:t>
      </w:r>
    </w:p>
    <w:p w14:paraId="5C0112DF" w14:textId="77777777" w:rsidR="00632616" w:rsidRPr="00FA41A6" w:rsidRDefault="00632616" w:rsidP="00630E83">
      <w:pPr>
        <w:pStyle w:val="Prrafodelista"/>
        <w:numPr>
          <w:ilvl w:val="0"/>
          <w:numId w:val="8"/>
        </w:numPr>
        <w:spacing w:line="360" w:lineRule="auto"/>
        <w:ind w:left="680" w:hanging="340"/>
        <w:rPr>
          <w:rFonts w:cs="Arial"/>
          <w:szCs w:val="20"/>
          <w:lang w:val="es-ES"/>
        </w:rPr>
      </w:pPr>
      <w:r w:rsidRPr="00FA41A6">
        <w:rPr>
          <w:rFonts w:cs="Arial"/>
          <w:szCs w:val="20"/>
          <w:lang w:val="es-ES"/>
        </w:rPr>
        <w:t>En caso de que la respuesta a alguna pregunta sea “sin evidencia”, la instancia evaluadora en el desarrollo de la respuesta deberá recomendar de manera concreta, factible y considerando la MML, la normativa aplicable y las particularidades del Pp evaluado, las características que deberá de tener el documento o elementos sobre el que se está preguntando, de tal forma que ello le permita a la(s) UR que opera(n) el Pp contar con elementos para atender los criterios de valoración de la pregunta.</w:t>
      </w:r>
    </w:p>
    <w:p w14:paraId="303DE6AE" w14:textId="77777777" w:rsidR="00632616" w:rsidRPr="00FA41A6" w:rsidRDefault="00632616" w:rsidP="00630E83">
      <w:pPr>
        <w:pStyle w:val="Prrafodelista"/>
        <w:numPr>
          <w:ilvl w:val="0"/>
          <w:numId w:val="8"/>
        </w:numPr>
        <w:spacing w:line="360" w:lineRule="auto"/>
        <w:ind w:left="680" w:hanging="340"/>
        <w:rPr>
          <w:rFonts w:cs="Arial"/>
          <w:szCs w:val="20"/>
          <w:lang w:val="es-ES"/>
        </w:rPr>
      </w:pPr>
      <w:r w:rsidRPr="00FA41A6">
        <w:rPr>
          <w:rFonts w:cs="Arial"/>
          <w:szCs w:val="20"/>
          <w:lang w:val="es-ES"/>
        </w:rPr>
        <w:t>Para todas las respuestas, cuando la instancia evaluadora haya identificado áreas de mejora, deberá emitir propuestas concretas y factibles para atenderlas, mismas que deberán especificar los elementos, ejes o características más relevantes, para lo que se deberán considerar las particularidades del Pp, así como sus recursos materiales, humanos y financieros y respetar la consistencia con la MML.</w:t>
      </w:r>
    </w:p>
    <w:p w14:paraId="51C769BE" w14:textId="04EE2024" w:rsidR="00632616" w:rsidRPr="00FA41A6" w:rsidRDefault="00632616" w:rsidP="00630E83">
      <w:pPr>
        <w:pStyle w:val="Prrafodelista"/>
        <w:numPr>
          <w:ilvl w:val="0"/>
          <w:numId w:val="8"/>
        </w:numPr>
        <w:spacing w:line="360" w:lineRule="auto"/>
        <w:ind w:left="680" w:hanging="340"/>
        <w:rPr>
          <w:rFonts w:cs="Arial"/>
          <w:szCs w:val="20"/>
          <w:lang w:val="es-ES"/>
        </w:rPr>
      </w:pPr>
      <w:r w:rsidRPr="00FA41A6">
        <w:rPr>
          <w:rFonts w:cs="Arial"/>
          <w:szCs w:val="20"/>
          <w:lang w:val="es-ES"/>
        </w:rPr>
        <w:t xml:space="preserve">Se podrá responder “No aplica” a algunas de las preguntas sólo cuando las particularidades del Pp evaluado no permitan emitir una respuesta. De presentarse el caso, la instancia evaluadora deberá explicar en el espacio para la respuesta la justificación correspondiente, en el entendido de que la </w:t>
      </w:r>
      <w:r w:rsidR="00384E68" w:rsidRPr="00FA41A6">
        <w:rPr>
          <w:rFonts w:cs="Arial"/>
          <w:szCs w:val="20"/>
          <w:lang w:val="es-ES"/>
        </w:rPr>
        <w:t>SAF</w:t>
      </w:r>
      <w:r w:rsidRPr="00FA41A6">
        <w:rPr>
          <w:rFonts w:cs="Arial"/>
          <w:szCs w:val="20"/>
          <w:lang w:val="es-ES"/>
        </w:rPr>
        <w:t xml:space="preserve"> podrá solicitar que se analicen nuevamente las preguntas en las que se haya respondido “No aplica”. En los casos en que se opte por responder “No Aplica”, no será aceptable señalar como causa o motivo que el Pp no sea considerado como programa o acción </w:t>
      </w:r>
      <w:r w:rsidR="00384E68" w:rsidRPr="00FA41A6">
        <w:rPr>
          <w:rFonts w:cs="Arial"/>
          <w:szCs w:val="20"/>
          <w:lang w:val="es-ES"/>
        </w:rPr>
        <w:t xml:space="preserve">estatal </w:t>
      </w:r>
      <w:r w:rsidRPr="00FA41A6">
        <w:rPr>
          <w:rFonts w:cs="Arial"/>
          <w:szCs w:val="20"/>
          <w:lang w:val="es-ES"/>
        </w:rPr>
        <w:t>de desarrollo social.</w:t>
      </w:r>
    </w:p>
    <w:p w14:paraId="6A307144" w14:textId="77777777" w:rsidR="00632616" w:rsidRPr="00FA41A6" w:rsidRDefault="00632616" w:rsidP="00630E83">
      <w:pPr>
        <w:pStyle w:val="Prrafodelista"/>
        <w:numPr>
          <w:ilvl w:val="0"/>
          <w:numId w:val="8"/>
        </w:numPr>
        <w:spacing w:line="360" w:lineRule="auto"/>
        <w:ind w:left="680" w:hanging="340"/>
        <w:rPr>
          <w:rFonts w:cs="Arial"/>
          <w:szCs w:val="20"/>
          <w:lang w:val="es-ES"/>
        </w:rPr>
      </w:pPr>
      <w:r w:rsidRPr="00FA41A6">
        <w:rPr>
          <w:rFonts w:cs="Arial"/>
          <w:szCs w:val="20"/>
          <w:lang w:val="es-ES"/>
        </w:rPr>
        <w:t xml:space="preserve">El análisis que se presente en la respuesta deberá sustentarse en los hallazgos derivados de la revisión de gabinete y/o análisis cualitativo realizado por la instancia evaluadora, </w:t>
      </w:r>
      <w:r w:rsidRPr="00FA41A6">
        <w:rPr>
          <w:rFonts w:cs="Arial"/>
          <w:szCs w:val="20"/>
          <w:lang w:val="es-ES"/>
        </w:rPr>
        <w:lastRenderedPageBreak/>
        <w:t xml:space="preserve">incluyendo la referencia o evidencia documental y haciendo explícitos los principales argumentos empleados en la valoración. </w:t>
      </w:r>
    </w:p>
    <w:p w14:paraId="5F763656" w14:textId="77777777" w:rsidR="00632616" w:rsidRPr="00FA41A6" w:rsidRDefault="00632616" w:rsidP="00630E83">
      <w:pPr>
        <w:pStyle w:val="Prrafodelista"/>
        <w:numPr>
          <w:ilvl w:val="0"/>
          <w:numId w:val="8"/>
        </w:numPr>
        <w:spacing w:line="360" w:lineRule="auto"/>
        <w:ind w:left="680" w:hanging="340"/>
        <w:rPr>
          <w:rFonts w:cs="Arial"/>
          <w:szCs w:val="20"/>
          <w:lang w:val="es-ES"/>
        </w:rPr>
      </w:pPr>
      <w:r w:rsidRPr="00FA41A6">
        <w:rPr>
          <w:rFonts w:cs="Arial"/>
          <w:szCs w:val="20"/>
          <w:lang w:val="es-ES"/>
        </w:rPr>
        <w:t xml:space="preserve">Para todos los casos donde el nivel de valoración seleccionado sea menor a cuatro, se deberán incluir sugerencias puntuales de mejora para el cumplimiento de los criterios de valoración, las características o atributos que permitan al Pp alcanzar la máxima valoración de la pregunta. </w:t>
      </w:r>
    </w:p>
    <w:p w14:paraId="06FC56E9" w14:textId="77777777" w:rsidR="0086649A" w:rsidRPr="00FA41A6" w:rsidRDefault="00632616" w:rsidP="00630E83">
      <w:pPr>
        <w:pStyle w:val="Prrafodelista"/>
        <w:numPr>
          <w:ilvl w:val="0"/>
          <w:numId w:val="8"/>
        </w:numPr>
        <w:spacing w:line="360" w:lineRule="auto"/>
        <w:ind w:left="680" w:hanging="340"/>
        <w:rPr>
          <w:rFonts w:cs="Arial"/>
          <w:szCs w:val="20"/>
          <w:lang w:val="es-ES"/>
        </w:rPr>
      </w:pPr>
      <w:r w:rsidRPr="00FA41A6">
        <w:rPr>
          <w:rFonts w:cs="Arial"/>
          <w:szCs w:val="20"/>
          <w:lang w:val="es-ES"/>
        </w:rPr>
        <w:t xml:space="preserve">Las fuentes de información mínimas serán los documentos, estudios, informes y bases de datos proporcionados por la dependencia o entidad responsable del Pp, así como información y estadísticas oficiales. La instancia evaluadora podrá utilizar fuentes de información adicionales a las especificadas para cada pregunta, cuando su aporte permita fortalecer el análisis y valoración que corresponda. </w:t>
      </w:r>
    </w:p>
    <w:p w14:paraId="4BAFA913" w14:textId="65DAF183" w:rsidR="00632616" w:rsidRPr="00FA41A6" w:rsidRDefault="00632616" w:rsidP="00630E83">
      <w:pPr>
        <w:pStyle w:val="Prrafodelista"/>
        <w:numPr>
          <w:ilvl w:val="0"/>
          <w:numId w:val="8"/>
        </w:numPr>
        <w:spacing w:line="360" w:lineRule="auto"/>
        <w:ind w:left="680" w:hanging="340"/>
        <w:rPr>
          <w:rFonts w:cs="Arial"/>
          <w:szCs w:val="20"/>
          <w:lang w:val="es-ES"/>
        </w:rPr>
      </w:pPr>
      <w:r w:rsidRPr="00FA41A6">
        <w:rPr>
          <w:rFonts w:cs="Arial"/>
          <w:szCs w:val="20"/>
          <w:lang w:val="es-ES"/>
        </w:rPr>
        <w:t>Se podrán considerar los estudios, informes o recomendaciones emitidas por la S</w:t>
      </w:r>
      <w:r w:rsidR="00384E68" w:rsidRPr="00FA41A6">
        <w:rPr>
          <w:rFonts w:cs="Arial"/>
          <w:szCs w:val="20"/>
          <w:lang w:val="es-ES"/>
        </w:rPr>
        <w:t>AF</w:t>
      </w:r>
      <w:r w:rsidRPr="00FA41A6">
        <w:rPr>
          <w:rFonts w:cs="Arial"/>
          <w:szCs w:val="20"/>
          <w:lang w:val="es-ES"/>
        </w:rPr>
        <w:t xml:space="preserve"> en materia del diseño, operación o Instrumentos de Seguimiento del Desempeño del Pp evaluado; informes que e</w:t>
      </w:r>
      <w:r w:rsidR="0086649A" w:rsidRPr="00FA41A6">
        <w:rPr>
          <w:rFonts w:cs="Arial"/>
          <w:szCs w:val="20"/>
          <w:lang w:val="es-ES"/>
        </w:rPr>
        <w:t xml:space="preserve">n su caso hayan emitido </w:t>
      </w:r>
      <w:r w:rsidRPr="00FA41A6">
        <w:rPr>
          <w:rFonts w:cs="Arial"/>
          <w:szCs w:val="20"/>
          <w:lang w:val="es-ES"/>
        </w:rPr>
        <w:t xml:space="preserve">el CONEVAL u otras instancias en el marco del SED, en el ámbito de sus atribuciones, </w:t>
      </w:r>
      <w:r w:rsidR="0086649A" w:rsidRPr="00FA41A6">
        <w:rPr>
          <w:lang w:val="es-ES"/>
        </w:rPr>
        <w:t>e instancias fiscalizadoras como la Auditoría Superior del Estado de Sinaloa (ASE) o la Auditoría Superior de la Federación (ASF).</w:t>
      </w:r>
    </w:p>
    <w:p w14:paraId="2CF60CA7" w14:textId="77777777" w:rsidR="00632616" w:rsidRPr="00FA41A6" w:rsidRDefault="00632616" w:rsidP="00630E83">
      <w:pPr>
        <w:pStyle w:val="Prrafodelista"/>
        <w:numPr>
          <w:ilvl w:val="0"/>
          <w:numId w:val="8"/>
        </w:numPr>
        <w:spacing w:line="360" w:lineRule="auto"/>
        <w:ind w:left="680" w:hanging="340"/>
        <w:rPr>
          <w:rFonts w:cs="Arial"/>
          <w:szCs w:val="20"/>
          <w:lang w:val="es-ES"/>
        </w:rPr>
      </w:pPr>
      <w:r w:rsidRPr="00FA41A6">
        <w:rPr>
          <w:rFonts w:cs="Arial"/>
          <w:szCs w:val="20"/>
          <w:lang w:val="es-ES"/>
        </w:rPr>
        <w:t>Se incluirá la referencia del informe, estudio, documento o fuente de información de la que se derive la valoración de la pregunta que corresponda y, en su caso, la dirección electrónica donde se encuentra. El listado de fuentes analizadas en la evaluación constituirá el Anexo 13. Fuentes de información de la evaluación.</w:t>
      </w:r>
    </w:p>
    <w:p w14:paraId="765038D5" w14:textId="77777777" w:rsidR="00632616" w:rsidRPr="00FA41A6" w:rsidRDefault="00632616" w:rsidP="00630E83">
      <w:pPr>
        <w:pStyle w:val="Prrafodelista"/>
        <w:numPr>
          <w:ilvl w:val="0"/>
          <w:numId w:val="8"/>
        </w:numPr>
        <w:spacing w:line="360" w:lineRule="auto"/>
        <w:ind w:left="680" w:hanging="340"/>
        <w:rPr>
          <w:rFonts w:cs="Arial"/>
          <w:szCs w:val="20"/>
          <w:lang w:val="es-ES"/>
        </w:rPr>
      </w:pPr>
      <w:r w:rsidRPr="00FA41A6">
        <w:rPr>
          <w:rFonts w:cs="Arial"/>
          <w:szCs w:val="20"/>
          <w:lang w:val="es-ES"/>
        </w:rPr>
        <w:t xml:space="preserve">La base metodológica general deberá ser la MML especificada en la Guía MIR y la Guía Indicadores, así como documentos oficiales de autoridades en la materia, como el ILPES. </w:t>
      </w:r>
    </w:p>
    <w:p w14:paraId="7EA13F3B" w14:textId="77777777" w:rsidR="00632616" w:rsidRPr="00FA41A6" w:rsidRDefault="00632616" w:rsidP="00630E83">
      <w:pPr>
        <w:pStyle w:val="Prrafodelista"/>
        <w:numPr>
          <w:ilvl w:val="0"/>
          <w:numId w:val="8"/>
        </w:numPr>
        <w:spacing w:line="360" w:lineRule="auto"/>
        <w:ind w:left="680" w:hanging="340"/>
        <w:rPr>
          <w:rFonts w:cs="Arial"/>
          <w:szCs w:val="20"/>
          <w:lang w:val="es-ES"/>
        </w:rPr>
      </w:pPr>
      <w:r w:rsidRPr="00FA41A6">
        <w:rPr>
          <w:rFonts w:cs="Arial"/>
          <w:szCs w:val="20"/>
          <w:lang w:val="es-ES"/>
        </w:rPr>
        <w:t>Para los casos donde el Pp cuente con diagnóstico y/o algún documento normativo e institucional, como reglas o lineamientos de operación, que den cuenta de la operatividad del Pp, indistintamente de que estos se encuentren en proceso de integración y/o validación durante el presente ejercicio fiscal, deberán considerarse para el análisis, valoración y recomendaciones de mejora de esta evaluación.</w:t>
      </w:r>
    </w:p>
    <w:p w14:paraId="0B03C461" w14:textId="77777777" w:rsidR="00632616" w:rsidRPr="00FA41A6" w:rsidRDefault="00632616" w:rsidP="00630E83">
      <w:pPr>
        <w:pStyle w:val="Prrafodelista"/>
        <w:numPr>
          <w:ilvl w:val="0"/>
          <w:numId w:val="8"/>
        </w:numPr>
        <w:spacing w:line="360" w:lineRule="auto"/>
        <w:ind w:left="680" w:hanging="340"/>
        <w:rPr>
          <w:rFonts w:cs="Arial"/>
          <w:szCs w:val="20"/>
          <w:lang w:val="es-ES"/>
        </w:rPr>
      </w:pPr>
      <w:r w:rsidRPr="00FA41A6">
        <w:rPr>
          <w:rFonts w:cs="Arial"/>
          <w:szCs w:val="20"/>
          <w:lang w:val="es-ES"/>
        </w:rPr>
        <w:t>En caso de que la pregunta analizada tenga relación con otra(s) dentro de la evaluación, se deberá señalar esta situación, indicando la(s) pregunta(s) relacionada(s) y verificando la congruencia y consistencia en la argumentación. Lo anterior no implica que el nivel de respuesta otorgado a las preguntas relacionadas tenga que ser el mismo.</w:t>
      </w:r>
    </w:p>
    <w:p w14:paraId="2A918027" w14:textId="77777777" w:rsidR="00632616" w:rsidRPr="00FA41A6" w:rsidRDefault="00632616" w:rsidP="00630E83">
      <w:pPr>
        <w:pStyle w:val="Ttulo3"/>
        <w:rPr>
          <w:lang w:val="es-ES"/>
        </w:rPr>
      </w:pPr>
      <w:bookmarkStart w:id="69" w:name="_Toc170477716"/>
      <w:r w:rsidRPr="00FA41A6">
        <w:rPr>
          <w:lang w:val="es-ES"/>
        </w:rPr>
        <w:t>Formato de respuestas</w:t>
      </w:r>
      <w:bookmarkEnd w:id="69"/>
    </w:p>
    <w:p w14:paraId="2AEE1383" w14:textId="77777777" w:rsidR="008E0C59" w:rsidRPr="00FA41A6" w:rsidRDefault="008E0C59" w:rsidP="00630E83">
      <w:pPr>
        <w:rPr>
          <w:lang w:val="es-ES"/>
        </w:rPr>
      </w:pPr>
      <w:r w:rsidRPr="00FA41A6">
        <w:rPr>
          <w:lang w:val="es-ES"/>
        </w:rPr>
        <w:t xml:space="preserve">La respuesta a cada una de las preguntas que conforman esta evaluación deberá desarrollarse en un máximo de una cuartilla, considerando las especificaciones de formato y contenido que se presentan a continuación. </w:t>
      </w:r>
    </w:p>
    <w:p w14:paraId="0A6F5D0A" w14:textId="77777777" w:rsidR="00632616" w:rsidRPr="00FA41A6" w:rsidRDefault="008E0C59" w:rsidP="00630E83">
      <w:pPr>
        <w:rPr>
          <w:lang w:val="es-ES"/>
        </w:rPr>
      </w:pPr>
      <w:r w:rsidRPr="00FA41A6">
        <w:rPr>
          <w:lang w:val="es-ES"/>
        </w:rPr>
        <w:lastRenderedPageBreak/>
        <w:t>En caso de que exista la necesidad de extender la respuesta de una pregunta a más de una cuartilla, la instancia evaluadora deberá enviar la información excedente como un Anexo de la evaluación.</w:t>
      </w:r>
    </w:p>
    <w:p w14:paraId="6D50F0F1" w14:textId="77777777" w:rsidR="00632616" w:rsidRPr="00FA41A6" w:rsidRDefault="008E0C59" w:rsidP="00630E83">
      <w:pPr>
        <w:pStyle w:val="Prrafodelista"/>
        <w:numPr>
          <w:ilvl w:val="0"/>
          <w:numId w:val="9"/>
        </w:numPr>
        <w:spacing w:line="360" w:lineRule="auto"/>
        <w:ind w:left="714" w:hanging="357"/>
        <w:rPr>
          <w:b/>
          <w:lang w:val="es-ES"/>
        </w:rPr>
      </w:pPr>
      <w:r w:rsidRPr="00FA41A6">
        <w:rPr>
          <w:b/>
          <w:lang w:val="es-ES"/>
        </w:rPr>
        <w:t>Formato</w:t>
      </w:r>
    </w:p>
    <w:p w14:paraId="5538431D" w14:textId="77777777" w:rsidR="008E0C59" w:rsidRPr="00FA41A6" w:rsidRDefault="008E0C59" w:rsidP="00630E83">
      <w:pPr>
        <w:rPr>
          <w:lang w:val="es-ES"/>
        </w:rPr>
      </w:pPr>
      <w:r w:rsidRPr="00FA41A6">
        <w:rPr>
          <w:lang w:val="es-ES"/>
        </w:rPr>
        <w:t>Se entenderá por una cuartilla al contenido que ocupe una hoja con fuente Calibri de 10 puntos, interlineado sencillo y márgenes de 2 centímetros por lado o extremo de cada hoja. Este criterio se aplicará también para el resto de los apartados de la evaluación; por ejemplo, introducción, resumen ejecutivo o conclusiones, entre otros.</w:t>
      </w:r>
    </w:p>
    <w:p w14:paraId="6A738939" w14:textId="77777777" w:rsidR="008E0C59" w:rsidRPr="00FA41A6" w:rsidRDefault="008E0C59" w:rsidP="00630E83">
      <w:pPr>
        <w:pStyle w:val="Prrafodelista"/>
        <w:numPr>
          <w:ilvl w:val="0"/>
          <w:numId w:val="9"/>
        </w:numPr>
        <w:spacing w:line="360" w:lineRule="auto"/>
        <w:ind w:left="714" w:hanging="357"/>
        <w:rPr>
          <w:b/>
          <w:lang w:val="es-ES"/>
        </w:rPr>
      </w:pPr>
      <w:r w:rsidRPr="00FA41A6">
        <w:rPr>
          <w:b/>
          <w:lang w:val="es-ES"/>
        </w:rPr>
        <w:t>Contenido</w:t>
      </w:r>
    </w:p>
    <w:p w14:paraId="6D6439CE" w14:textId="77777777" w:rsidR="008E0C59" w:rsidRPr="00FA41A6" w:rsidRDefault="008E0C59" w:rsidP="00630E83">
      <w:pPr>
        <w:rPr>
          <w:lang w:val="es-ES"/>
        </w:rPr>
      </w:pPr>
      <w:r w:rsidRPr="00FA41A6">
        <w:rPr>
          <w:lang w:val="es-ES"/>
        </w:rPr>
        <w:t>Cada una de las hojas de respuesta deberá contener, como mínimo, los siguientes elementos:</w:t>
      </w:r>
    </w:p>
    <w:p w14:paraId="390A7578" w14:textId="77777777" w:rsidR="008E0C59" w:rsidRPr="00FA41A6" w:rsidRDefault="008E0C59" w:rsidP="00630E83">
      <w:pPr>
        <w:pStyle w:val="Prrafodelista"/>
        <w:numPr>
          <w:ilvl w:val="0"/>
          <w:numId w:val="10"/>
        </w:numPr>
        <w:spacing w:line="360" w:lineRule="auto"/>
        <w:rPr>
          <w:lang w:val="es-ES"/>
        </w:rPr>
      </w:pPr>
      <w:r w:rsidRPr="00FA41A6">
        <w:rPr>
          <w:lang w:val="es-ES"/>
        </w:rPr>
        <w:t>Logo de la instancia evaluadora y de la dependencia o entidad responsable del Pp;</w:t>
      </w:r>
    </w:p>
    <w:p w14:paraId="61494A25" w14:textId="77777777" w:rsidR="008E0C59" w:rsidRPr="00FA41A6" w:rsidRDefault="008E0C59" w:rsidP="00630E83">
      <w:pPr>
        <w:pStyle w:val="Prrafodelista"/>
        <w:numPr>
          <w:ilvl w:val="0"/>
          <w:numId w:val="10"/>
        </w:numPr>
        <w:spacing w:line="360" w:lineRule="auto"/>
        <w:rPr>
          <w:lang w:val="es-ES"/>
        </w:rPr>
      </w:pPr>
      <w:r w:rsidRPr="00FA41A6">
        <w:rPr>
          <w:lang w:val="es-ES"/>
        </w:rPr>
        <w:t>La pregunta;</w:t>
      </w:r>
    </w:p>
    <w:p w14:paraId="53AE4734" w14:textId="77777777" w:rsidR="008E0C59" w:rsidRPr="00FA41A6" w:rsidRDefault="008E0C59" w:rsidP="00630E83">
      <w:pPr>
        <w:pStyle w:val="Prrafodelista"/>
        <w:numPr>
          <w:ilvl w:val="0"/>
          <w:numId w:val="10"/>
        </w:numPr>
        <w:spacing w:line="360" w:lineRule="auto"/>
        <w:rPr>
          <w:lang w:val="es-ES"/>
        </w:rPr>
      </w:pPr>
      <w:r w:rsidRPr="00FA41A6">
        <w:rPr>
          <w:lang w:val="es-ES"/>
        </w:rPr>
        <w:t xml:space="preserve">En su caso, los criterios de valoración; </w:t>
      </w:r>
    </w:p>
    <w:p w14:paraId="5FEE86F5" w14:textId="77777777" w:rsidR="008E0C59" w:rsidRPr="00FA41A6" w:rsidRDefault="008E0C59" w:rsidP="00630E83">
      <w:pPr>
        <w:pStyle w:val="Prrafodelista"/>
        <w:numPr>
          <w:ilvl w:val="0"/>
          <w:numId w:val="10"/>
        </w:numPr>
        <w:spacing w:line="360" w:lineRule="auto"/>
        <w:rPr>
          <w:lang w:val="es-ES"/>
        </w:rPr>
      </w:pPr>
      <w:r w:rsidRPr="00FA41A6">
        <w:rPr>
          <w:lang w:val="es-ES"/>
        </w:rPr>
        <w:t xml:space="preserve">El nivel de respuesta; </w:t>
      </w:r>
    </w:p>
    <w:p w14:paraId="5CBC4283" w14:textId="77777777" w:rsidR="008E0C59" w:rsidRPr="00FA41A6" w:rsidRDefault="008E0C59" w:rsidP="00630E83">
      <w:pPr>
        <w:pStyle w:val="Prrafodelista"/>
        <w:numPr>
          <w:ilvl w:val="0"/>
          <w:numId w:val="10"/>
        </w:numPr>
        <w:spacing w:line="360" w:lineRule="auto"/>
        <w:rPr>
          <w:lang w:val="es-ES"/>
        </w:rPr>
      </w:pPr>
      <w:r w:rsidRPr="00FA41A6">
        <w:rPr>
          <w:lang w:val="es-ES"/>
        </w:rPr>
        <w:t>El análisis que justifique la respuesta y la valoración otorgada, con base en la atención de las consideraciones específicas de cada pregunta.</w:t>
      </w:r>
    </w:p>
    <w:p w14:paraId="3D508FCE" w14:textId="77777777" w:rsidR="008E0C59" w:rsidRPr="00FA41A6" w:rsidRDefault="008E0C59" w:rsidP="00630E83">
      <w:pPr>
        <w:spacing w:after="0"/>
        <w:rPr>
          <w:lang w:val="es-ES"/>
        </w:rPr>
      </w:pPr>
    </w:p>
    <w:p w14:paraId="56A9A11C" w14:textId="77777777" w:rsidR="008E0C59" w:rsidRPr="00FA41A6" w:rsidRDefault="008E0C59" w:rsidP="00630E83">
      <w:pPr>
        <w:spacing w:after="0"/>
        <w:jc w:val="center"/>
        <w:rPr>
          <w:smallCaps/>
        </w:rPr>
      </w:pPr>
      <w:r w:rsidRPr="00FA41A6">
        <w:rPr>
          <w:smallCaps/>
        </w:rPr>
        <w:t>Figura 1. Estructura de las hojas de respuestas</w:t>
      </w:r>
    </w:p>
    <w:p w14:paraId="44968FC1" w14:textId="77777777" w:rsidR="008E0C59" w:rsidRPr="00FA41A6" w:rsidRDefault="008E0C59" w:rsidP="00630E83">
      <w:pPr>
        <w:rPr>
          <w:lang w:val="es-ES"/>
        </w:rPr>
      </w:pPr>
      <w:r w:rsidRPr="00FA41A6">
        <w:rPr>
          <w:rFonts w:cstheme="minorHAnsi"/>
          <w:b/>
          <w:bCs/>
          <w:noProof/>
          <w:szCs w:val="20"/>
          <w:lang w:eastAsia="es-MX"/>
        </w:rPr>
        <mc:AlternateContent>
          <mc:Choice Requires="wpg">
            <w:drawing>
              <wp:anchor distT="0" distB="0" distL="114300" distR="114300" simplePos="0" relativeHeight="251658752" behindDoc="0" locked="0" layoutInCell="1" allowOverlap="1" wp14:anchorId="26F1937E" wp14:editId="1CB40E76">
                <wp:simplePos x="0" y="0"/>
                <wp:positionH relativeFrom="column">
                  <wp:posOffset>291465</wp:posOffset>
                </wp:positionH>
                <wp:positionV relativeFrom="paragraph">
                  <wp:posOffset>145888</wp:posOffset>
                </wp:positionV>
                <wp:extent cx="5343348" cy="3296093"/>
                <wp:effectExtent l="0" t="0" r="0" b="0"/>
                <wp:wrapNone/>
                <wp:docPr id="3" name="Grupo 3"/>
                <wp:cNvGraphicFramePr/>
                <a:graphic xmlns:a="http://schemas.openxmlformats.org/drawingml/2006/main">
                  <a:graphicData uri="http://schemas.microsoft.com/office/word/2010/wordprocessingGroup">
                    <wpg:wgp>
                      <wpg:cNvGrpSpPr/>
                      <wpg:grpSpPr>
                        <a:xfrm>
                          <a:off x="0" y="0"/>
                          <a:ext cx="5343348" cy="3296093"/>
                          <a:chOff x="0" y="0"/>
                          <a:chExt cx="5556885" cy="3446780"/>
                        </a:xfrm>
                      </wpg:grpSpPr>
                      <pic:pic xmlns:pic="http://schemas.openxmlformats.org/drawingml/2006/picture">
                        <pic:nvPicPr>
                          <pic:cNvPr id="4" name="Imagen 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76525" cy="3446780"/>
                          </a:xfrm>
                          <a:prstGeom prst="rect">
                            <a:avLst/>
                          </a:prstGeom>
                          <a:ln>
                            <a:noFill/>
                          </a:ln>
                        </pic:spPr>
                      </pic:pic>
                      <wps:wsp>
                        <wps:cNvPr id="5" name="Cuadro de texto 2"/>
                        <wps:cNvSpPr txBox="1">
                          <a:spLocks noChangeArrowheads="1"/>
                        </wps:cNvSpPr>
                        <wps:spPr bwMode="auto">
                          <a:xfrm>
                            <a:off x="3590925" y="66675"/>
                            <a:ext cx="1965960" cy="309097"/>
                          </a:xfrm>
                          <a:prstGeom prst="rect">
                            <a:avLst/>
                          </a:prstGeom>
                          <a:solidFill>
                            <a:srgbClr val="FFFFFF"/>
                          </a:solidFill>
                          <a:ln w="9525">
                            <a:noFill/>
                            <a:miter lim="800000"/>
                            <a:headEnd/>
                            <a:tailEnd/>
                          </a:ln>
                        </wps:spPr>
                        <wps:txbx>
                          <w:txbxContent>
                            <w:p w14:paraId="0F599AB0" w14:textId="77777777" w:rsidR="00D91E67" w:rsidRPr="008E0C59" w:rsidRDefault="00D91E67" w:rsidP="008E0C59">
                              <w:pPr>
                                <w:rPr>
                                  <w:szCs w:val="20"/>
                                </w:rPr>
                              </w:pPr>
                              <w:r w:rsidRPr="008E0C59">
                                <w:rPr>
                                  <w:rFonts w:cstheme="minorHAnsi"/>
                                  <w:szCs w:val="20"/>
                                </w:rPr>
                                <w:t>Logos</w:t>
                              </w:r>
                            </w:p>
                          </w:txbxContent>
                        </wps:txbx>
                        <wps:bodyPr rot="0" vert="horz" wrap="square" lIns="91440" tIns="45720" rIns="91440" bIns="45720" anchor="t" anchorCtr="0">
                          <a:noAutofit/>
                        </wps:bodyPr>
                      </wps:wsp>
                      <wps:wsp>
                        <wps:cNvPr id="6" name="Cuadro de texto 2"/>
                        <wps:cNvSpPr txBox="1">
                          <a:spLocks noChangeArrowheads="1"/>
                        </wps:cNvSpPr>
                        <wps:spPr bwMode="auto">
                          <a:xfrm>
                            <a:off x="3590925" y="523875"/>
                            <a:ext cx="1965960" cy="271876"/>
                          </a:xfrm>
                          <a:prstGeom prst="rect">
                            <a:avLst/>
                          </a:prstGeom>
                          <a:solidFill>
                            <a:srgbClr val="FFFFFF"/>
                          </a:solidFill>
                          <a:ln w="9525">
                            <a:noFill/>
                            <a:miter lim="800000"/>
                            <a:headEnd/>
                            <a:tailEnd/>
                          </a:ln>
                        </wps:spPr>
                        <wps:txbx>
                          <w:txbxContent>
                            <w:p w14:paraId="605777BA" w14:textId="77777777" w:rsidR="00D91E67" w:rsidRPr="008E0C59" w:rsidRDefault="00D91E67" w:rsidP="008E0C59">
                              <w:pPr>
                                <w:rPr>
                                  <w:szCs w:val="20"/>
                                </w:rPr>
                              </w:pPr>
                              <w:r w:rsidRPr="008E0C59">
                                <w:rPr>
                                  <w:rFonts w:cstheme="minorHAnsi"/>
                                  <w:szCs w:val="20"/>
                                </w:rPr>
                                <w:t>Pregunta</w:t>
                              </w:r>
                            </w:p>
                          </w:txbxContent>
                        </wps:txbx>
                        <wps:bodyPr rot="0" vert="horz" wrap="square" lIns="91440" tIns="45720" rIns="91440" bIns="45720" anchor="t" anchorCtr="0">
                          <a:noAutofit/>
                        </wps:bodyPr>
                      </wps:wsp>
                      <wps:wsp>
                        <wps:cNvPr id="8" name="Cuadro de texto 2"/>
                        <wps:cNvSpPr txBox="1">
                          <a:spLocks noChangeArrowheads="1"/>
                        </wps:cNvSpPr>
                        <wps:spPr bwMode="auto">
                          <a:xfrm>
                            <a:off x="3590925" y="1876424"/>
                            <a:ext cx="1965960" cy="311890"/>
                          </a:xfrm>
                          <a:prstGeom prst="rect">
                            <a:avLst/>
                          </a:prstGeom>
                          <a:solidFill>
                            <a:srgbClr val="FFFFFF"/>
                          </a:solidFill>
                          <a:ln w="9525">
                            <a:noFill/>
                            <a:miter lim="800000"/>
                            <a:headEnd/>
                            <a:tailEnd/>
                          </a:ln>
                        </wps:spPr>
                        <wps:txbx>
                          <w:txbxContent>
                            <w:p w14:paraId="099C7B81" w14:textId="77777777" w:rsidR="00D91E67" w:rsidRPr="008E0C59" w:rsidRDefault="00D91E67" w:rsidP="008E0C59">
                              <w:pPr>
                                <w:rPr>
                                  <w:szCs w:val="20"/>
                                </w:rPr>
                              </w:pPr>
                              <w:r w:rsidRPr="008E0C59">
                                <w:rPr>
                                  <w:rFonts w:cstheme="minorHAnsi"/>
                                  <w:szCs w:val="20"/>
                                </w:rPr>
                                <w:t>Respuesta</w:t>
                              </w:r>
                            </w:p>
                          </w:txbxContent>
                        </wps:txbx>
                        <wps:bodyPr rot="0" vert="horz" wrap="square" lIns="91440" tIns="45720" rIns="91440" bIns="45720" anchor="t" anchorCtr="0">
                          <a:noAutofit/>
                        </wps:bodyPr>
                      </wps:wsp>
                      <wps:wsp>
                        <wps:cNvPr id="11" name="Cuadro de texto 2"/>
                        <wps:cNvSpPr txBox="1">
                          <a:spLocks noChangeArrowheads="1"/>
                        </wps:cNvSpPr>
                        <wps:spPr bwMode="auto">
                          <a:xfrm>
                            <a:off x="3590925" y="981073"/>
                            <a:ext cx="1965960" cy="256761"/>
                          </a:xfrm>
                          <a:prstGeom prst="rect">
                            <a:avLst/>
                          </a:prstGeom>
                          <a:solidFill>
                            <a:srgbClr val="FFFFFF"/>
                          </a:solidFill>
                          <a:ln w="9525">
                            <a:noFill/>
                            <a:miter lim="800000"/>
                            <a:headEnd/>
                            <a:tailEnd/>
                          </a:ln>
                        </wps:spPr>
                        <wps:txbx>
                          <w:txbxContent>
                            <w:p w14:paraId="0DDA9ED1" w14:textId="77777777" w:rsidR="00D91E67" w:rsidRPr="008E0C59" w:rsidRDefault="00D91E67" w:rsidP="008E0C59">
                              <w:pPr>
                                <w:rPr>
                                  <w:szCs w:val="20"/>
                                </w:rPr>
                              </w:pPr>
                              <w:r w:rsidRPr="008E0C59">
                                <w:rPr>
                                  <w:rFonts w:cstheme="minorHAnsi"/>
                                  <w:szCs w:val="20"/>
                                </w:rPr>
                                <w:t>Nivel de respuesta</w:t>
                              </w:r>
                            </w:p>
                          </w:txbxContent>
                        </wps:txbx>
                        <wps:bodyPr rot="0" vert="horz" wrap="square" lIns="91440" tIns="45720" rIns="91440" bIns="45720" anchor="t" anchorCtr="0">
                          <a:noAutofit/>
                        </wps:bodyPr>
                      </wps:wsp>
                      <wps:wsp>
                        <wps:cNvPr id="15" name="Conector recto de flecha 15"/>
                        <wps:cNvCnPr/>
                        <wps:spPr>
                          <a:xfrm flipV="1">
                            <a:off x="2705100" y="20955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0" name="Conector recto de flecha 20"/>
                        <wps:cNvCnPr/>
                        <wps:spPr>
                          <a:xfrm flipV="1">
                            <a:off x="2705100" y="62865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3" name="Conector recto de flecha 23"/>
                        <wps:cNvCnPr/>
                        <wps:spPr>
                          <a:xfrm flipV="1">
                            <a:off x="2705100" y="1057275"/>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 name="Conector recto de flecha 26"/>
                        <wps:cNvCnPr/>
                        <wps:spPr>
                          <a:xfrm flipV="1">
                            <a:off x="2676525" y="201930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F1937E" id="Grupo 3" o:spid="_x0000_s1031" style="position:absolute;left:0;text-align:left;margin-left:22.95pt;margin-top:11.5pt;width:420.75pt;height:259.55pt;z-index:251658752;mso-position-horizontal-relative:text;mso-position-vertical-relative:text;mso-width-relative:margin;mso-height-relative:margin" coordsize="55568,34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2" type="#_x0000_t75" style="position:absolute;width:26765;height:34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">
                  <v:imagedata r:id="rId21" o:title=""/>
                </v:shape>
                <v:shape id="_x0000_s1033" type="#_x0000_t202" style="position:absolute;left:35909;top:666;width:19659;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0F599AB0" w14:textId="77777777" w:rsidR="00D91E67" w:rsidRPr="008E0C59" w:rsidRDefault="00D91E67" w:rsidP="008E0C59">
                        <w:pPr>
                          <w:rPr>
                            <w:szCs w:val="20"/>
                          </w:rPr>
                        </w:pPr>
                        <w:r w:rsidRPr="008E0C59">
                          <w:rPr>
                            <w:rFonts w:cstheme="minorHAnsi"/>
                            <w:szCs w:val="20"/>
                          </w:rPr>
                          <w:t>Logos</w:t>
                        </w:r>
                      </w:p>
                    </w:txbxContent>
                  </v:textbox>
                </v:shape>
                <v:shape id="_x0000_s1034" type="#_x0000_t202" style="position:absolute;left:35909;top:5238;width:19659;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605777BA" w14:textId="77777777" w:rsidR="00D91E67" w:rsidRPr="008E0C59" w:rsidRDefault="00D91E67" w:rsidP="008E0C59">
                        <w:pPr>
                          <w:rPr>
                            <w:szCs w:val="20"/>
                          </w:rPr>
                        </w:pPr>
                        <w:r w:rsidRPr="008E0C59">
                          <w:rPr>
                            <w:rFonts w:cstheme="minorHAnsi"/>
                            <w:szCs w:val="20"/>
                          </w:rPr>
                          <w:t>Pregunta</w:t>
                        </w:r>
                      </w:p>
                    </w:txbxContent>
                  </v:textbox>
                </v:shape>
                <v:shape id="_x0000_s1035" type="#_x0000_t202" style="position:absolute;left:35909;top:18764;width:19659;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99C7B81" w14:textId="77777777" w:rsidR="00D91E67" w:rsidRPr="008E0C59" w:rsidRDefault="00D91E67" w:rsidP="008E0C59">
                        <w:pPr>
                          <w:rPr>
                            <w:szCs w:val="20"/>
                          </w:rPr>
                        </w:pPr>
                        <w:r w:rsidRPr="008E0C59">
                          <w:rPr>
                            <w:rFonts w:cstheme="minorHAnsi"/>
                            <w:szCs w:val="20"/>
                          </w:rPr>
                          <w:t>Respuesta</w:t>
                        </w:r>
                      </w:p>
                    </w:txbxContent>
                  </v:textbox>
                </v:shape>
                <v:shape id="_x0000_s1036" type="#_x0000_t202" style="position:absolute;left:35909;top:9810;width:19659;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0DDA9ED1" w14:textId="77777777" w:rsidR="00D91E67" w:rsidRPr="008E0C59" w:rsidRDefault="00D91E67" w:rsidP="008E0C59">
                        <w:pPr>
                          <w:rPr>
                            <w:szCs w:val="20"/>
                          </w:rPr>
                        </w:pPr>
                        <w:r w:rsidRPr="008E0C59">
                          <w:rPr>
                            <w:rFonts w:cstheme="minorHAnsi"/>
                            <w:szCs w:val="20"/>
                          </w:rPr>
                          <w:t>Nivel de respuesta</w:t>
                        </w:r>
                      </w:p>
                    </w:txbxContent>
                  </v:textbox>
                </v:shape>
                <v:shapetype id="_x0000_t32" coordsize="21600,21600" o:spt="32" o:oned="t" path="m,l21600,21600e" filled="f">
                  <v:path arrowok="t" fillok="f" o:connecttype="none"/>
                  <o:lock v:ext="edit" shapetype="t"/>
                </v:shapetype>
                <v:shape id="Conector recto de flecha 15" o:spid="_x0000_s1037" type="#_x0000_t32" style="position:absolute;left:27051;top:2095;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" strokecolor="black [3213]">
                  <v:stroke endarrow="block"/>
                </v:shape>
                <v:shape id="Conector recto de flecha 20" o:spid="_x0000_s1038" type="#_x0000_t32" style="position:absolute;left:27051;top:6286;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" strokecolor="black [3213]">
                  <v:stroke endarrow="block"/>
                </v:shape>
                <v:shape id="Conector recto de flecha 23" o:spid="_x0000_s1039" type="#_x0000_t32" style="position:absolute;left:27051;top:10572;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" strokecolor="black [3213]">
                  <v:stroke endarrow="block"/>
                </v:shape>
                <v:shape id="Conector recto de flecha 26" o:spid="_x0000_s1040" type="#_x0000_t32" style="position:absolute;left:26765;top:20193;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" strokecolor="black [3213]">
                  <v:stroke endarrow="block"/>
                </v:shape>
              </v:group>
            </w:pict>
          </mc:Fallback>
        </mc:AlternateContent>
      </w:r>
    </w:p>
    <w:p w14:paraId="5F15BE1F" w14:textId="77777777" w:rsidR="008E0C59" w:rsidRPr="00FA41A6" w:rsidRDefault="008E0C59" w:rsidP="00630E83">
      <w:pPr>
        <w:rPr>
          <w:lang w:val="es-ES"/>
        </w:rPr>
      </w:pPr>
    </w:p>
    <w:p w14:paraId="602B9163" w14:textId="77777777" w:rsidR="008E0C59" w:rsidRPr="00FA41A6" w:rsidRDefault="008E0C59" w:rsidP="00630E83">
      <w:pPr>
        <w:jc w:val="left"/>
        <w:rPr>
          <w:lang w:val="es-ES"/>
        </w:rPr>
      </w:pPr>
      <w:r w:rsidRPr="00FA41A6">
        <w:rPr>
          <w:lang w:val="es-ES"/>
        </w:rPr>
        <w:br w:type="page"/>
      </w:r>
    </w:p>
    <w:p w14:paraId="027572E9" w14:textId="77777777" w:rsidR="00DC25E4" w:rsidRPr="00FA41A6" w:rsidRDefault="00496E63" w:rsidP="00630E83">
      <w:pPr>
        <w:rPr>
          <w:lang w:val="es-ES"/>
        </w:rPr>
      </w:pPr>
      <w:r w:rsidRPr="00FA41A6">
        <w:rPr>
          <w:noProof/>
          <w:lang w:eastAsia="es-MX"/>
        </w:rPr>
        <w:lastRenderedPageBreak/>
        <mc:AlternateContent>
          <mc:Choice Requires="wps">
            <w:drawing>
              <wp:inline distT="0" distB="0" distL="0" distR="0" wp14:anchorId="429B757F" wp14:editId="60F75E8E">
                <wp:extent cx="5610225" cy="360000"/>
                <wp:effectExtent l="0" t="0" r="9525" b="254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855DD4A" w14:textId="77777777" w:rsidR="00D91E67" w:rsidRPr="008E0C59" w:rsidRDefault="00D91E67" w:rsidP="002B4097">
                            <w:pPr>
                              <w:pStyle w:val="Ttulo1"/>
                              <w:jc w:val="left"/>
                              <w:rPr>
                                <w:rFonts w:cs="Times New Roman"/>
                                <w:szCs w:val="22"/>
                              </w:rPr>
                            </w:pPr>
                            <w:bookmarkStart w:id="70" w:name="_Toc136433539"/>
                            <w:bookmarkStart w:id="71" w:name="_Toc170477717"/>
                            <w:r>
                              <w:rPr>
                                <w:rFonts w:cs="Times New Roman"/>
                                <w:szCs w:val="22"/>
                              </w:rPr>
                              <w:t>Contenido de la Evaluación</w:t>
                            </w:r>
                            <w:bookmarkEnd w:id="70"/>
                            <w:bookmarkEnd w:id="71"/>
                          </w:p>
                          <w:p w14:paraId="2C971AEB" w14:textId="7C501C2D" w:rsidR="00D91E67" w:rsidRPr="008E0C59" w:rsidRDefault="00D91E67" w:rsidP="002B4097">
                            <w:pPr>
                              <w:pStyle w:val="Ttulo1"/>
                              <w:jc w:val="left"/>
                              <w:rPr>
                                <w:rFonts w:cs="Times New Roman"/>
                                <w:szCs w:val="22"/>
                              </w:rPr>
                            </w:pPr>
                          </w:p>
                        </w:txbxContent>
                      </wps:txbx>
                      <wps:bodyPr rot="0" vert="horz" wrap="square" lIns="91440" tIns="45720" rIns="91440" bIns="45720" anchor="ctr" anchorCtr="0">
                        <a:noAutofit/>
                      </wps:bodyPr>
                    </wps:wsp>
                  </a:graphicData>
                </a:graphic>
              </wp:inline>
            </w:drawing>
          </mc:Choice>
          <mc:Fallback>
            <w:pict>
              <v:shape w14:anchorId="429B757F" id="_x0000_s104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iU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V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BO2olH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855DD4A" w14:textId="77777777" w:rsidR="00D91E67" w:rsidRPr="008E0C59" w:rsidRDefault="00D91E67" w:rsidP="002B4097">
                      <w:pPr>
                        <w:pStyle w:val="Ttulo1"/>
                        <w:jc w:val="left"/>
                        <w:rPr>
                          <w:rFonts w:cs="Times New Roman"/>
                          <w:szCs w:val="22"/>
                        </w:rPr>
                      </w:pPr>
                      <w:bookmarkStart w:id="72" w:name="_Toc136433539"/>
                      <w:bookmarkStart w:id="73" w:name="_Toc170477717"/>
                      <w:r>
                        <w:rPr>
                          <w:rFonts w:cs="Times New Roman"/>
                          <w:szCs w:val="22"/>
                        </w:rPr>
                        <w:t>Contenido de la Evaluación</w:t>
                      </w:r>
                      <w:bookmarkEnd w:id="72"/>
                      <w:bookmarkEnd w:id="73"/>
                    </w:p>
                    <w:p w14:paraId="2C971AEB" w14:textId="7C501C2D" w:rsidR="00D91E67" w:rsidRPr="008E0C59" w:rsidRDefault="00D91E67" w:rsidP="002B4097">
                      <w:pPr>
                        <w:pStyle w:val="Ttulo1"/>
                        <w:jc w:val="left"/>
                        <w:rPr>
                          <w:rFonts w:cs="Times New Roman"/>
                          <w:szCs w:val="22"/>
                        </w:rPr>
                      </w:pPr>
                    </w:p>
                  </w:txbxContent>
                </v:textbox>
                <w10:anchorlock/>
              </v:shape>
            </w:pict>
          </mc:Fallback>
        </mc:AlternateContent>
      </w:r>
    </w:p>
    <w:p w14:paraId="6EC6165B" w14:textId="77777777" w:rsidR="00496E63" w:rsidRPr="00FA41A6" w:rsidRDefault="00496E63" w:rsidP="00630E83">
      <w:pPr>
        <w:pStyle w:val="Ttulo3"/>
        <w:rPr>
          <w:lang w:val="es-ES"/>
        </w:rPr>
      </w:pPr>
      <w:bookmarkStart w:id="74" w:name="_Toc170477718"/>
      <w:r w:rsidRPr="00FA41A6">
        <w:rPr>
          <w:lang w:val="es-ES"/>
        </w:rPr>
        <w:t>Sección I. Características generales del Programa presupuestario</w:t>
      </w:r>
      <w:bookmarkEnd w:id="74"/>
    </w:p>
    <w:p w14:paraId="2846AAAF" w14:textId="1D47EA6A" w:rsidR="001C73C2" w:rsidRPr="00FA41A6" w:rsidRDefault="001C73C2" w:rsidP="00E20379">
      <w:pPr>
        <w:rPr>
          <w:lang w:val="es-ES"/>
        </w:rPr>
      </w:pPr>
      <w:r w:rsidRPr="00FA41A6">
        <w:rPr>
          <w:lang w:val="es-ES"/>
        </w:rPr>
        <w:t>Derivado del contexto en el que se desenvuelve el sector agrícola del estado de Sinaloa, los productores han tenido que demandar mayor atención al sector. En ese sentido se expresó la inquietud para que se ofrezca una mayor participación en los programas de comercialización de sus cosechas, especialmente de frijol grano, ciclo otoño-invierno 202</w:t>
      </w:r>
      <w:r w:rsidR="00CA63C2">
        <w:rPr>
          <w:lang w:val="es-ES"/>
        </w:rPr>
        <w:t xml:space="preserve">1-2022 en el estado de Sinaloa. </w:t>
      </w:r>
      <w:r w:rsidRPr="00FA41A6">
        <w:rPr>
          <w:lang w:val="es-ES"/>
        </w:rPr>
        <w:t xml:space="preserve">Esto en función de que generalmente son estos los afectados por las </w:t>
      </w:r>
      <w:bookmarkStart w:id="75" w:name="_Hlk159241361"/>
      <w:r w:rsidRPr="00FA41A6">
        <w:rPr>
          <w:lang w:val="es-ES"/>
        </w:rPr>
        <w:t>prácticas tradicionales de los compradores que controlan este mercado estableciendo precios a la baja</w:t>
      </w:r>
      <w:bookmarkEnd w:id="75"/>
      <w:r w:rsidRPr="00FA41A6">
        <w:rPr>
          <w:lang w:val="es-ES"/>
        </w:rPr>
        <w:t xml:space="preserve">, afectando la rentabilidad y competitividad. </w:t>
      </w:r>
    </w:p>
    <w:p w14:paraId="16B26D4A" w14:textId="5D33717B" w:rsidR="004C1A88" w:rsidRDefault="00A45FB2" w:rsidP="00E20379">
      <w:pPr>
        <w:rPr>
          <w:lang w:val="es-ES"/>
        </w:rPr>
      </w:pPr>
      <w:r w:rsidRPr="00FA41A6">
        <w:rPr>
          <w:lang w:val="es-ES"/>
        </w:rPr>
        <w:t>Con la finalidad de dar soporte a</w:t>
      </w:r>
      <w:r w:rsidR="00246489">
        <w:rPr>
          <w:lang w:val="es-ES"/>
        </w:rPr>
        <w:t xml:space="preserve"> la oportunidad de que el productor alcance un mejor precio para su</w:t>
      </w:r>
      <w:r w:rsidR="00F3330A" w:rsidRPr="00FA41A6">
        <w:rPr>
          <w:lang w:val="es-ES"/>
        </w:rPr>
        <w:t xml:space="preserve"> cosecha de frijol, el gobierno del estado de Sinaloa </w:t>
      </w:r>
      <w:r w:rsidR="00681263" w:rsidRPr="00FA41A6">
        <w:rPr>
          <w:lang w:val="es-ES"/>
        </w:rPr>
        <w:t>impulsa un programa de a</w:t>
      </w:r>
      <w:r w:rsidRPr="00FA41A6">
        <w:rPr>
          <w:lang w:val="es-ES"/>
        </w:rPr>
        <w:t xml:space="preserve">poyo en </w:t>
      </w:r>
      <w:r w:rsidR="00681263" w:rsidRPr="00FA41A6">
        <w:rPr>
          <w:lang w:val="es-ES"/>
        </w:rPr>
        <w:t>b</w:t>
      </w:r>
      <w:r w:rsidRPr="00FA41A6">
        <w:rPr>
          <w:lang w:val="es-ES"/>
        </w:rPr>
        <w:t xml:space="preserve">eneficio </w:t>
      </w:r>
      <w:r w:rsidR="003716F1" w:rsidRPr="00FA41A6">
        <w:rPr>
          <w:lang w:val="es-ES"/>
        </w:rPr>
        <w:t xml:space="preserve">de los </w:t>
      </w:r>
      <w:r w:rsidR="00681263" w:rsidRPr="00FA41A6">
        <w:rPr>
          <w:lang w:val="es-ES"/>
        </w:rPr>
        <w:t>p</w:t>
      </w:r>
      <w:r w:rsidR="003716F1" w:rsidRPr="00FA41A6">
        <w:rPr>
          <w:lang w:val="es-ES"/>
        </w:rPr>
        <w:t xml:space="preserve">roductores de </w:t>
      </w:r>
      <w:r w:rsidR="00681263" w:rsidRPr="00FA41A6">
        <w:rPr>
          <w:lang w:val="es-ES"/>
        </w:rPr>
        <w:t>f</w:t>
      </w:r>
      <w:r w:rsidR="003716F1" w:rsidRPr="00FA41A6">
        <w:rPr>
          <w:lang w:val="es-ES"/>
        </w:rPr>
        <w:t>rijol Grano, promoviendo y motivando a que los productores resguarden su cosecha en organismos acopiadores que reúnan condiciones para participar en el programa</w:t>
      </w:r>
      <w:r w:rsidR="00246489">
        <w:rPr>
          <w:lang w:val="es-ES"/>
        </w:rPr>
        <w:t xml:space="preserve"> por un tiempo restringido</w:t>
      </w:r>
      <w:r w:rsidR="003716F1" w:rsidRPr="00FA41A6">
        <w:rPr>
          <w:lang w:val="es-ES"/>
        </w:rPr>
        <w:t xml:space="preserve">. </w:t>
      </w:r>
      <w:r w:rsidR="00246489">
        <w:rPr>
          <w:lang w:val="es-ES"/>
        </w:rPr>
        <w:t>A</w:t>
      </w:r>
      <w:r w:rsidR="003716F1" w:rsidRPr="00FA41A6">
        <w:rPr>
          <w:lang w:val="es-ES"/>
        </w:rPr>
        <w:t>poyando con los costos de almacenamiento y conservación del frijol por un periodo de hasta 60 días.</w:t>
      </w:r>
    </w:p>
    <w:p w14:paraId="4B4EDBDB" w14:textId="1CF8474C" w:rsidR="00402AC6" w:rsidRPr="00B22B92" w:rsidRDefault="00246489" w:rsidP="00E20379">
      <w:pPr>
        <w:rPr>
          <w:lang w:val="es-ES"/>
        </w:rPr>
      </w:pPr>
      <w:r w:rsidRPr="00B22B92">
        <w:rPr>
          <w:lang w:val="es-ES"/>
        </w:rPr>
        <w:t>El programa, con las características actuales, fue diseñado en 2022, sin embargo</w:t>
      </w:r>
      <w:r w:rsidR="00216B64" w:rsidRPr="00B22B92">
        <w:rPr>
          <w:lang w:val="es-ES"/>
        </w:rPr>
        <w:t>,</w:t>
      </w:r>
      <w:r w:rsidRPr="00B22B92">
        <w:rPr>
          <w:lang w:val="es-ES"/>
        </w:rPr>
        <w:t xml:space="preserve"> se tiene </w:t>
      </w:r>
      <w:r w:rsidR="00216B64" w:rsidRPr="00B22B92">
        <w:rPr>
          <w:lang w:val="es-ES"/>
        </w:rPr>
        <w:t xml:space="preserve">información </w:t>
      </w:r>
      <w:r w:rsidR="006E2766" w:rsidRPr="00B22B92">
        <w:rPr>
          <w:lang w:val="es-ES"/>
        </w:rPr>
        <w:t xml:space="preserve">de que en 2021 se implementó el Programa “Atención a Productores de Frijol Grano como Medida Emergente </w:t>
      </w:r>
      <w:r w:rsidR="00402AC6" w:rsidRPr="00B22B92">
        <w:rPr>
          <w:lang w:val="es-ES"/>
        </w:rPr>
        <w:t xml:space="preserve">a la Comercialización de su Cosecha Ciclo Otoño-Invierno 2020-2021”, para el ejercicio fiscal 2021, con un costo de $58,177.36, en beneficio de 15 productores. </w:t>
      </w:r>
    </w:p>
    <w:p w14:paraId="478AFF3A" w14:textId="263CEC10" w:rsidR="003716F1" w:rsidRPr="00FA41A6" w:rsidRDefault="00614F13" w:rsidP="00E20379">
      <w:pPr>
        <w:rPr>
          <w:lang w:val="es-ES"/>
        </w:rPr>
      </w:pPr>
      <w:r w:rsidRPr="00FA41A6">
        <w:rPr>
          <w:lang w:val="es-ES"/>
        </w:rPr>
        <w:t>Dentro de la Ley de Ingresos y Presupuesto de Egresos del Estado de Sinaloa, para el Ejercicio Fiscal 2022, se encuentra clasificado por objeto del gasto como inversión pública, el de subsidiar la actividad agrícola en beneficio de los productores de frijol ciclo otoño-invierno, que para este caso se implementó</w:t>
      </w:r>
      <w:r w:rsidR="00216B64">
        <w:rPr>
          <w:lang w:val="es-ES"/>
        </w:rPr>
        <w:t xml:space="preserve"> </w:t>
      </w:r>
      <w:r w:rsidRPr="00FA41A6">
        <w:rPr>
          <w:lang w:val="es-ES"/>
        </w:rPr>
        <w:t>el programa antes mencionado en atención a productores de frijol ciclo agrícola otoño-invierno 2021-2022.</w:t>
      </w:r>
      <w:r w:rsidR="004D77BC">
        <w:rPr>
          <w:lang w:val="es-ES"/>
        </w:rPr>
        <w:t xml:space="preserve"> </w:t>
      </w:r>
    </w:p>
    <w:p w14:paraId="4DAE4B7C" w14:textId="35DD657C" w:rsidR="00256DBA" w:rsidRDefault="00256DBA" w:rsidP="00E20379">
      <w:pPr>
        <w:rPr>
          <w:lang w:val="es-ES"/>
        </w:rPr>
      </w:pPr>
      <w:r w:rsidRPr="00FA41A6">
        <w:rPr>
          <w:lang w:val="es-ES"/>
        </w:rPr>
        <w:t>El programa presupuestario que con</w:t>
      </w:r>
      <w:r w:rsidR="00ED7C51">
        <w:rPr>
          <w:lang w:val="es-ES"/>
        </w:rPr>
        <w:t>templa la evaluación es el F066</w:t>
      </w:r>
      <w:r w:rsidRPr="00FA41A6">
        <w:rPr>
          <w:lang w:val="es-ES"/>
        </w:rPr>
        <w:t xml:space="preserve"> Apoyo a Pequeños Productores para el Desarrollo de Capacidades Productivas, específicamente del Proyecto “</w:t>
      </w:r>
      <w:r w:rsidR="00B45ACE" w:rsidRPr="00FA41A6">
        <w:rPr>
          <w:lang w:val="es-ES"/>
        </w:rPr>
        <w:t>Atención a Productores de Frijol Grano como medida Emergente a la Comercialización de sus Cosechas Ciclo Agrícola Otoño-Invierno 2021-2022</w:t>
      </w:r>
      <w:r w:rsidRPr="00FA41A6">
        <w:rPr>
          <w:lang w:val="es-ES"/>
        </w:rPr>
        <w:t xml:space="preserve">”. </w:t>
      </w:r>
    </w:p>
    <w:p w14:paraId="058939D5" w14:textId="00C21EE0" w:rsidR="00CA63C2" w:rsidRPr="00FA41A6" w:rsidRDefault="00256DBA" w:rsidP="00E20379">
      <w:pPr>
        <w:rPr>
          <w:lang w:val="es-ES"/>
        </w:rPr>
      </w:pPr>
      <w:r w:rsidRPr="00FA41A6">
        <w:rPr>
          <w:lang w:val="es-ES"/>
        </w:rPr>
        <w:t xml:space="preserve">La dependencia responsable del programa es la Secretaría de Agricultura y Ganadería </w:t>
      </w:r>
      <w:r w:rsidR="007C749E" w:rsidRPr="00FA41A6">
        <w:rPr>
          <w:lang w:val="es-ES"/>
        </w:rPr>
        <w:t>(</w:t>
      </w:r>
      <w:proofErr w:type="spellStart"/>
      <w:r w:rsidR="007C749E" w:rsidRPr="00FA41A6">
        <w:rPr>
          <w:lang w:val="es-ES"/>
        </w:rPr>
        <w:t>SAyG</w:t>
      </w:r>
      <w:proofErr w:type="spellEnd"/>
      <w:r w:rsidR="007C749E" w:rsidRPr="00FA41A6">
        <w:rPr>
          <w:lang w:val="es-ES"/>
        </w:rPr>
        <w:t xml:space="preserve">) </w:t>
      </w:r>
      <w:r w:rsidRPr="00FA41A6">
        <w:rPr>
          <w:lang w:val="es-ES"/>
        </w:rPr>
        <w:t>de Gobi</w:t>
      </w:r>
      <w:r w:rsidR="00587DA1" w:rsidRPr="00FA41A6">
        <w:rPr>
          <w:lang w:val="es-ES"/>
        </w:rPr>
        <w:t xml:space="preserve">erno del Estado de Sinaloa. </w:t>
      </w:r>
      <w:r w:rsidR="0045636E" w:rsidRPr="00FA41A6">
        <w:rPr>
          <w:lang w:val="es-ES"/>
        </w:rPr>
        <w:t xml:space="preserve">Durante el ejercicio fiscal 2022 que operó este programa la Unidad Responsable de la operación fue la Dirección de Mercados de la Subsecretaría de Agricultura de la </w:t>
      </w:r>
      <w:r w:rsidR="0045636E" w:rsidRPr="00FA41A6">
        <w:rPr>
          <w:lang w:val="es-ES"/>
        </w:rPr>
        <w:lastRenderedPageBreak/>
        <w:t>misma dependencia.</w:t>
      </w:r>
      <w:r w:rsidR="002E51D3" w:rsidRPr="00FA41A6">
        <w:rPr>
          <w:lang w:val="es-ES"/>
        </w:rPr>
        <w:t xml:space="preserve"> Según los documentos normativos del programa de productores agrícolas de frijol del estado de Sinaloa</w:t>
      </w:r>
      <w:r w:rsidR="005D5BE9" w:rsidRPr="00FA41A6">
        <w:rPr>
          <w:lang w:val="es-ES"/>
        </w:rPr>
        <w:t xml:space="preserve"> y organismos acopiadores del sector agroalimentario.</w:t>
      </w:r>
    </w:p>
    <w:p w14:paraId="18781A6B" w14:textId="4003B987" w:rsidR="007D6822" w:rsidRDefault="00262326" w:rsidP="00E20379">
      <w:pPr>
        <w:rPr>
          <w:lang w:val="es-ES"/>
        </w:rPr>
      </w:pPr>
      <w:r w:rsidRPr="00FA41A6">
        <w:rPr>
          <w:lang w:val="es-ES"/>
        </w:rPr>
        <w:t xml:space="preserve">Según los documentos normativos </w:t>
      </w:r>
      <w:r w:rsidR="00575344" w:rsidRPr="00FA41A6">
        <w:rPr>
          <w:lang w:val="es-ES"/>
        </w:rPr>
        <w:t xml:space="preserve">el problema que busca atender es la baja rentabilidad y competitividad de cultivo de frijol del ciclo agrícola otoño-invierno 2021-2022 </w:t>
      </w:r>
      <w:r w:rsidR="00575344" w:rsidRPr="00F161DD">
        <w:rPr>
          <w:lang w:val="es-ES"/>
        </w:rPr>
        <w:t>del estado de Sinaloa</w:t>
      </w:r>
      <w:r w:rsidR="00216B64" w:rsidRPr="00F161DD">
        <w:rPr>
          <w:lang w:val="es-ES"/>
        </w:rPr>
        <w:t>, ante una situación de caída de precio en el periodo de cosecha</w:t>
      </w:r>
      <w:r w:rsidR="00575344" w:rsidRPr="00F161DD">
        <w:rPr>
          <w:lang w:val="es-ES"/>
        </w:rPr>
        <w:t>.</w:t>
      </w:r>
      <w:r w:rsidR="00216B64" w:rsidRPr="00F161DD">
        <w:rPr>
          <w:lang w:val="es-ES"/>
        </w:rPr>
        <w:t xml:space="preserve"> </w:t>
      </w:r>
      <w:r w:rsidR="00C149CB" w:rsidRPr="00F161DD">
        <w:rPr>
          <w:lang w:val="es-ES"/>
        </w:rPr>
        <w:t xml:space="preserve">La caída implica un menor ingreso familiar y fragilidad para hacer frente a los créditos contraídos para la producción. El frijol, debido a que requiere de menor inversión, por ser de ciclo más corto, suele ser aprovechado por productores pequeños y medianos, por lo tanto, </w:t>
      </w:r>
      <w:r w:rsidR="006830F4" w:rsidRPr="00F161DD">
        <w:rPr>
          <w:lang w:val="es-ES"/>
        </w:rPr>
        <w:t>el objetivo general del programa fue proteger el ingreso de las familias de productores pequeños y medianos ante precios bajos</w:t>
      </w:r>
      <w:r w:rsidR="00C149CB" w:rsidRPr="00F161DD">
        <w:rPr>
          <w:lang w:val="es-ES"/>
        </w:rPr>
        <w:t>.</w:t>
      </w:r>
      <w:r w:rsidR="00C149CB">
        <w:rPr>
          <w:lang w:val="es-ES"/>
        </w:rPr>
        <w:t xml:space="preserve"> </w:t>
      </w:r>
    </w:p>
    <w:p w14:paraId="7814F638" w14:textId="171C6F81" w:rsidR="007D6822" w:rsidRDefault="00A74E7A" w:rsidP="00E20379">
      <w:r w:rsidRPr="00211B3F">
        <w:rPr>
          <w:lang w:val="es-ES"/>
        </w:rPr>
        <w:t xml:space="preserve">El objetivo </w:t>
      </w:r>
      <w:r w:rsidR="006830F4" w:rsidRPr="00211B3F">
        <w:rPr>
          <w:lang w:val="es-ES"/>
        </w:rPr>
        <w:t>específico,</w:t>
      </w:r>
      <w:r w:rsidR="006830F4">
        <w:rPr>
          <w:lang w:val="es-ES"/>
        </w:rPr>
        <w:t xml:space="preserve"> </w:t>
      </w:r>
      <w:r w:rsidRPr="00FA41A6">
        <w:rPr>
          <w:lang w:val="es-ES"/>
        </w:rPr>
        <w:t>según las Reglas de Operación del Programa de “</w:t>
      </w:r>
      <w:r w:rsidR="00B45ACE" w:rsidRPr="00FA41A6">
        <w:rPr>
          <w:lang w:val="es-ES"/>
        </w:rPr>
        <w:t>Atención a Productores de Frijol Grano como medida Emergente a la Comercialización de sus Cosechas Ciclo Agrícola Otoño-Invierno 2021-2022</w:t>
      </w:r>
      <w:r w:rsidRPr="00FA41A6">
        <w:rPr>
          <w:lang w:val="es-ES"/>
        </w:rPr>
        <w:t>”</w:t>
      </w:r>
      <w:r w:rsidR="00262326" w:rsidRPr="00FA41A6">
        <w:rPr>
          <w:lang w:val="es-ES"/>
        </w:rPr>
        <w:t>, fue el siguiente: “</w:t>
      </w:r>
      <w:r w:rsidR="00262326" w:rsidRPr="00FA41A6">
        <w:t>Impulsar la rentabilidad y competitividad del cultivo de frijol del ciclo agrícola Otoño-Invierno 2021-2022 del Estado de Sinaloa, mediante un esquema de almacenamiento, conservación y aseguramiento de la cosecha de frijol, por un periodo de hasta 60 días en Centros de Acopio que se encuentren apt</w:t>
      </w:r>
      <w:r w:rsidR="006830F4">
        <w:t>o</w:t>
      </w:r>
      <w:r w:rsidR="00262326" w:rsidRPr="00FA41A6">
        <w:t>s para otorgar los servicios de almacenaje, conservación y aseguramiento del grano, para buscar mejores oportunidades de mercado en beneficio</w:t>
      </w:r>
      <w:r w:rsidR="00510AA4">
        <w:t xml:space="preserve"> de los productores sinaloenses</w:t>
      </w:r>
      <w:r w:rsidR="00262326" w:rsidRPr="00FA41A6">
        <w:t>”</w:t>
      </w:r>
      <w:r w:rsidR="00510AA4">
        <w:t>.</w:t>
      </w:r>
    </w:p>
    <w:p w14:paraId="3F9A5DCA" w14:textId="29ADA6F9" w:rsidR="007D6822" w:rsidRPr="00F161DD" w:rsidRDefault="00DB53C8" w:rsidP="00EB2EE9">
      <w:r w:rsidRPr="00F161DD">
        <w:t xml:space="preserve">El programa se alinea ODS 2 Hambre cero, a través de medidas para asegurar el buen funcionamiento de mercados de productos básicos, facilitar el acceso oportuno a información sobre la situación de los mercados, a fin de ayudar a limitar los efectos de la extrema volatilidad de los precios. Además, se alinea al Objetivo prioritario 3.1 del Plan estatal de Desarrollo (PED) </w:t>
      </w:r>
      <w:r w:rsidR="001D16F3" w:rsidRPr="00F161DD">
        <w:t xml:space="preserve">2022-2027 </w:t>
      </w:r>
      <w:r w:rsidRPr="00F161DD">
        <w:t>referente a construir un esquema de ins</w:t>
      </w:r>
      <w:r w:rsidR="001D16F3" w:rsidRPr="00F161DD">
        <w:t>trumentos institucionales para establecer orden y facilitar el financiamiento y comercialización de cosechas.</w:t>
      </w:r>
      <w:r w:rsidR="00F161DD">
        <w:t xml:space="preserve"> </w:t>
      </w:r>
      <w:r w:rsidR="001373F4" w:rsidRPr="00F161DD">
        <w:rPr>
          <w:lang w:val="es-ES"/>
        </w:rPr>
        <w:t>Ante la ausencia de antecedentes, no fueron definidas tanto las poblaciones potencial y objetivo, en cambio se procedió conforme al criterio de llegar a almacenar el 10% de la producción estimada para 2022.</w:t>
      </w:r>
    </w:p>
    <w:p w14:paraId="7476C0AF" w14:textId="53A7DBF0" w:rsidR="007D6822" w:rsidRPr="00F161DD" w:rsidRDefault="007D6822" w:rsidP="00E20379">
      <w:pPr>
        <w:rPr>
          <w:lang w:val="es-ES"/>
        </w:rPr>
      </w:pPr>
      <w:r w:rsidRPr="00F161DD">
        <w:rPr>
          <w:lang w:val="es-ES"/>
        </w:rPr>
        <w:t xml:space="preserve">Los </w:t>
      </w:r>
      <w:r w:rsidRPr="00F161DD">
        <w:rPr>
          <w:b/>
          <w:lang w:val="es-ES"/>
        </w:rPr>
        <w:t>bienes y/o servicios</w:t>
      </w:r>
      <w:r w:rsidRPr="00F161DD">
        <w:rPr>
          <w:lang w:val="es-ES"/>
        </w:rPr>
        <w:t xml:space="preserve"> que otorga el programa se describen a continuación: </w:t>
      </w:r>
    </w:p>
    <w:p w14:paraId="5722547F" w14:textId="4D10DEF8" w:rsidR="00622CB8" w:rsidRPr="00FA41A6" w:rsidRDefault="00044F4E" w:rsidP="00630E83">
      <w:pPr>
        <w:rPr>
          <w:lang w:val="es-ES"/>
        </w:rPr>
      </w:pPr>
      <w:r w:rsidRPr="00F161DD">
        <w:rPr>
          <w:lang w:val="es-ES"/>
        </w:rPr>
        <w:t xml:space="preserve">Según las Reglas de Operación del Programa la </w:t>
      </w:r>
      <w:proofErr w:type="spellStart"/>
      <w:r w:rsidRPr="00F161DD">
        <w:rPr>
          <w:lang w:val="es-ES"/>
        </w:rPr>
        <w:t>SAyG</w:t>
      </w:r>
      <w:proofErr w:type="spellEnd"/>
      <w:r w:rsidRPr="00F161DD">
        <w:rPr>
          <w:lang w:val="es-ES"/>
        </w:rPr>
        <w:t xml:space="preserve"> </w:t>
      </w:r>
      <w:r w:rsidR="00EB2EE9" w:rsidRPr="00F161DD">
        <w:rPr>
          <w:lang w:val="es-ES"/>
        </w:rPr>
        <w:t xml:space="preserve">se </w:t>
      </w:r>
      <w:r w:rsidRPr="00F161DD">
        <w:rPr>
          <w:lang w:val="es-ES"/>
        </w:rPr>
        <w:t>apoya a los productores agrí</w:t>
      </w:r>
      <w:r w:rsidRPr="00FA41A6">
        <w:rPr>
          <w:lang w:val="es-ES"/>
        </w:rPr>
        <w:t xml:space="preserve">colas del frijol grano del estado de Sinaloa, con los costos de almacenaje de la cosecha del frijol hasta por 60 días, después de </w:t>
      </w:r>
      <w:r w:rsidRPr="00F161DD">
        <w:rPr>
          <w:lang w:val="es-ES"/>
        </w:rPr>
        <w:t xml:space="preserve">que hagan entrega de su cosecha en los centros de acopio que cuenten con la autorización para operar el programa por parte de la </w:t>
      </w:r>
      <w:proofErr w:type="spellStart"/>
      <w:r w:rsidRPr="00F161DD">
        <w:rPr>
          <w:lang w:val="es-ES"/>
        </w:rPr>
        <w:t>SAyG</w:t>
      </w:r>
      <w:proofErr w:type="spellEnd"/>
      <w:r w:rsidRPr="00F161DD">
        <w:rPr>
          <w:lang w:val="es-ES"/>
        </w:rPr>
        <w:t>.</w:t>
      </w:r>
      <w:r w:rsidR="002415DC" w:rsidRPr="00F161DD">
        <w:rPr>
          <w:lang w:val="es-ES"/>
        </w:rPr>
        <w:t xml:space="preserve"> Según este mismo documento normativo l</w:t>
      </w:r>
      <w:r w:rsidR="001033B1" w:rsidRPr="00F161DD">
        <w:rPr>
          <w:lang w:val="es-ES"/>
        </w:rPr>
        <w:t xml:space="preserve">a población </w:t>
      </w:r>
      <w:r w:rsidR="00EB2EE9" w:rsidRPr="00F161DD">
        <w:rPr>
          <w:lang w:val="es-ES"/>
        </w:rPr>
        <w:t>beneficiaria</w:t>
      </w:r>
      <w:r w:rsidR="001033B1" w:rsidRPr="00F161DD">
        <w:rPr>
          <w:lang w:val="es-ES"/>
        </w:rPr>
        <w:t xml:space="preserve"> del programa son los productores agrícolas de frijol grano ciclo otoño-invierno 2021-2022 en el estado de Sinaloa y organismos acopiadores.</w:t>
      </w:r>
      <w:r w:rsidR="00EB2EE9" w:rsidRPr="00F161DD">
        <w:rPr>
          <w:lang w:val="es-ES"/>
        </w:rPr>
        <w:t xml:space="preserve"> Los servicios proporcionados implicaron almacenamiento, guardia del grano y su conservación, cribado y manejo de entrada y salida del grano.</w:t>
      </w:r>
      <w:r w:rsidR="00D34525" w:rsidRPr="00F161DD">
        <w:rPr>
          <w:lang w:val="es-ES"/>
        </w:rPr>
        <w:t xml:space="preserve"> Fue autorizado un presupuesto de $2,898,995.36.</w:t>
      </w:r>
    </w:p>
    <w:p w14:paraId="2C26E5BB" w14:textId="77777777" w:rsidR="00496E63" w:rsidRPr="00FA41A6" w:rsidRDefault="00496E63" w:rsidP="00630E83">
      <w:pPr>
        <w:pStyle w:val="Ttulo3"/>
        <w:rPr>
          <w:lang w:val="es-ES"/>
        </w:rPr>
      </w:pPr>
      <w:bookmarkStart w:id="76" w:name="_Toc170477719"/>
      <w:r w:rsidRPr="00FA41A6">
        <w:rPr>
          <w:lang w:val="es-ES"/>
        </w:rPr>
        <w:lastRenderedPageBreak/>
        <w:t>Sección II. Problema o necesidad pública</w:t>
      </w:r>
      <w:bookmarkEnd w:id="76"/>
    </w:p>
    <w:p w14:paraId="6B47F0C7" w14:textId="77777777" w:rsidR="00496E63" w:rsidRPr="00FA41A6" w:rsidRDefault="00496E63" w:rsidP="00630E83">
      <w:pPr>
        <w:pStyle w:val="Prrafodelista"/>
        <w:numPr>
          <w:ilvl w:val="0"/>
          <w:numId w:val="11"/>
        </w:numPr>
        <w:spacing w:after="0" w:line="360" w:lineRule="auto"/>
        <w:ind w:left="714" w:hanging="357"/>
        <w:rPr>
          <w:b/>
          <w:lang w:val="es-ES"/>
        </w:rPr>
      </w:pPr>
      <w:r w:rsidRPr="00FA41A6">
        <w:rPr>
          <w:b/>
          <w:lang w:val="es-ES"/>
        </w:rPr>
        <w:t>Verificación del diagnóstico</w:t>
      </w:r>
    </w:p>
    <w:p w14:paraId="41ECE4D3" w14:textId="77777777" w:rsidR="00496E63" w:rsidRPr="00FA41A6" w:rsidRDefault="00496E63" w:rsidP="00630E83">
      <w:pPr>
        <w:spacing w:after="0"/>
        <w:rPr>
          <w:lang w:val="es-ES"/>
        </w:rPr>
      </w:pPr>
    </w:p>
    <w:p w14:paraId="38134719" w14:textId="77777777" w:rsidR="00496E63" w:rsidRPr="00FA41A6" w:rsidRDefault="00496E63" w:rsidP="00630E83">
      <w:pPr>
        <w:pStyle w:val="Prrafodelista"/>
        <w:numPr>
          <w:ilvl w:val="0"/>
          <w:numId w:val="12"/>
        </w:numPr>
        <w:spacing w:line="360" w:lineRule="auto"/>
        <w:rPr>
          <w:b/>
        </w:rPr>
      </w:pPr>
      <w:r w:rsidRPr="00FA41A6">
        <w:rPr>
          <w:b/>
        </w:rPr>
        <w:t>¿El Pp cuenta con un documento diagnóstico que presente el problema o necesidad pública que justifica el diseño del Pp?</w:t>
      </w:r>
    </w:p>
    <w:p w14:paraId="569B58C1" w14:textId="3DA0295E" w:rsidR="00496E63" w:rsidRDefault="00496E63" w:rsidP="00630E83">
      <w:pPr>
        <w:spacing w:before="240" w:after="120"/>
        <w:rPr>
          <w:b/>
          <w:u w:val="single"/>
        </w:rPr>
      </w:pPr>
      <w:r w:rsidRPr="00FA41A6">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228"/>
        <w:gridCol w:w="6804"/>
      </w:tblGrid>
      <w:tr w:rsidR="00E20379" w:rsidRPr="00FB74EA" w14:paraId="624E0AF2" w14:textId="77777777" w:rsidTr="00E20379">
        <w:trPr>
          <w:trHeight w:val="340"/>
          <w:tblHeader/>
          <w:jc w:val="right"/>
        </w:trPr>
        <w:tc>
          <w:tcPr>
            <w:tcW w:w="764" w:type="pct"/>
            <w:shd w:val="clear" w:color="auto" w:fill="7F7F7F" w:themeFill="text1" w:themeFillTint="80"/>
            <w:vAlign w:val="center"/>
          </w:tcPr>
          <w:p w14:paraId="0F4D9D74" w14:textId="77777777" w:rsidR="00E20379" w:rsidRPr="00FB74EA" w:rsidRDefault="00E20379" w:rsidP="007F451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c>
          <w:tcPr>
            <w:tcW w:w="4236" w:type="pct"/>
            <w:shd w:val="clear" w:color="auto" w:fill="7F7F7F" w:themeFill="text1" w:themeFillTint="80"/>
            <w:vAlign w:val="center"/>
          </w:tcPr>
          <w:p w14:paraId="2F9E2DC1" w14:textId="77777777" w:rsidR="00E20379" w:rsidRPr="00FB74EA" w:rsidRDefault="00E20379" w:rsidP="007F451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Consideraciones</w:t>
            </w:r>
          </w:p>
        </w:tc>
      </w:tr>
      <w:tr w:rsidR="00E20379" w:rsidRPr="00FB74EA" w14:paraId="09E20EE3" w14:textId="77777777" w:rsidTr="00E20379">
        <w:trPr>
          <w:jc w:val="right"/>
        </w:trPr>
        <w:tc>
          <w:tcPr>
            <w:tcW w:w="764" w:type="pct"/>
            <w:vAlign w:val="center"/>
          </w:tcPr>
          <w:p w14:paraId="399A04E0" w14:textId="77777777" w:rsidR="00E20379" w:rsidRPr="00FB74EA" w:rsidRDefault="00E20379" w:rsidP="007F451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Sí</w:t>
            </w:r>
          </w:p>
        </w:tc>
        <w:tc>
          <w:tcPr>
            <w:tcW w:w="4236" w:type="pct"/>
            <w:vAlign w:val="center"/>
          </w:tcPr>
          <w:p w14:paraId="113A6FDC" w14:textId="59BED9D0" w:rsidR="00E20379" w:rsidRPr="00E20379" w:rsidRDefault="00E20379" w:rsidP="00E20379">
            <w:pPr>
              <w:numPr>
                <w:ilvl w:val="0"/>
                <w:numId w:val="1"/>
              </w:numPr>
              <w:spacing w:after="0" w:line="240" w:lineRule="atLeast"/>
              <w:ind w:left="442" w:hanging="357"/>
              <w:rPr>
                <w:rFonts w:eastAsia="Calibri" w:cs="Arial"/>
                <w:szCs w:val="20"/>
                <w:lang w:eastAsia="es-MX"/>
              </w:rPr>
            </w:pPr>
            <w:r w:rsidRPr="00496E63">
              <w:rPr>
                <w:rFonts w:eastAsia="Calibri" w:cs="Arial"/>
                <w:szCs w:val="20"/>
                <w:lang w:eastAsia="es-MX"/>
              </w:rPr>
              <w:t>El diagnóstico proporcionado contempla algunos o todos los elementos establecidos en el documento Aspectos a considerar. La instancia evaluadora deberá señalar puntualmente los elementos que se identifican en el documento de diagnóstico, así como aquellos faltantes.</w:t>
            </w:r>
          </w:p>
        </w:tc>
      </w:tr>
    </w:tbl>
    <w:p w14:paraId="2F57478F" w14:textId="4E4BC355" w:rsidR="002B4097" w:rsidRPr="00FA41A6" w:rsidRDefault="002B4097" w:rsidP="00630E83">
      <w:pPr>
        <w:spacing w:before="240" w:after="120"/>
        <w:rPr>
          <w:b/>
          <w:color w:val="000000" w:themeColor="text1"/>
          <w:u w:val="single"/>
        </w:rPr>
      </w:pPr>
      <w:r w:rsidRPr="00FA41A6">
        <w:rPr>
          <w:b/>
          <w:color w:val="000000" w:themeColor="text1"/>
          <w:u w:val="single"/>
        </w:rPr>
        <w:t>Justificación:</w:t>
      </w:r>
    </w:p>
    <w:p w14:paraId="2EABF0CC" w14:textId="3501FA8A" w:rsidR="006160F7" w:rsidRDefault="00DC2B80" w:rsidP="00E20379">
      <w:pPr>
        <w:rPr>
          <w:lang w:val="es-ES"/>
        </w:rPr>
      </w:pPr>
      <w:r>
        <w:rPr>
          <w:lang w:val="es-ES"/>
        </w:rPr>
        <w:t>Las R</w:t>
      </w:r>
      <w:r w:rsidR="006160F7" w:rsidRPr="00FA41A6">
        <w:rPr>
          <w:lang w:val="es-ES"/>
        </w:rPr>
        <w:t xml:space="preserve">eglas de </w:t>
      </w:r>
      <w:r>
        <w:rPr>
          <w:lang w:val="es-ES"/>
        </w:rPr>
        <w:t>O</w:t>
      </w:r>
      <w:r w:rsidR="00ED7C51">
        <w:rPr>
          <w:lang w:val="es-ES"/>
        </w:rPr>
        <w:t>peración del programa</w:t>
      </w:r>
      <w:r w:rsidR="006160F7" w:rsidRPr="00FA41A6">
        <w:rPr>
          <w:lang w:val="es-ES"/>
        </w:rPr>
        <w:t xml:space="preserve"> </w:t>
      </w:r>
      <w:r w:rsidR="00ED7C51">
        <w:rPr>
          <w:lang w:val="es-ES"/>
        </w:rPr>
        <w:t>F066</w:t>
      </w:r>
      <w:r w:rsidR="00ED7C51" w:rsidRPr="00FA41A6">
        <w:rPr>
          <w:lang w:val="es-ES"/>
        </w:rPr>
        <w:t xml:space="preserve"> Apoyo a Pequeños Productores para el Desarrollo de Capacidades Productivas</w:t>
      </w:r>
      <w:r w:rsidR="00ED7C51">
        <w:rPr>
          <w:lang w:val="es-ES"/>
        </w:rPr>
        <w:t xml:space="preserve">, </w:t>
      </w:r>
      <w:r w:rsidR="006160F7" w:rsidRPr="00FA41A6">
        <w:rPr>
          <w:lang w:val="es-ES"/>
        </w:rPr>
        <w:t>“</w:t>
      </w:r>
      <w:r w:rsidR="00B45ACE" w:rsidRPr="00FA41A6">
        <w:rPr>
          <w:lang w:val="es-ES"/>
        </w:rPr>
        <w:t>Atención a Productores de Frijol Grano como medida Emergente a la Comercialización de sus Cosechas Ciclo Agrícola Otoño-</w:t>
      </w:r>
      <w:r>
        <w:rPr>
          <w:lang w:val="es-ES"/>
        </w:rPr>
        <w:t>I</w:t>
      </w:r>
      <w:r w:rsidRPr="00FA41A6">
        <w:rPr>
          <w:lang w:val="es-ES"/>
        </w:rPr>
        <w:t>nvierno</w:t>
      </w:r>
      <w:r w:rsidR="00B45ACE" w:rsidRPr="00FA41A6">
        <w:rPr>
          <w:lang w:val="es-ES"/>
        </w:rPr>
        <w:t xml:space="preserve"> 2021-2022</w:t>
      </w:r>
      <w:r w:rsidR="006160F7" w:rsidRPr="00FA41A6">
        <w:rPr>
          <w:lang w:val="es-ES"/>
        </w:rPr>
        <w:t xml:space="preserve">” </w:t>
      </w:r>
      <w:r>
        <w:rPr>
          <w:lang w:val="es-ES"/>
        </w:rPr>
        <w:t xml:space="preserve">publicadas el viernes 04 de febrero de 2022, </w:t>
      </w:r>
      <w:r w:rsidR="006160F7" w:rsidRPr="00FA41A6">
        <w:rPr>
          <w:lang w:val="es-ES"/>
        </w:rPr>
        <w:t xml:space="preserve">contempla como situación por atender la baja rentabilidad y competitividad de cultivo de frijol del ciclo agrícola otoño-invierno </w:t>
      </w:r>
      <w:r w:rsidR="00B343DA">
        <w:rPr>
          <w:lang w:val="es-ES"/>
        </w:rPr>
        <w:t>2021-2022 del estado de Sinaloa</w:t>
      </w:r>
      <w:r w:rsidR="00CF51AD" w:rsidRPr="00FA41A6">
        <w:rPr>
          <w:lang w:val="es-ES"/>
        </w:rPr>
        <w:t>.</w:t>
      </w:r>
    </w:p>
    <w:p w14:paraId="30A0FDB4" w14:textId="77777777" w:rsidR="00B343DA" w:rsidRDefault="00B343DA" w:rsidP="00E20379">
      <w:r w:rsidRPr="00E20379">
        <w:t xml:space="preserve">Dicho diagnóstico carece de elementos para ser considerado como un diagnóstico que cumpla con los requisitos establecidos en el documento Aspectos a Considerar: </w:t>
      </w:r>
      <w:hyperlink r:id="rId22" w:history="1">
        <w:r w:rsidRPr="00E20379">
          <w:rPr>
            <w:rStyle w:val="Hipervnculo"/>
          </w:rPr>
          <w:t>https://www.coneval.org.mx/EvaluacionDS/Metodologia/Documents/Oficio_VQZ.SE.164.19.pdf</w:t>
        </w:r>
      </w:hyperlink>
    </w:p>
    <w:p w14:paraId="2B31B21E" w14:textId="6A866652" w:rsidR="00B343DA" w:rsidRDefault="00B343DA" w:rsidP="00E20379">
      <w:r>
        <w:t xml:space="preserve">Sin embargo, la UR muestra en el documento un análisis del </w:t>
      </w:r>
      <w:r w:rsidRPr="0017510F">
        <w:t>contexto</w:t>
      </w:r>
      <w:r>
        <w:t xml:space="preserve"> en el actual entorno, en que se desenvuelve el sector agrícola del estado de Sinaloa, los productores han venido proponiendo una mayor atención al sector; una mayor participación en los programas de comercialización de sus cosechas, especialmente de frijol grano, en razón de que son generalmente afectados por prácticas tradicionales de los compradores que controlan este mercado estableciendo, precios a la baja, afectando la rentabilidad y competitividad, son la finalidad de dar soporte al establecimiento de un precio justo a la cosecha de frijol.</w:t>
      </w:r>
    </w:p>
    <w:p w14:paraId="2C8AE691" w14:textId="1D3482E3" w:rsidR="00B343DA" w:rsidRPr="0017510F" w:rsidRDefault="00B343DA" w:rsidP="00E20379">
      <w:pPr>
        <w:rPr>
          <w:color w:val="000000" w:themeColor="text1"/>
          <w:u w:val="single"/>
        </w:rPr>
      </w:pPr>
      <w:r w:rsidRPr="00E20379">
        <w:t>Por lo anterior, es necesario que la UR responsable del programa/proyecto establezca un diagnóstico que permita identificar los elementos descritos en los Aspectos a Considerar.</w:t>
      </w:r>
    </w:p>
    <w:p w14:paraId="5A8B7360" w14:textId="302B861D" w:rsidR="006160F7" w:rsidRDefault="00496E63" w:rsidP="006C7BC0">
      <w:pPr>
        <w:pStyle w:val="Prrafodelista"/>
        <w:numPr>
          <w:ilvl w:val="0"/>
          <w:numId w:val="11"/>
        </w:numPr>
        <w:spacing w:after="0" w:line="360" w:lineRule="auto"/>
        <w:rPr>
          <w:b/>
          <w:lang w:val="es-ES"/>
        </w:rPr>
      </w:pPr>
      <w:r w:rsidRPr="00FA41A6">
        <w:rPr>
          <w:b/>
          <w:lang w:val="es-ES"/>
        </w:rPr>
        <w:t>Identificación del problema</w:t>
      </w:r>
    </w:p>
    <w:p w14:paraId="10C4D42A" w14:textId="77777777" w:rsidR="006C7BC0" w:rsidRPr="006C7BC0" w:rsidRDefault="006C7BC0" w:rsidP="006C7BC0">
      <w:pPr>
        <w:pStyle w:val="Prrafodelista"/>
        <w:spacing w:after="0" w:line="360" w:lineRule="auto"/>
        <w:rPr>
          <w:b/>
          <w:lang w:val="es-ES"/>
        </w:rPr>
      </w:pPr>
    </w:p>
    <w:p w14:paraId="5528A9DA" w14:textId="77777777" w:rsidR="00496E63" w:rsidRPr="00FA41A6" w:rsidRDefault="00496E63" w:rsidP="00630E83">
      <w:pPr>
        <w:pStyle w:val="Prrafodelista"/>
        <w:numPr>
          <w:ilvl w:val="0"/>
          <w:numId w:val="12"/>
        </w:numPr>
        <w:spacing w:line="360" w:lineRule="auto"/>
        <w:rPr>
          <w:b/>
        </w:rPr>
      </w:pPr>
      <w:r w:rsidRPr="00FA41A6">
        <w:rPr>
          <w:b/>
        </w:rPr>
        <w:lastRenderedPageBreak/>
        <w:t>¿El problema o necesidad pública que busca atender el Pp cuenta con las características siguientes?</w:t>
      </w:r>
    </w:p>
    <w:p w14:paraId="1408FB59" w14:textId="77777777" w:rsidR="00496E63" w:rsidRPr="00FA41A6" w:rsidRDefault="00496E63" w:rsidP="00630E83">
      <w:pPr>
        <w:spacing w:before="240" w:after="120"/>
        <w:rPr>
          <w:b/>
          <w:u w:val="single"/>
        </w:rPr>
      </w:pPr>
      <w:r w:rsidRPr="00FA41A6">
        <w:rPr>
          <w:b/>
          <w:u w:val="single"/>
        </w:rPr>
        <w:t>Criterios de valoración:</w:t>
      </w:r>
    </w:p>
    <w:p w14:paraId="379F2F11" w14:textId="77777777" w:rsidR="00496E63" w:rsidRPr="00FA41A6" w:rsidRDefault="00496E63" w:rsidP="00630E83">
      <w:pPr>
        <w:pStyle w:val="Prrafodelista"/>
        <w:numPr>
          <w:ilvl w:val="0"/>
          <w:numId w:val="14"/>
        </w:numPr>
        <w:spacing w:line="360" w:lineRule="auto"/>
        <w:ind w:left="714" w:hanging="357"/>
      </w:pPr>
      <w:r w:rsidRPr="00FA41A6">
        <w:t>Se define de manera clara, concreta, acotada y es único (no se identifican múltiples problemáticas).</w:t>
      </w:r>
    </w:p>
    <w:p w14:paraId="70DD7FAE" w14:textId="77777777" w:rsidR="00496E63" w:rsidRPr="00FA41A6" w:rsidRDefault="00496E63" w:rsidP="00630E83">
      <w:pPr>
        <w:pStyle w:val="Prrafodelista"/>
        <w:numPr>
          <w:ilvl w:val="0"/>
          <w:numId w:val="14"/>
        </w:numPr>
        <w:spacing w:line="360" w:lineRule="auto"/>
        <w:ind w:left="714" w:hanging="357"/>
      </w:pPr>
      <w:r w:rsidRPr="00FA41A6">
        <w:t>Se formula como un hecho negativo o como una situación que puede ser revertida.</w:t>
      </w:r>
    </w:p>
    <w:p w14:paraId="7C78349D" w14:textId="77777777" w:rsidR="00496E63" w:rsidRPr="00FA41A6" w:rsidRDefault="00496E63" w:rsidP="00630E83">
      <w:pPr>
        <w:pStyle w:val="Prrafodelista"/>
        <w:numPr>
          <w:ilvl w:val="0"/>
          <w:numId w:val="14"/>
        </w:numPr>
        <w:spacing w:line="360" w:lineRule="auto"/>
        <w:ind w:left="714" w:hanging="357"/>
      </w:pPr>
      <w:r w:rsidRPr="00FA41A6">
        <w:t>Identifica a la población objetivo de manera clara, concreta y delimitada.</w:t>
      </w:r>
    </w:p>
    <w:p w14:paraId="2A87555C" w14:textId="77777777" w:rsidR="00496E63" w:rsidRPr="00FA41A6" w:rsidRDefault="00496E63" w:rsidP="00630E83">
      <w:pPr>
        <w:pStyle w:val="Prrafodelista"/>
        <w:numPr>
          <w:ilvl w:val="0"/>
          <w:numId w:val="14"/>
        </w:numPr>
        <w:spacing w:line="360" w:lineRule="auto"/>
        <w:ind w:left="714" w:hanging="357"/>
      </w:pPr>
      <w:r w:rsidRPr="00FA41A6">
        <w:t>Identifica un cambio (resultado) sobre la población objetivo (es decir, no solo se define como ausencia de la solución o la falta de un bien, servicio o atributo).</w:t>
      </w:r>
    </w:p>
    <w:p w14:paraId="24E27AAC" w14:textId="6EA493A9" w:rsidR="00A32B54" w:rsidRDefault="00A32B54" w:rsidP="00630E83">
      <w:pPr>
        <w:spacing w:before="240" w:after="120"/>
        <w:rPr>
          <w:b/>
          <w:u w:val="single"/>
        </w:rPr>
      </w:pPr>
      <w:r w:rsidRPr="00FA41A6">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E20379" w:rsidRPr="00FB74EA" w14:paraId="4039F26B" w14:textId="77777777" w:rsidTr="00E20379">
        <w:trPr>
          <w:trHeight w:val="340"/>
          <w:tblHeader/>
          <w:jc w:val="right"/>
        </w:trPr>
        <w:tc>
          <w:tcPr>
            <w:tcW w:w="433" w:type="pct"/>
            <w:vMerge w:val="restart"/>
            <w:shd w:val="clear" w:color="auto" w:fill="7F7F7F" w:themeFill="text1" w:themeFillTint="80"/>
            <w:vAlign w:val="center"/>
          </w:tcPr>
          <w:p w14:paraId="5218A86B" w14:textId="77777777" w:rsidR="00E20379" w:rsidRPr="00FB74EA" w:rsidRDefault="00E20379" w:rsidP="007F451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701EEFC" w14:textId="77777777" w:rsidR="00E20379" w:rsidRPr="00FB74EA" w:rsidRDefault="00E20379" w:rsidP="007F451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E20379" w:rsidRPr="00FB74EA" w14:paraId="69E41B50" w14:textId="77777777" w:rsidTr="00E20379">
        <w:trPr>
          <w:jc w:val="right"/>
        </w:trPr>
        <w:tc>
          <w:tcPr>
            <w:tcW w:w="433" w:type="pct"/>
            <w:vMerge/>
            <w:vAlign w:val="center"/>
          </w:tcPr>
          <w:p w14:paraId="0A15C78B" w14:textId="77777777" w:rsidR="00E20379" w:rsidRDefault="00E20379" w:rsidP="007F451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094DCB7" w14:textId="77777777" w:rsidR="00E20379" w:rsidRPr="00670D50" w:rsidRDefault="00E20379" w:rsidP="007F4512">
            <w:pPr>
              <w:spacing w:after="0" w:line="240" w:lineRule="atLeast"/>
              <w:jc w:val="left"/>
              <w:rPr>
                <w:rFonts w:eastAsia="Calibri" w:cs="Arial"/>
                <w:szCs w:val="20"/>
                <w:lang w:eastAsia="es-MX"/>
              </w:rPr>
            </w:pPr>
            <w:r w:rsidRPr="00670D50">
              <w:rPr>
                <w:rFonts w:eastAsia="Calibri" w:cs="Arial"/>
                <w:szCs w:val="20"/>
                <w:lang w:eastAsia="es-MX"/>
              </w:rPr>
              <w:t>El problema o necesidad pública cuenta con:</w:t>
            </w:r>
          </w:p>
        </w:tc>
      </w:tr>
      <w:tr w:rsidR="00E20379" w:rsidRPr="00FB74EA" w14:paraId="0DBBE53E" w14:textId="77777777" w:rsidTr="00E20379">
        <w:trPr>
          <w:jc w:val="right"/>
        </w:trPr>
        <w:tc>
          <w:tcPr>
            <w:tcW w:w="433" w:type="pct"/>
            <w:vAlign w:val="center"/>
          </w:tcPr>
          <w:p w14:paraId="6EF8CD2A" w14:textId="77777777" w:rsidR="00E20379" w:rsidRPr="00FB74EA" w:rsidRDefault="00E20379" w:rsidP="007F451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vAlign w:val="center"/>
          </w:tcPr>
          <w:p w14:paraId="59E3A849" w14:textId="77777777" w:rsidR="00E20379" w:rsidRPr="004A15BF" w:rsidRDefault="00E20379" w:rsidP="007F4512">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Ninguno</w:t>
            </w:r>
            <w:r w:rsidRPr="00670D50">
              <w:rPr>
                <w:rFonts w:eastAsia="Calibri" w:cs="Arial"/>
                <w:szCs w:val="20"/>
                <w:lang w:eastAsia="es-MX"/>
              </w:rPr>
              <w:t xml:space="preserve"> de los criterios de valoración.</w:t>
            </w:r>
          </w:p>
        </w:tc>
      </w:tr>
    </w:tbl>
    <w:p w14:paraId="7834878E" w14:textId="77777777" w:rsidR="002B4097" w:rsidRPr="00FA41A6" w:rsidRDefault="002B4097" w:rsidP="00630E83">
      <w:pPr>
        <w:spacing w:before="240" w:after="120"/>
        <w:rPr>
          <w:b/>
          <w:color w:val="000000" w:themeColor="text1"/>
          <w:u w:val="single"/>
        </w:rPr>
      </w:pPr>
      <w:r w:rsidRPr="00FA41A6">
        <w:rPr>
          <w:b/>
          <w:color w:val="000000" w:themeColor="text1"/>
          <w:u w:val="single"/>
        </w:rPr>
        <w:t>Justificación:</w:t>
      </w:r>
    </w:p>
    <w:p w14:paraId="5C4BF743" w14:textId="55151EC3" w:rsidR="00B343DA" w:rsidRDefault="00B343DA" w:rsidP="00E20379">
      <w:r w:rsidRPr="00500F52">
        <w:t xml:space="preserve">El problema o necesidad pública que pretende </w:t>
      </w:r>
      <w:r w:rsidRPr="003816F5">
        <w:t xml:space="preserve">atender el Pp </w:t>
      </w:r>
      <w:r>
        <w:t xml:space="preserve">no se encuentra descrito de manera clara, concreta, acotada y es único, tampoco se formula como un hecho negativo o como una situación que puede ser revertida. </w:t>
      </w:r>
      <w:r w:rsidR="0093275C">
        <w:t>En el</w:t>
      </w:r>
      <w:r>
        <w:t xml:space="preserve"> </w:t>
      </w:r>
      <w:r w:rsidR="0093275C">
        <w:t>documento</w:t>
      </w:r>
      <w:r>
        <w:t xml:space="preserve"> </w:t>
      </w:r>
      <w:r w:rsidR="0093275C">
        <w:t>que se hace</w:t>
      </w:r>
      <w:r>
        <w:t xml:space="preserve"> mención </w:t>
      </w:r>
      <w:r w:rsidR="0093275C">
        <w:t xml:space="preserve">son las ROP 2022 y establece que el Programa es en beneficio de Productores agrícolas y Organismos Acopiadores de frijol, ciclo agrícola Otoño-Invierno 2021-2022, del Estado de Sinaloa. </w:t>
      </w:r>
    </w:p>
    <w:p w14:paraId="6959B415" w14:textId="3460BFFA" w:rsidR="00B343DA" w:rsidRPr="008E0FEC" w:rsidRDefault="0093275C" w:rsidP="00E20379">
      <w:r>
        <w:t>As</w:t>
      </w:r>
      <w:r w:rsidR="00FA456B">
        <w:t>i</w:t>
      </w:r>
      <w:r>
        <w:t xml:space="preserve">mismo, en las </w:t>
      </w:r>
      <w:r w:rsidR="00B343DA" w:rsidRPr="00500F52">
        <w:t xml:space="preserve">Reglas de Operación del Programa publicadas en el Periódico Oficial del Estado de Sinaloa el </w:t>
      </w:r>
      <w:r w:rsidR="00B343DA">
        <w:t xml:space="preserve">viernes </w:t>
      </w:r>
      <w:r>
        <w:t>04 de febrero</w:t>
      </w:r>
      <w:r w:rsidR="00B343DA">
        <w:t xml:space="preserve"> de 2022, se puede identificar la población objetivo más no se cuantifica, tampoco es posible i</w:t>
      </w:r>
      <w:r w:rsidR="00B343DA" w:rsidRPr="00357EED">
        <w:t>dentifica</w:t>
      </w:r>
      <w:r w:rsidR="00B343DA">
        <w:t>r</w:t>
      </w:r>
      <w:r w:rsidR="00B343DA" w:rsidRPr="00357EED">
        <w:t xml:space="preserve"> un cambio (resultado) sobre la población objetivo.</w:t>
      </w:r>
    </w:p>
    <w:p w14:paraId="315E754D" w14:textId="18752C4F" w:rsidR="00B343DA" w:rsidRPr="00617D60" w:rsidRDefault="00B343DA" w:rsidP="00E20379">
      <w:r w:rsidRPr="00E20379">
        <w:t xml:space="preserve">En ese sentido, la descripción del problema no es precisa y clara, por lo que se sugiere realizar un nuevo documento de la </w:t>
      </w:r>
      <w:r w:rsidR="0093275C" w:rsidRPr="00E20379">
        <w:t>UR responsable del programa</w:t>
      </w:r>
      <w:r w:rsidRPr="00E20379">
        <w:t xml:space="preserve"> y considerar los elementos de la MML para tener instrumentos metodológicos del programa, como la </w:t>
      </w:r>
      <w:r w:rsidR="002841B7" w:rsidRPr="00E20379">
        <w:t xml:space="preserve">elaboración de un diagnóstico que se ajuste y justifique un </w:t>
      </w:r>
      <w:r w:rsidRPr="00E20379">
        <w:t xml:space="preserve">árbol del problema que permita identificar las causas que </w:t>
      </w:r>
      <w:r w:rsidR="002841B7" w:rsidRPr="00E20379">
        <w:t xml:space="preserve">lo </w:t>
      </w:r>
      <w:r w:rsidRPr="00E20379">
        <w:t xml:space="preserve">originan y </w:t>
      </w:r>
      <w:r w:rsidR="002841B7" w:rsidRPr="00E20379">
        <w:t xml:space="preserve">mencione y justifique de manera convincente </w:t>
      </w:r>
      <w:r w:rsidRPr="00E20379">
        <w:t>los efectos que pudiera tener dicho problema.</w:t>
      </w:r>
    </w:p>
    <w:p w14:paraId="43AAE114" w14:textId="787CC910" w:rsidR="00670D50" w:rsidRPr="00FA41A6" w:rsidRDefault="00A33C42" w:rsidP="00630E83">
      <w:pPr>
        <w:rPr>
          <w:b/>
        </w:rPr>
      </w:pPr>
      <w:r w:rsidRPr="00FA41A6">
        <w:rPr>
          <w:b/>
        </w:rPr>
        <w:t>Análisis del problema</w:t>
      </w:r>
    </w:p>
    <w:p w14:paraId="6F95DAE7" w14:textId="77777777" w:rsidR="00670D50" w:rsidRPr="00FA41A6" w:rsidRDefault="00A33C42" w:rsidP="00630E83">
      <w:pPr>
        <w:pStyle w:val="Prrafodelista"/>
        <w:numPr>
          <w:ilvl w:val="0"/>
          <w:numId w:val="12"/>
        </w:numPr>
        <w:spacing w:line="360" w:lineRule="auto"/>
        <w:rPr>
          <w:b/>
        </w:rPr>
      </w:pPr>
      <w:r w:rsidRPr="00FA41A6">
        <w:rPr>
          <w:b/>
        </w:rPr>
        <w:t>¿El problema o necesidad pública que busca atender el Pp se sustenta en los siguientes elementos?</w:t>
      </w:r>
    </w:p>
    <w:p w14:paraId="62FBD3A4" w14:textId="77777777" w:rsidR="00A33C42" w:rsidRPr="00FA41A6" w:rsidRDefault="00A33C42" w:rsidP="00630E83">
      <w:pPr>
        <w:spacing w:before="240" w:after="120"/>
        <w:rPr>
          <w:b/>
          <w:u w:val="single"/>
        </w:rPr>
      </w:pPr>
      <w:r w:rsidRPr="00FA41A6">
        <w:rPr>
          <w:b/>
          <w:u w:val="single"/>
        </w:rPr>
        <w:t>Criterios de valoración:</w:t>
      </w:r>
    </w:p>
    <w:p w14:paraId="71F32101" w14:textId="77777777" w:rsidR="00A33C42" w:rsidRPr="00FA41A6" w:rsidRDefault="00A33C42" w:rsidP="00630E83">
      <w:pPr>
        <w:pStyle w:val="Prrafodelista"/>
        <w:numPr>
          <w:ilvl w:val="0"/>
          <w:numId w:val="15"/>
        </w:numPr>
        <w:spacing w:line="360" w:lineRule="auto"/>
        <w:ind w:left="714" w:hanging="357"/>
      </w:pPr>
      <w:r w:rsidRPr="00FA41A6">
        <w:lastRenderedPageBreak/>
        <w:t>Es consistente con los cambios que ha experimentado la problemática según información o estadísticas oficiales.</w:t>
      </w:r>
    </w:p>
    <w:p w14:paraId="174608D2" w14:textId="092ABB73" w:rsidR="00A33C42" w:rsidRPr="00FA41A6" w:rsidRDefault="00A33C42" w:rsidP="00630E83">
      <w:pPr>
        <w:pStyle w:val="Prrafodelista"/>
        <w:numPr>
          <w:ilvl w:val="0"/>
          <w:numId w:val="15"/>
        </w:numPr>
        <w:spacing w:line="360" w:lineRule="auto"/>
        <w:ind w:left="714" w:hanging="357"/>
      </w:pPr>
      <w:r w:rsidRPr="00FA41A6">
        <w:t xml:space="preserve">Se encuentra contextualizado en la situación socioeconómica actual del </w:t>
      </w:r>
      <w:r w:rsidR="007B5042" w:rsidRPr="00FA41A6">
        <w:t>estado</w:t>
      </w:r>
      <w:r w:rsidRPr="00FA41A6">
        <w:t>, según información o estadísticas oficiales disponibles.</w:t>
      </w:r>
    </w:p>
    <w:p w14:paraId="74CD11AA" w14:textId="77777777" w:rsidR="00A33C42" w:rsidRPr="00FA41A6" w:rsidRDefault="00A33C42" w:rsidP="00630E83">
      <w:pPr>
        <w:pStyle w:val="Prrafodelista"/>
        <w:numPr>
          <w:ilvl w:val="0"/>
          <w:numId w:val="15"/>
        </w:numPr>
        <w:spacing w:line="360" w:lineRule="auto"/>
        <w:ind w:left="714" w:hanging="357"/>
      </w:pPr>
      <w:r w:rsidRPr="00FA41A6">
        <w:t>Considera los cambios esperados en la magnitud, naturaleza, comportamiento u otras características de la problemática.</w:t>
      </w:r>
    </w:p>
    <w:p w14:paraId="7A2B9B7E" w14:textId="77777777" w:rsidR="00A33C42" w:rsidRPr="00FA41A6" w:rsidRDefault="00A33C42" w:rsidP="00630E83">
      <w:pPr>
        <w:pStyle w:val="Prrafodelista"/>
        <w:numPr>
          <w:ilvl w:val="0"/>
          <w:numId w:val="15"/>
        </w:numPr>
        <w:spacing w:line="360" w:lineRule="auto"/>
        <w:ind w:left="714" w:hanging="357"/>
      </w:pPr>
      <w:r w:rsidRPr="00FA41A6">
        <w:t>Se encuentra caracterizado en un contexto territorial.</w:t>
      </w:r>
    </w:p>
    <w:p w14:paraId="75F930F9" w14:textId="77777777" w:rsidR="00A33C42" w:rsidRPr="00FA41A6" w:rsidRDefault="00A33C42" w:rsidP="00630E83">
      <w:pPr>
        <w:spacing w:before="240" w:after="120"/>
        <w:rPr>
          <w:b/>
          <w:u w:val="single"/>
        </w:rPr>
      </w:pPr>
      <w:r w:rsidRPr="00FA41A6">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33C42" w:rsidRPr="00FA41A6" w14:paraId="512575E9" w14:textId="77777777" w:rsidTr="002B4097">
        <w:trPr>
          <w:trHeight w:val="340"/>
          <w:tblHeader/>
          <w:jc w:val="right"/>
        </w:trPr>
        <w:tc>
          <w:tcPr>
            <w:tcW w:w="433" w:type="pct"/>
            <w:vMerge w:val="restart"/>
            <w:shd w:val="clear" w:color="auto" w:fill="7F7F7F" w:themeFill="text1" w:themeFillTint="80"/>
            <w:vAlign w:val="center"/>
          </w:tcPr>
          <w:p w14:paraId="56A5CA51" w14:textId="77777777" w:rsidR="00A33C42" w:rsidRPr="00FA41A6" w:rsidRDefault="00A33C42" w:rsidP="00E20379">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14F7AC4" w14:textId="77777777" w:rsidR="00A33C42" w:rsidRPr="00FA41A6" w:rsidRDefault="00A33C42" w:rsidP="00E20379">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Criterios</w:t>
            </w:r>
          </w:p>
        </w:tc>
      </w:tr>
      <w:tr w:rsidR="00A33C42" w:rsidRPr="00FA41A6" w14:paraId="3C8A31A3" w14:textId="77777777" w:rsidTr="002B4097">
        <w:trPr>
          <w:jc w:val="right"/>
        </w:trPr>
        <w:tc>
          <w:tcPr>
            <w:tcW w:w="433" w:type="pct"/>
            <w:vMerge/>
            <w:vAlign w:val="center"/>
          </w:tcPr>
          <w:p w14:paraId="25295B24" w14:textId="77777777" w:rsidR="00A33C42" w:rsidRPr="00FA41A6" w:rsidRDefault="00A33C42" w:rsidP="00630E83">
            <w:pPr>
              <w:overflowPunct w:val="0"/>
              <w:autoSpaceDE w:val="0"/>
              <w:autoSpaceDN w:val="0"/>
              <w:adjustRightInd w:val="0"/>
              <w:contextualSpacing/>
              <w:jc w:val="center"/>
              <w:textAlignment w:val="baseline"/>
              <w:rPr>
                <w:rFonts w:eastAsia="Calibri" w:cs="Arial"/>
                <w:szCs w:val="20"/>
                <w:lang w:eastAsia="es-MX"/>
              </w:rPr>
            </w:pPr>
          </w:p>
        </w:tc>
        <w:tc>
          <w:tcPr>
            <w:tcW w:w="4567" w:type="pct"/>
            <w:vAlign w:val="center"/>
          </w:tcPr>
          <w:p w14:paraId="3E9A3258" w14:textId="77777777" w:rsidR="00A33C42" w:rsidRPr="00FA41A6" w:rsidRDefault="00A33C42" w:rsidP="00E20379">
            <w:pPr>
              <w:spacing w:after="0" w:line="240" w:lineRule="auto"/>
              <w:jc w:val="left"/>
              <w:rPr>
                <w:rFonts w:eastAsia="Calibri" w:cs="Arial"/>
                <w:szCs w:val="20"/>
                <w:lang w:eastAsia="es-MX"/>
              </w:rPr>
            </w:pPr>
            <w:r w:rsidRPr="00FA41A6">
              <w:rPr>
                <w:rFonts w:eastAsia="Calibri" w:cs="Arial"/>
                <w:szCs w:val="20"/>
                <w:lang w:eastAsia="es-MX"/>
              </w:rPr>
              <w:t>El problema o necesidad pública cuenta con:</w:t>
            </w:r>
          </w:p>
        </w:tc>
      </w:tr>
      <w:tr w:rsidR="00FD6A33" w:rsidRPr="00FA41A6" w14:paraId="0551E0C4" w14:textId="77777777" w:rsidTr="00706778">
        <w:trPr>
          <w:jc w:val="right"/>
        </w:trPr>
        <w:tc>
          <w:tcPr>
            <w:tcW w:w="433" w:type="pct"/>
            <w:shd w:val="clear" w:color="auto" w:fill="auto"/>
            <w:vAlign w:val="center"/>
          </w:tcPr>
          <w:p w14:paraId="1C9F01A0" w14:textId="70AE93BB" w:rsidR="00FD6A33" w:rsidRPr="00FA41A6" w:rsidRDefault="00FD6A33" w:rsidP="00E20379">
            <w:pPr>
              <w:overflowPunct w:val="0"/>
              <w:autoSpaceDE w:val="0"/>
              <w:autoSpaceDN w:val="0"/>
              <w:adjustRightInd w:val="0"/>
              <w:spacing w:line="240" w:lineRule="auto"/>
              <w:contextualSpacing/>
              <w:jc w:val="center"/>
              <w:textAlignment w:val="baseline"/>
              <w:rPr>
                <w:rFonts w:eastAsia="Calibri" w:cs="Arial"/>
                <w:szCs w:val="20"/>
                <w:lang w:eastAsia="es-MX"/>
              </w:rPr>
            </w:pPr>
            <w:r w:rsidRPr="00E9313A">
              <w:rPr>
                <w:rFonts w:eastAsia="Calibri" w:cs="Arial"/>
                <w:szCs w:val="20"/>
                <w:lang w:eastAsia="es-MX"/>
              </w:rPr>
              <w:t>1</w:t>
            </w:r>
          </w:p>
        </w:tc>
        <w:tc>
          <w:tcPr>
            <w:tcW w:w="4567" w:type="pct"/>
            <w:shd w:val="clear" w:color="auto" w:fill="auto"/>
            <w:vAlign w:val="center"/>
          </w:tcPr>
          <w:p w14:paraId="1B0E0E93" w14:textId="17003EA7" w:rsidR="00FD6A33" w:rsidRPr="00E20379" w:rsidRDefault="00FD6A33" w:rsidP="00E20379">
            <w:pPr>
              <w:numPr>
                <w:ilvl w:val="0"/>
                <w:numId w:val="1"/>
              </w:numPr>
              <w:spacing w:after="0" w:line="240" w:lineRule="atLeast"/>
              <w:ind w:left="442" w:hanging="357"/>
              <w:jc w:val="left"/>
              <w:rPr>
                <w:rFonts w:eastAsia="Calibri" w:cs="Arial"/>
                <w:b/>
                <w:szCs w:val="20"/>
                <w:lang w:eastAsia="es-MX"/>
              </w:rPr>
            </w:pPr>
            <w:r w:rsidRPr="00E20379">
              <w:rPr>
                <w:rFonts w:eastAsia="Calibri" w:cs="Arial"/>
                <w:b/>
                <w:szCs w:val="20"/>
                <w:lang w:eastAsia="es-MX"/>
              </w:rPr>
              <w:t xml:space="preserve">Uno </w:t>
            </w:r>
            <w:r w:rsidRPr="00E20379">
              <w:rPr>
                <w:rFonts w:eastAsia="Calibri" w:cs="Arial"/>
                <w:szCs w:val="20"/>
                <w:lang w:eastAsia="es-MX"/>
              </w:rPr>
              <w:t>de los criterios de valoración.</w:t>
            </w:r>
          </w:p>
        </w:tc>
      </w:tr>
    </w:tbl>
    <w:p w14:paraId="215A8DA3" w14:textId="77777777" w:rsidR="002B4097" w:rsidRPr="00FA41A6" w:rsidRDefault="002B4097" w:rsidP="00630E83">
      <w:pPr>
        <w:spacing w:before="240" w:after="120"/>
        <w:rPr>
          <w:b/>
          <w:color w:val="000000" w:themeColor="text1"/>
          <w:u w:val="single"/>
        </w:rPr>
      </w:pPr>
      <w:r w:rsidRPr="00FA41A6">
        <w:rPr>
          <w:b/>
          <w:color w:val="000000" w:themeColor="text1"/>
          <w:u w:val="single"/>
        </w:rPr>
        <w:t>Justificación:</w:t>
      </w:r>
    </w:p>
    <w:p w14:paraId="78FC7170" w14:textId="587EA925" w:rsidR="00FD6A33" w:rsidRDefault="00FD6A33" w:rsidP="00E20379">
      <w:r w:rsidRPr="00500F52">
        <w:t xml:space="preserve">El problema o necesidad pública que pretende </w:t>
      </w:r>
      <w:r w:rsidRPr="003816F5">
        <w:t>atender el Pp</w:t>
      </w:r>
      <w:r>
        <w:t xml:space="preserve"> no muestra ni define la evolución que el problema ha experimentado ni menciona datos para el ejercicio fiscal evaluado</w:t>
      </w:r>
      <w:r w:rsidR="00FA456B">
        <w:t>,</w:t>
      </w:r>
      <w:r>
        <w:t xml:space="preserve"> as</w:t>
      </w:r>
      <w:r w:rsidR="00FA456B">
        <w:t>i</w:t>
      </w:r>
      <w:r>
        <w:t xml:space="preserve">mismo no se </w:t>
      </w:r>
      <w:r w:rsidRPr="00B33E1C">
        <w:t>encuentra contextualizado en la situación socioeconómica actual del estado, según información o estadísticas oficiales disponibles</w:t>
      </w:r>
    </w:p>
    <w:p w14:paraId="1EA7434C" w14:textId="456DD1D0" w:rsidR="00E63D1C" w:rsidRPr="00FA41A6" w:rsidRDefault="00FD6A33" w:rsidP="00E20379">
      <w:r w:rsidRPr="00E20379">
        <w:rPr>
          <w:color w:val="211D1E"/>
          <w:szCs w:val="20"/>
        </w:rPr>
        <w:t xml:space="preserve">Por lo anterior, se requiere que la UR elabore una </w:t>
      </w:r>
      <w:r w:rsidRPr="00E20379">
        <w:t>justificación y análisis de los criterios considerados para esta pregunta que dé respuesta al problema o necesidad pública que busca atender con el Pp, con datos y estadísticas actuales, en contexto con la situación actual de Sinaloa.</w:t>
      </w:r>
    </w:p>
    <w:p w14:paraId="48A8C2D2" w14:textId="25994CD7" w:rsidR="00A33C42" w:rsidRPr="00FA41A6" w:rsidRDefault="00A33C42" w:rsidP="00630E83">
      <w:pPr>
        <w:pStyle w:val="Prrafodelista"/>
        <w:numPr>
          <w:ilvl w:val="0"/>
          <w:numId w:val="12"/>
        </w:numPr>
        <w:spacing w:line="360" w:lineRule="auto"/>
        <w:rPr>
          <w:b/>
        </w:rPr>
      </w:pPr>
      <w:r w:rsidRPr="00FA41A6">
        <w:rPr>
          <w:b/>
        </w:rPr>
        <w:t xml:space="preserve">¿El análisis del problema toma en consideración el estado actual de los efectos diferenciados en grupos poblacionales, territorios del </w:t>
      </w:r>
      <w:r w:rsidR="0017718B" w:rsidRPr="00FA41A6">
        <w:rPr>
          <w:b/>
        </w:rPr>
        <w:t>estado</w:t>
      </w:r>
      <w:r w:rsidRPr="00FA41A6">
        <w:rPr>
          <w:b/>
        </w:rPr>
        <w:t xml:space="preserve"> o afectaciones en el medio ambiente?</w:t>
      </w:r>
    </w:p>
    <w:p w14:paraId="0D46CEC1" w14:textId="77777777" w:rsidR="00A33C42" w:rsidRPr="00FA41A6" w:rsidRDefault="00A33C42" w:rsidP="00630E83">
      <w:pPr>
        <w:spacing w:before="240" w:after="120"/>
        <w:rPr>
          <w:b/>
          <w:u w:val="single"/>
        </w:rPr>
      </w:pPr>
      <w:r w:rsidRPr="00FA41A6">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33C42" w:rsidRPr="00FA41A6" w14:paraId="2B385148" w14:textId="77777777" w:rsidTr="002B4097">
        <w:trPr>
          <w:trHeight w:val="340"/>
          <w:tblHeader/>
          <w:jc w:val="right"/>
        </w:trPr>
        <w:tc>
          <w:tcPr>
            <w:tcW w:w="433" w:type="pct"/>
            <w:vMerge w:val="restart"/>
            <w:shd w:val="clear" w:color="auto" w:fill="7F7F7F" w:themeFill="text1" w:themeFillTint="80"/>
            <w:vAlign w:val="center"/>
          </w:tcPr>
          <w:p w14:paraId="26AAF758" w14:textId="77777777" w:rsidR="00A33C42" w:rsidRPr="00FA41A6" w:rsidRDefault="00A33C42" w:rsidP="00E20379">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7DFAE8F" w14:textId="77777777" w:rsidR="00A33C42" w:rsidRPr="00FA41A6" w:rsidRDefault="00A33C42" w:rsidP="00E20379">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Criterios</w:t>
            </w:r>
          </w:p>
        </w:tc>
      </w:tr>
      <w:tr w:rsidR="00A33C42" w:rsidRPr="00FA41A6" w14:paraId="4EF9681A" w14:textId="77777777" w:rsidTr="002B4097">
        <w:trPr>
          <w:jc w:val="right"/>
        </w:trPr>
        <w:tc>
          <w:tcPr>
            <w:tcW w:w="433" w:type="pct"/>
            <w:vMerge/>
            <w:vAlign w:val="center"/>
          </w:tcPr>
          <w:p w14:paraId="2A930CE0" w14:textId="77777777" w:rsidR="00A33C42" w:rsidRPr="00FA41A6" w:rsidRDefault="00A33C42" w:rsidP="00E20379">
            <w:pPr>
              <w:overflowPunct w:val="0"/>
              <w:autoSpaceDE w:val="0"/>
              <w:autoSpaceDN w:val="0"/>
              <w:adjustRightInd w:val="0"/>
              <w:spacing w:line="240" w:lineRule="auto"/>
              <w:contextualSpacing/>
              <w:jc w:val="center"/>
              <w:textAlignment w:val="baseline"/>
              <w:rPr>
                <w:rFonts w:eastAsia="Calibri" w:cs="Arial"/>
                <w:szCs w:val="20"/>
                <w:lang w:eastAsia="es-MX"/>
              </w:rPr>
            </w:pPr>
          </w:p>
        </w:tc>
        <w:tc>
          <w:tcPr>
            <w:tcW w:w="4567" w:type="pct"/>
            <w:vAlign w:val="center"/>
          </w:tcPr>
          <w:p w14:paraId="6661BF6B" w14:textId="77777777" w:rsidR="00A33C42" w:rsidRPr="00FA41A6" w:rsidRDefault="00A33C42" w:rsidP="00E20379">
            <w:pPr>
              <w:spacing w:after="0" w:line="240" w:lineRule="auto"/>
              <w:jc w:val="left"/>
              <w:rPr>
                <w:rFonts w:eastAsia="Calibri" w:cs="Arial"/>
                <w:szCs w:val="20"/>
                <w:lang w:eastAsia="es-MX"/>
              </w:rPr>
            </w:pPr>
            <w:r w:rsidRPr="00FA41A6">
              <w:rPr>
                <w:rFonts w:eastAsia="Calibri" w:cs="Arial"/>
                <w:szCs w:val="20"/>
                <w:lang w:eastAsia="es-MX"/>
              </w:rPr>
              <w:t>El análisis del problema:</w:t>
            </w:r>
          </w:p>
        </w:tc>
      </w:tr>
      <w:tr w:rsidR="00A33C42" w:rsidRPr="00FA41A6" w14:paraId="0657953A" w14:textId="77777777" w:rsidTr="00706778">
        <w:trPr>
          <w:jc w:val="right"/>
        </w:trPr>
        <w:tc>
          <w:tcPr>
            <w:tcW w:w="433" w:type="pct"/>
            <w:shd w:val="clear" w:color="auto" w:fill="auto"/>
            <w:vAlign w:val="center"/>
          </w:tcPr>
          <w:p w14:paraId="511B8D6E" w14:textId="3695DCAA" w:rsidR="00A33C42" w:rsidRPr="00FA41A6" w:rsidRDefault="00D94C0B" w:rsidP="00E20379">
            <w:pPr>
              <w:overflowPunct w:val="0"/>
              <w:autoSpaceDE w:val="0"/>
              <w:autoSpaceDN w:val="0"/>
              <w:adjustRightInd w:val="0"/>
              <w:spacing w:line="240" w:lineRule="auto"/>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290D8297" w14:textId="4B8127B5" w:rsidR="00A33C42" w:rsidRPr="00E20379" w:rsidRDefault="00E20379" w:rsidP="00E20379">
            <w:pPr>
              <w:numPr>
                <w:ilvl w:val="0"/>
                <w:numId w:val="1"/>
              </w:numPr>
              <w:spacing w:after="0" w:line="240" w:lineRule="atLeast"/>
              <w:ind w:left="442" w:hanging="357"/>
              <w:rPr>
                <w:rFonts w:eastAsia="Calibri" w:cs="Arial"/>
                <w:b/>
                <w:szCs w:val="20"/>
                <w:lang w:eastAsia="es-MX"/>
              </w:rPr>
            </w:pPr>
            <w:r>
              <w:rPr>
                <w:rFonts w:eastAsia="Calibri" w:cs="Arial"/>
                <w:b/>
                <w:szCs w:val="20"/>
                <w:lang w:eastAsia="es-MX"/>
              </w:rPr>
              <w:t>S</w:t>
            </w:r>
            <w:r w:rsidR="00D94C0B" w:rsidRPr="00E20379">
              <w:rPr>
                <w:rFonts w:eastAsia="Calibri" w:cs="Arial"/>
                <w:b/>
                <w:szCs w:val="20"/>
                <w:lang w:eastAsia="es-MX"/>
              </w:rPr>
              <w:t xml:space="preserve">í </w:t>
            </w:r>
            <w:r w:rsidR="00D94C0B" w:rsidRPr="00E20379">
              <w:rPr>
                <w:rFonts w:eastAsia="Calibri" w:cs="Arial"/>
                <w:szCs w:val="20"/>
                <w:lang w:eastAsia="es-MX"/>
              </w:rPr>
              <w:t>identifica efectos diferenciados en grupos poblacionales, territorios del estado, o afectaciones en el medio ambiente.</w:t>
            </w:r>
          </w:p>
        </w:tc>
      </w:tr>
    </w:tbl>
    <w:p w14:paraId="6574326C" w14:textId="68329FB4" w:rsidR="00814E31" w:rsidRPr="00FA41A6" w:rsidRDefault="00D90611" w:rsidP="00630E83">
      <w:pPr>
        <w:spacing w:before="240" w:after="120"/>
        <w:rPr>
          <w:b/>
          <w:color w:val="000000" w:themeColor="text1"/>
          <w:u w:val="single"/>
        </w:rPr>
      </w:pPr>
      <w:r w:rsidRPr="00FA41A6">
        <w:rPr>
          <w:b/>
          <w:color w:val="000000" w:themeColor="text1"/>
          <w:u w:val="single"/>
        </w:rPr>
        <w:t>Justificación:</w:t>
      </w:r>
    </w:p>
    <w:p w14:paraId="43BF3169" w14:textId="470910EA" w:rsidR="00D94C0B" w:rsidRPr="00FA41A6" w:rsidRDefault="00FD6A33" w:rsidP="00E20379">
      <w:r w:rsidRPr="00E9313A">
        <w:t xml:space="preserve">En los documentos </w:t>
      </w:r>
      <w:r>
        <w:t>proporcionados por la UR</w:t>
      </w:r>
      <w:r w:rsidRPr="00E9313A">
        <w:t xml:space="preserve"> </w:t>
      </w:r>
      <w:r>
        <w:t xml:space="preserve">se identifica que con el programa se apoya a un grupo de la población denominado “productores” que son aquellas personas productoras de frijol que tienen </w:t>
      </w:r>
      <w:r>
        <w:lastRenderedPageBreak/>
        <w:t xml:space="preserve">bajo precios en su cosecha. Las brechas o rezagos que se identificaron </w:t>
      </w:r>
      <w:r w:rsidR="00FA456B">
        <w:t>son</w:t>
      </w:r>
      <w:r>
        <w:t xml:space="preserve"> las limitaciones en cuanto al financiamiento o acceso a esquemas de apoyo para la comercialización de sus cosechas.</w:t>
      </w:r>
    </w:p>
    <w:p w14:paraId="35C3E2BF" w14:textId="77777777" w:rsidR="00A33C42" w:rsidRPr="00FA41A6" w:rsidRDefault="00A33C42" w:rsidP="00630E83">
      <w:pPr>
        <w:pStyle w:val="Prrafodelista"/>
        <w:numPr>
          <w:ilvl w:val="0"/>
          <w:numId w:val="12"/>
        </w:numPr>
        <w:spacing w:line="360" w:lineRule="auto"/>
        <w:rPr>
          <w:b/>
        </w:rPr>
      </w:pPr>
      <w:r w:rsidRPr="00FA41A6">
        <w:rPr>
          <w:b/>
        </w:rPr>
        <w:t>¿El análisis del problema o necesidad pública identifica las causas y efectos del problema o necesidad pública que atiende considerando las siguientes características?</w:t>
      </w:r>
    </w:p>
    <w:p w14:paraId="36DE799A" w14:textId="77777777" w:rsidR="00B22673" w:rsidRPr="00FA41A6" w:rsidRDefault="00B22673" w:rsidP="00630E83">
      <w:pPr>
        <w:spacing w:before="240" w:after="120"/>
        <w:rPr>
          <w:b/>
          <w:u w:val="single"/>
        </w:rPr>
      </w:pPr>
      <w:r w:rsidRPr="00FA41A6">
        <w:rPr>
          <w:b/>
          <w:u w:val="single"/>
        </w:rPr>
        <w:t>Criterios de valoración:</w:t>
      </w:r>
    </w:p>
    <w:p w14:paraId="0FEBD5FA" w14:textId="77777777" w:rsidR="00B22673" w:rsidRPr="00FA41A6" w:rsidRDefault="00B22673" w:rsidP="00630E83">
      <w:pPr>
        <w:pStyle w:val="Prrafodelista"/>
        <w:numPr>
          <w:ilvl w:val="0"/>
          <w:numId w:val="16"/>
        </w:numPr>
        <w:spacing w:line="360" w:lineRule="auto"/>
      </w:pPr>
      <w:r w:rsidRPr="00FA41A6">
        <w:t>Es resultado directo de las principales causas identificadas en el análisis de la problemática.</w:t>
      </w:r>
    </w:p>
    <w:p w14:paraId="657C80CE" w14:textId="77777777" w:rsidR="00B22673" w:rsidRPr="00FA41A6" w:rsidRDefault="00B22673" w:rsidP="00630E83">
      <w:pPr>
        <w:pStyle w:val="Prrafodelista"/>
        <w:numPr>
          <w:ilvl w:val="0"/>
          <w:numId w:val="16"/>
        </w:numPr>
        <w:spacing w:line="360" w:lineRule="auto"/>
      </w:pPr>
      <w:r w:rsidRPr="00FA41A6">
        <w:t>Se vincula directamente con los principales efectos identificados en el análisis de la problemática.</w:t>
      </w:r>
    </w:p>
    <w:p w14:paraId="74664662" w14:textId="77777777" w:rsidR="00B22673" w:rsidRPr="00FA41A6" w:rsidRDefault="00B22673" w:rsidP="00630E83">
      <w:pPr>
        <w:pStyle w:val="Prrafodelista"/>
        <w:numPr>
          <w:ilvl w:val="0"/>
          <w:numId w:val="16"/>
        </w:numPr>
        <w:spacing w:line="360" w:lineRule="auto"/>
      </w:pPr>
      <w:r w:rsidRPr="00FA41A6">
        <w:t>Existe lógica causal entre sus causas y efectos, incluyendo aquellas causas que no son atribución directa del Pp, pero inciden directamente en el problema público.</w:t>
      </w:r>
    </w:p>
    <w:p w14:paraId="12A71EDB" w14:textId="77777777" w:rsidR="00B22673" w:rsidRPr="00FA41A6" w:rsidRDefault="00B22673" w:rsidP="00630E83">
      <w:pPr>
        <w:pStyle w:val="Prrafodelista"/>
        <w:numPr>
          <w:ilvl w:val="0"/>
          <w:numId w:val="16"/>
        </w:numPr>
        <w:spacing w:line="360" w:lineRule="auto"/>
      </w:pPr>
      <w:r w:rsidRPr="00FA41A6">
        <w:t>Presenta un análisis diferenciado de las causas y efectos de la problemática por grupos de población, territorios o medio ambiente o, en su caso, la justificación de por qué no aplica en la pregunta 4.</w:t>
      </w:r>
    </w:p>
    <w:p w14:paraId="305777C6" w14:textId="77777777" w:rsidR="00B22673" w:rsidRPr="00FA41A6" w:rsidRDefault="00B22673" w:rsidP="00630E83">
      <w:pPr>
        <w:spacing w:before="240" w:after="120"/>
        <w:rPr>
          <w:b/>
          <w:u w:val="single"/>
        </w:rPr>
      </w:pPr>
      <w:r w:rsidRPr="00FA41A6">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22673" w:rsidRPr="00FA41A6" w14:paraId="6DEB166E" w14:textId="77777777" w:rsidTr="002B4097">
        <w:trPr>
          <w:trHeight w:val="340"/>
          <w:tblHeader/>
          <w:jc w:val="right"/>
        </w:trPr>
        <w:tc>
          <w:tcPr>
            <w:tcW w:w="433" w:type="pct"/>
            <w:vMerge w:val="restart"/>
            <w:shd w:val="clear" w:color="auto" w:fill="7F7F7F" w:themeFill="text1" w:themeFillTint="80"/>
            <w:vAlign w:val="center"/>
          </w:tcPr>
          <w:p w14:paraId="68999D3E" w14:textId="77777777" w:rsidR="00B22673" w:rsidRPr="00FA41A6" w:rsidRDefault="00B22673" w:rsidP="00E20379">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83254C6" w14:textId="77777777" w:rsidR="00B22673" w:rsidRPr="00FA41A6" w:rsidRDefault="00B22673" w:rsidP="00E20379">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Criterios</w:t>
            </w:r>
          </w:p>
        </w:tc>
      </w:tr>
      <w:tr w:rsidR="00B22673" w:rsidRPr="00FA41A6" w14:paraId="122926AA" w14:textId="77777777" w:rsidTr="002B4097">
        <w:trPr>
          <w:jc w:val="right"/>
        </w:trPr>
        <w:tc>
          <w:tcPr>
            <w:tcW w:w="433" w:type="pct"/>
            <w:vMerge/>
            <w:vAlign w:val="center"/>
          </w:tcPr>
          <w:p w14:paraId="6EC86661" w14:textId="77777777" w:rsidR="00B22673" w:rsidRPr="00FA41A6" w:rsidRDefault="00B22673" w:rsidP="00E20379">
            <w:pPr>
              <w:overflowPunct w:val="0"/>
              <w:autoSpaceDE w:val="0"/>
              <w:autoSpaceDN w:val="0"/>
              <w:adjustRightInd w:val="0"/>
              <w:spacing w:line="240" w:lineRule="auto"/>
              <w:contextualSpacing/>
              <w:jc w:val="center"/>
              <w:textAlignment w:val="baseline"/>
              <w:rPr>
                <w:rFonts w:eastAsia="Calibri" w:cs="Arial"/>
                <w:szCs w:val="20"/>
                <w:lang w:eastAsia="es-MX"/>
              </w:rPr>
            </w:pPr>
          </w:p>
        </w:tc>
        <w:tc>
          <w:tcPr>
            <w:tcW w:w="4567" w:type="pct"/>
            <w:vAlign w:val="center"/>
          </w:tcPr>
          <w:p w14:paraId="190C9126" w14:textId="77777777" w:rsidR="00B22673" w:rsidRPr="00FA41A6" w:rsidRDefault="00B22673" w:rsidP="00E20379">
            <w:pPr>
              <w:spacing w:after="0" w:line="240" w:lineRule="auto"/>
              <w:jc w:val="left"/>
              <w:rPr>
                <w:rFonts w:eastAsia="Calibri" w:cs="Arial"/>
                <w:szCs w:val="20"/>
                <w:lang w:eastAsia="es-MX"/>
              </w:rPr>
            </w:pPr>
            <w:r w:rsidRPr="00FA41A6">
              <w:rPr>
                <w:rFonts w:eastAsia="Calibri" w:cs="Arial"/>
                <w:szCs w:val="20"/>
                <w:lang w:eastAsia="es-MX"/>
              </w:rPr>
              <w:t>El análisis del problema o necesidad pública cuenta con:</w:t>
            </w:r>
          </w:p>
        </w:tc>
      </w:tr>
      <w:tr w:rsidR="009D0580" w:rsidRPr="00FA41A6" w14:paraId="39B00E29" w14:textId="77777777" w:rsidTr="00706778">
        <w:trPr>
          <w:jc w:val="right"/>
        </w:trPr>
        <w:tc>
          <w:tcPr>
            <w:tcW w:w="433" w:type="pct"/>
            <w:shd w:val="clear" w:color="auto" w:fill="auto"/>
            <w:vAlign w:val="center"/>
          </w:tcPr>
          <w:p w14:paraId="4FBD02A7" w14:textId="6EFE4140" w:rsidR="009D0580" w:rsidRPr="00FA41A6" w:rsidRDefault="009D0580" w:rsidP="00E20379">
            <w:pPr>
              <w:overflowPunct w:val="0"/>
              <w:autoSpaceDE w:val="0"/>
              <w:autoSpaceDN w:val="0"/>
              <w:adjustRightInd w:val="0"/>
              <w:spacing w:line="240" w:lineRule="auto"/>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211B91AB" w14:textId="48124698" w:rsidR="009D0580" w:rsidRPr="00FA41A6" w:rsidRDefault="009D0580" w:rsidP="00E20379">
            <w:pPr>
              <w:numPr>
                <w:ilvl w:val="0"/>
                <w:numId w:val="1"/>
              </w:numPr>
              <w:spacing w:after="0" w:line="240" w:lineRule="auto"/>
              <w:ind w:left="467"/>
              <w:jc w:val="left"/>
              <w:rPr>
                <w:rFonts w:eastAsia="Calibri" w:cs="Arial"/>
                <w:szCs w:val="20"/>
                <w:lang w:eastAsia="es-MX"/>
              </w:rPr>
            </w:pPr>
            <w:r>
              <w:rPr>
                <w:rFonts w:eastAsia="Calibri" w:cs="Arial"/>
                <w:b/>
                <w:szCs w:val="20"/>
                <w:lang w:eastAsia="es-MX"/>
              </w:rPr>
              <w:t>Dos</w:t>
            </w:r>
            <w:r w:rsidRPr="00E9313A">
              <w:rPr>
                <w:rFonts w:eastAsia="Calibri" w:cs="Arial"/>
                <w:szCs w:val="20"/>
                <w:lang w:eastAsia="es-MX"/>
              </w:rPr>
              <w:t xml:space="preserve"> de los criterios de valoración.</w:t>
            </w:r>
          </w:p>
        </w:tc>
      </w:tr>
    </w:tbl>
    <w:p w14:paraId="564EBC3F" w14:textId="2FC121E5" w:rsidR="00281DEB" w:rsidRPr="00FA41A6" w:rsidRDefault="00281DEB" w:rsidP="00630E83">
      <w:pPr>
        <w:spacing w:before="240" w:after="120"/>
        <w:rPr>
          <w:b/>
          <w:color w:val="000000" w:themeColor="text1"/>
          <w:u w:val="single"/>
        </w:rPr>
      </w:pPr>
      <w:r w:rsidRPr="00FA41A6">
        <w:rPr>
          <w:b/>
          <w:color w:val="000000" w:themeColor="text1"/>
          <w:u w:val="single"/>
        </w:rPr>
        <w:t>Justificación:</w:t>
      </w:r>
    </w:p>
    <w:p w14:paraId="274C3513" w14:textId="7956AD30" w:rsidR="00D94C0B" w:rsidRPr="00E20379" w:rsidRDefault="00D94C0B" w:rsidP="00E20379">
      <w:r w:rsidRPr="00E20379">
        <w:t xml:space="preserve">La Unidad Responsable mostró como evidencia en el documento Anexo 2. Árbol del Problema las causas y efectos que derivan del problema central. Dicho </w:t>
      </w:r>
      <w:r w:rsidR="00383DCD" w:rsidRPr="00E20379">
        <w:t>documento</w:t>
      </w:r>
      <w:r w:rsidRPr="00E20379">
        <w:t xml:space="preserve"> no</w:t>
      </w:r>
      <w:r w:rsidR="009D0580" w:rsidRPr="00E20379">
        <w:t xml:space="preserve"> mostró evidencia que sea producto de un diagnóstico donde se identificó el problema, de igual forma no mostró evidencia de </w:t>
      </w:r>
      <w:r w:rsidRPr="00E20379">
        <w:t>se encuentr</w:t>
      </w:r>
      <w:r w:rsidR="009D0580" w:rsidRPr="00E20379">
        <w:t>a</w:t>
      </w:r>
      <w:r w:rsidRPr="00E20379">
        <w:t xml:space="preserve"> </w:t>
      </w:r>
      <w:r w:rsidR="009D0580" w:rsidRPr="00E20379">
        <w:t>publicado en las páginas de la dependencia.</w:t>
      </w:r>
    </w:p>
    <w:p w14:paraId="712C6A91" w14:textId="2BB1FE10" w:rsidR="003B02D6" w:rsidRPr="00FA41A6" w:rsidRDefault="00D94C0B" w:rsidP="00E20379">
      <w:r w:rsidRPr="00E20379">
        <w:t xml:space="preserve">Por lo anterior es necesario que la UR realice </w:t>
      </w:r>
      <w:r w:rsidR="009D0580" w:rsidRPr="00E20379">
        <w:t xml:space="preserve">producto de un diagnóstico donde se identificó el problema y posterior sustente </w:t>
      </w:r>
      <w:r w:rsidRPr="00E20379">
        <w:t>la elaboración de un árbol del problema que permite identificar la relación causal de los aspectos que generan el problema y de los efectos que promueven en apego a lo establecido en la Guía MIR y la Guía Indicadores de la SHCP.</w:t>
      </w:r>
    </w:p>
    <w:p w14:paraId="24F7DE1A" w14:textId="77777777" w:rsidR="00B22673" w:rsidRPr="00E20379" w:rsidRDefault="00B22673" w:rsidP="00630E83">
      <w:pPr>
        <w:pStyle w:val="Ttulo3"/>
        <w:rPr>
          <w:lang w:val="es-ES"/>
        </w:rPr>
      </w:pPr>
      <w:bookmarkStart w:id="77" w:name="_Toc170477720"/>
      <w:r w:rsidRPr="00E20379">
        <w:rPr>
          <w:lang w:val="es-ES"/>
        </w:rPr>
        <w:t>Sección III. Diseño de la propuesta de atención</w:t>
      </w:r>
      <w:bookmarkEnd w:id="77"/>
    </w:p>
    <w:p w14:paraId="541042E4" w14:textId="77777777" w:rsidR="00B22673" w:rsidRPr="00FA41A6" w:rsidRDefault="00B22673" w:rsidP="00630E83">
      <w:pPr>
        <w:pStyle w:val="Prrafodelista"/>
        <w:numPr>
          <w:ilvl w:val="0"/>
          <w:numId w:val="18"/>
        </w:numPr>
        <w:spacing w:after="0" w:line="360" w:lineRule="auto"/>
        <w:rPr>
          <w:b/>
        </w:rPr>
      </w:pPr>
      <w:r w:rsidRPr="00FA41A6">
        <w:rPr>
          <w:b/>
        </w:rPr>
        <w:t>Objetivos</w:t>
      </w:r>
    </w:p>
    <w:p w14:paraId="0EE30E8E" w14:textId="77777777" w:rsidR="00B22673" w:rsidRPr="00FA41A6" w:rsidRDefault="00B22673" w:rsidP="00630E83">
      <w:pPr>
        <w:spacing w:after="0"/>
      </w:pPr>
    </w:p>
    <w:p w14:paraId="37B21C60" w14:textId="77777777" w:rsidR="00B22673" w:rsidRPr="00FA41A6" w:rsidRDefault="00B22673" w:rsidP="00630E83">
      <w:pPr>
        <w:pStyle w:val="Prrafodelista"/>
        <w:numPr>
          <w:ilvl w:val="0"/>
          <w:numId w:val="12"/>
        </w:numPr>
        <w:spacing w:line="360" w:lineRule="auto"/>
        <w:rPr>
          <w:b/>
        </w:rPr>
      </w:pPr>
      <w:r w:rsidRPr="00FA41A6">
        <w:rPr>
          <w:b/>
        </w:rPr>
        <w:t>¿El objetivo central del Pp cuenta con las características señaladas a continuación?</w:t>
      </w:r>
    </w:p>
    <w:p w14:paraId="46F770F5" w14:textId="77777777" w:rsidR="00B22673" w:rsidRPr="00FA41A6" w:rsidRDefault="00B22673" w:rsidP="00630E83">
      <w:pPr>
        <w:spacing w:before="240" w:after="120"/>
        <w:rPr>
          <w:b/>
          <w:u w:val="single"/>
        </w:rPr>
      </w:pPr>
      <w:r w:rsidRPr="00FA41A6">
        <w:rPr>
          <w:b/>
          <w:u w:val="single"/>
        </w:rPr>
        <w:lastRenderedPageBreak/>
        <w:t>Criterios de valoración:</w:t>
      </w:r>
    </w:p>
    <w:p w14:paraId="1DB537EE" w14:textId="77777777" w:rsidR="00B22673" w:rsidRPr="00A83BC0" w:rsidRDefault="00B22673" w:rsidP="00630E83">
      <w:pPr>
        <w:pStyle w:val="Prrafodelista"/>
        <w:numPr>
          <w:ilvl w:val="0"/>
          <w:numId w:val="20"/>
        </w:numPr>
        <w:spacing w:line="360" w:lineRule="auto"/>
      </w:pPr>
      <w:r w:rsidRPr="00A83BC0">
        <w:t>Identifica a la población objetivo del Pp, es decir, aquella que presenta el problema o necesidad pública que el Pp tiene planeado atender y que cumple con los criterios de elegibilidad.</w:t>
      </w:r>
    </w:p>
    <w:p w14:paraId="4C2F5F88" w14:textId="77777777" w:rsidR="00B22673" w:rsidRPr="00FA41A6" w:rsidRDefault="00B22673" w:rsidP="00630E83">
      <w:pPr>
        <w:pStyle w:val="Prrafodelista"/>
        <w:numPr>
          <w:ilvl w:val="0"/>
          <w:numId w:val="20"/>
        </w:numPr>
        <w:spacing w:line="360" w:lineRule="auto"/>
      </w:pPr>
      <w:r w:rsidRPr="00FA41A6">
        <w:t>Identifica el cambio que el Pp busca generar en la población objetivo.</w:t>
      </w:r>
    </w:p>
    <w:p w14:paraId="5070B57A" w14:textId="77777777" w:rsidR="00B22673" w:rsidRPr="00FA41A6" w:rsidRDefault="00B22673" w:rsidP="00630E83">
      <w:pPr>
        <w:pStyle w:val="Prrafodelista"/>
        <w:numPr>
          <w:ilvl w:val="0"/>
          <w:numId w:val="20"/>
        </w:numPr>
        <w:spacing w:line="360" w:lineRule="auto"/>
      </w:pPr>
      <w:r w:rsidRPr="00FA41A6">
        <w:t>Es único, es decir, no se definen múltiples objetivos.</w:t>
      </w:r>
    </w:p>
    <w:p w14:paraId="0EEEF7B1" w14:textId="77777777" w:rsidR="00B22673" w:rsidRPr="00FA41A6" w:rsidRDefault="00B22673" w:rsidP="00630E83">
      <w:pPr>
        <w:pStyle w:val="Prrafodelista"/>
        <w:numPr>
          <w:ilvl w:val="0"/>
          <w:numId w:val="20"/>
        </w:numPr>
        <w:spacing w:line="360" w:lineRule="auto"/>
      </w:pPr>
      <w:r w:rsidRPr="00FA41A6">
        <w:t>Corresponde a la solución del problema o necesidad pública que origina la acción gubernamental.</w:t>
      </w:r>
    </w:p>
    <w:p w14:paraId="00A10A23" w14:textId="77777777" w:rsidR="00B22673" w:rsidRPr="00FA41A6" w:rsidRDefault="00B22673" w:rsidP="00630E83">
      <w:pPr>
        <w:spacing w:before="240" w:after="120"/>
        <w:rPr>
          <w:b/>
          <w:u w:val="single"/>
        </w:rPr>
      </w:pPr>
      <w:r w:rsidRPr="00FA41A6">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22673" w:rsidRPr="00FA41A6" w14:paraId="1D124EA8" w14:textId="77777777" w:rsidTr="002B4097">
        <w:trPr>
          <w:trHeight w:val="340"/>
          <w:tblHeader/>
          <w:jc w:val="right"/>
        </w:trPr>
        <w:tc>
          <w:tcPr>
            <w:tcW w:w="433" w:type="pct"/>
            <w:vMerge w:val="restart"/>
            <w:shd w:val="clear" w:color="auto" w:fill="7F7F7F" w:themeFill="text1" w:themeFillTint="80"/>
            <w:vAlign w:val="center"/>
          </w:tcPr>
          <w:p w14:paraId="6D5FC6B0" w14:textId="77777777" w:rsidR="00B22673" w:rsidRPr="00FA41A6" w:rsidRDefault="00B22673" w:rsidP="00566A0B">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E563A96" w14:textId="77777777" w:rsidR="00B22673" w:rsidRPr="00FA41A6" w:rsidRDefault="00B22673" w:rsidP="00566A0B">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Criterios</w:t>
            </w:r>
          </w:p>
        </w:tc>
      </w:tr>
      <w:tr w:rsidR="00B22673" w:rsidRPr="00FA41A6" w14:paraId="0957A331" w14:textId="77777777" w:rsidTr="002B4097">
        <w:trPr>
          <w:jc w:val="right"/>
        </w:trPr>
        <w:tc>
          <w:tcPr>
            <w:tcW w:w="433" w:type="pct"/>
            <w:vMerge/>
            <w:vAlign w:val="center"/>
          </w:tcPr>
          <w:p w14:paraId="6260456A" w14:textId="77777777" w:rsidR="00B22673" w:rsidRPr="00FA41A6" w:rsidRDefault="00B22673" w:rsidP="00566A0B">
            <w:pPr>
              <w:overflowPunct w:val="0"/>
              <w:autoSpaceDE w:val="0"/>
              <w:autoSpaceDN w:val="0"/>
              <w:adjustRightInd w:val="0"/>
              <w:spacing w:line="240" w:lineRule="auto"/>
              <w:contextualSpacing/>
              <w:jc w:val="center"/>
              <w:textAlignment w:val="baseline"/>
              <w:rPr>
                <w:rFonts w:eastAsia="Calibri" w:cs="Arial"/>
                <w:szCs w:val="20"/>
                <w:lang w:eastAsia="es-MX"/>
              </w:rPr>
            </w:pPr>
          </w:p>
        </w:tc>
        <w:tc>
          <w:tcPr>
            <w:tcW w:w="4567" w:type="pct"/>
            <w:vAlign w:val="center"/>
          </w:tcPr>
          <w:p w14:paraId="2253F12A" w14:textId="77777777" w:rsidR="00B22673" w:rsidRPr="00FA41A6" w:rsidRDefault="00B22673" w:rsidP="00566A0B">
            <w:pPr>
              <w:spacing w:after="0" w:line="240" w:lineRule="auto"/>
              <w:jc w:val="left"/>
              <w:rPr>
                <w:rFonts w:eastAsia="Calibri" w:cs="Arial"/>
                <w:szCs w:val="20"/>
                <w:lang w:eastAsia="es-MX"/>
              </w:rPr>
            </w:pPr>
            <w:r w:rsidRPr="00FA41A6">
              <w:rPr>
                <w:rFonts w:eastAsia="Calibri" w:cs="Arial"/>
                <w:szCs w:val="20"/>
                <w:lang w:eastAsia="es-MX"/>
              </w:rPr>
              <w:t xml:space="preserve">El objetivo central del Pp cuenta con: </w:t>
            </w:r>
          </w:p>
        </w:tc>
      </w:tr>
      <w:tr w:rsidR="0023112B" w:rsidRPr="00FA41A6" w14:paraId="6E4FE5BD" w14:textId="77777777" w:rsidTr="00706778">
        <w:trPr>
          <w:jc w:val="right"/>
        </w:trPr>
        <w:tc>
          <w:tcPr>
            <w:tcW w:w="433" w:type="pct"/>
            <w:shd w:val="clear" w:color="auto" w:fill="auto"/>
            <w:vAlign w:val="bottom"/>
          </w:tcPr>
          <w:p w14:paraId="021C347E" w14:textId="41D8A861" w:rsidR="0023112B" w:rsidRPr="004135CC" w:rsidRDefault="00430802" w:rsidP="00566A0B">
            <w:pPr>
              <w:overflowPunct w:val="0"/>
              <w:autoSpaceDE w:val="0"/>
              <w:autoSpaceDN w:val="0"/>
              <w:adjustRightInd w:val="0"/>
              <w:spacing w:after="0" w:line="240" w:lineRule="auto"/>
              <w:contextualSpacing/>
              <w:jc w:val="center"/>
              <w:textAlignment w:val="baseline"/>
              <w:rPr>
                <w:rFonts w:eastAsia="Calibri" w:cs="Arial"/>
                <w:b/>
                <w:szCs w:val="20"/>
                <w:lang w:eastAsia="es-MX"/>
              </w:rPr>
            </w:pPr>
            <w:r w:rsidRPr="004135CC">
              <w:rPr>
                <w:rFonts w:eastAsia="Calibri" w:cs="Arial"/>
                <w:b/>
                <w:szCs w:val="20"/>
                <w:lang w:eastAsia="es-MX"/>
              </w:rPr>
              <w:t>3</w:t>
            </w:r>
          </w:p>
        </w:tc>
        <w:tc>
          <w:tcPr>
            <w:tcW w:w="4567" w:type="pct"/>
            <w:shd w:val="clear" w:color="auto" w:fill="auto"/>
            <w:vAlign w:val="center"/>
          </w:tcPr>
          <w:p w14:paraId="0F168744" w14:textId="024C01CA" w:rsidR="0023112B" w:rsidRPr="00FA41A6" w:rsidRDefault="00430802">
            <w:pPr>
              <w:pStyle w:val="Prrafodelista"/>
              <w:numPr>
                <w:ilvl w:val="0"/>
                <w:numId w:val="49"/>
              </w:numPr>
              <w:spacing w:after="0" w:line="240" w:lineRule="auto"/>
              <w:ind w:left="467"/>
              <w:jc w:val="left"/>
              <w:rPr>
                <w:rFonts w:eastAsia="Calibri" w:cs="Arial"/>
                <w:szCs w:val="20"/>
                <w:lang w:eastAsia="es-MX"/>
              </w:rPr>
            </w:pPr>
            <w:r w:rsidRPr="004135CC">
              <w:rPr>
                <w:rFonts w:eastAsia="Calibri" w:cs="Arial"/>
                <w:b/>
                <w:szCs w:val="20"/>
                <w:lang w:eastAsia="es-MX"/>
              </w:rPr>
              <w:t>Tres</w:t>
            </w:r>
            <w:r w:rsidR="005D1A47" w:rsidRPr="00FA41A6">
              <w:rPr>
                <w:rFonts w:eastAsia="Calibri" w:cs="Arial"/>
                <w:szCs w:val="20"/>
                <w:lang w:eastAsia="es-MX"/>
              </w:rPr>
              <w:t xml:space="preserve"> de los criterios de valoración.</w:t>
            </w:r>
          </w:p>
        </w:tc>
      </w:tr>
    </w:tbl>
    <w:p w14:paraId="714E9023" w14:textId="4B3E4AE5" w:rsidR="002B4097" w:rsidRPr="00FA41A6" w:rsidRDefault="002B4097" w:rsidP="00630E83">
      <w:pPr>
        <w:spacing w:before="240" w:after="120"/>
        <w:rPr>
          <w:b/>
          <w:color w:val="000000" w:themeColor="text1"/>
          <w:u w:val="single"/>
        </w:rPr>
      </w:pPr>
      <w:r w:rsidRPr="00FA41A6">
        <w:rPr>
          <w:b/>
          <w:color w:val="000000" w:themeColor="text1"/>
          <w:u w:val="single"/>
        </w:rPr>
        <w:t>Justificación:</w:t>
      </w:r>
    </w:p>
    <w:p w14:paraId="33BB413D" w14:textId="290230EE" w:rsidR="009D1BB3" w:rsidRPr="00566A0B" w:rsidRDefault="00EC08A7" w:rsidP="00566A0B">
      <w:r w:rsidRPr="00566A0B">
        <w:t>En el documento estratégico proporcionado por la UR (Reglas de Operación del Programa) defi</w:t>
      </w:r>
      <w:r w:rsidR="009D1BB3" w:rsidRPr="00566A0B">
        <w:t>ne en su objetivo: “Impulsar la rentabilidad y competitividad del cultivo de frijol del ciclo agrícola Otoño-Invierno 2021-2022 del Estado de Sinaloa, mediante un esquema de  almacenamiento, conservación y aseguramiento de la cosecha de frijol, por un  periodo de hasta 60 días en Centros de Acopio que se encuentren aptas para otorgar los servicios de almacenaje, conservación y aseguramiento del grano, para buscar mejores oportunidades de mercado en beneficio de los productores sinaloenses”.</w:t>
      </w:r>
    </w:p>
    <w:p w14:paraId="57A67D51" w14:textId="605D900A" w:rsidR="009D1BB3" w:rsidRPr="00566A0B" w:rsidRDefault="009D1BB3" w:rsidP="00566A0B">
      <w:r w:rsidRPr="00566A0B">
        <w:t>La Población Objetivo que identifica es: Productores agrícolas de frijol grano ciclo Otoño-Invierno 2021-2022 en el Estado de Sinaloa y Organismos Acopiadores. La Instancia Normativa atenderá en igualdad de condiciones, en el orden en que se presenten las solicitudes de los subsidios por parte de las instancias ejecutoras y hasta donde lo permita la disponibilidad presupuestal, conforme a las solicitudes de los beneficiarios que cumplan con los requisitos señalados en la convocatoria correspondiente.</w:t>
      </w:r>
    </w:p>
    <w:p w14:paraId="5DC2EECB" w14:textId="36154A35" w:rsidR="009D1BB3" w:rsidRPr="00566A0B" w:rsidRDefault="009D1BB3" w:rsidP="00566A0B">
      <w:r w:rsidRPr="00566A0B">
        <w:t>E</w:t>
      </w:r>
      <w:r w:rsidR="005B5205" w:rsidRPr="00566A0B">
        <w:t>l cambio esperado</w:t>
      </w:r>
      <w:r w:rsidRPr="00566A0B">
        <w:t xml:space="preserve"> que busca generar en la población objetivo el programa</w:t>
      </w:r>
      <w:r w:rsidR="005B5205" w:rsidRPr="00566A0B">
        <w:t xml:space="preserve"> es aumentar la rentabilidad y competi</w:t>
      </w:r>
      <w:r w:rsidRPr="00566A0B">
        <w:t>tividad del cultivo del frijol a través de los centros de acopio que darán servicios de almacenaje, conservación y aseguramiento del gran</w:t>
      </w:r>
      <w:r w:rsidR="000A6BF8" w:rsidRPr="00566A0B">
        <w:t>o</w:t>
      </w:r>
      <w:r w:rsidRPr="00566A0B">
        <w:t>.</w:t>
      </w:r>
    </w:p>
    <w:p w14:paraId="02750E5E" w14:textId="77777777" w:rsidR="00566A0B" w:rsidRDefault="009D1BB3" w:rsidP="00566A0B">
      <w:r w:rsidRPr="00566A0B">
        <w:t xml:space="preserve">Se </w:t>
      </w:r>
      <w:r w:rsidR="005B5205" w:rsidRPr="00566A0B">
        <w:t xml:space="preserve">considera que </w:t>
      </w:r>
      <w:r w:rsidRPr="00566A0B">
        <w:t>este programa da</w:t>
      </w:r>
      <w:r w:rsidR="000A6BF8" w:rsidRPr="00566A0B">
        <w:t>r</w:t>
      </w:r>
      <w:r w:rsidRPr="00566A0B">
        <w:t xml:space="preserve"> solución </w:t>
      </w:r>
      <w:r w:rsidR="005B5205" w:rsidRPr="00566A0B">
        <w:t xml:space="preserve">al problema que origina la acción </w:t>
      </w:r>
      <w:r w:rsidRPr="00566A0B">
        <w:t>de</w:t>
      </w:r>
      <w:r w:rsidR="005B5205" w:rsidRPr="00566A0B">
        <w:t xml:space="preserve"> gobierno</w:t>
      </w:r>
      <w:r w:rsidRPr="00566A0B">
        <w:t>, pero es necesario que se cuantifique la población objetivo</w:t>
      </w:r>
      <w:r w:rsidR="000A6BF8" w:rsidRPr="00566A0B">
        <w:t>.</w:t>
      </w:r>
    </w:p>
    <w:p w14:paraId="285C7DC8" w14:textId="79EC89F2" w:rsidR="00A05AE5" w:rsidRPr="00FA41A6" w:rsidRDefault="000A6BF8" w:rsidP="00566A0B">
      <w:r w:rsidRPr="00566A0B">
        <w:lastRenderedPageBreak/>
        <w:t>Es importante mencionar que dicho programa no cuenta con MIR para el ejercicio fiscal 2022 dentro del Tomo IV de la Ley de Ingresos y Presupuesto de Egresos del Estado de Sinaloa, por lo cual, deberán presentar una Matriz de Indicadores de acuerdo con la Guía establecida por la SHCP.</w:t>
      </w:r>
    </w:p>
    <w:p w14:paraId="27F8200D" w14:textId="77777777" w:rsidR="006F369A" w:rsidRPr="00FA41A6" w:rsidRDefault="006F369A" w:rsidP="00630E83">
      <w:pPr>
        <w:pStyle w:val="Prrafodelista"/>
        <w:numPr>
          <w:ilvl w:val="0"/>
          <w:numId w:val="18"/>
        </w:numPr>
        <w:spacing w:after="0" w:line="360" w:lineRule="auto"/>
        <w:rPr>
          <w:b/>
        </w:rPr>
      </w:pPr>
      <w:r w:rsidRPr="00FA41A6">
        <w:rPr>
          <w:b/>
        </w:rPr>
        <w:t>Bienes y Servicios</w:t>
      </w:r>
    </w:p>
    <w:p w14:paraId="74F26045" w14:textId="77777777" w:rsidR="006F369A" w:rsidRPr="00FA41A6" w:rsidRDefault="006F369A" w:rsidP="00630E83">
      <w:pPr>
        <w:spacing w:after="0"/>
      </w:pPr>
    </w:p>
    <w:p w14:paraId="11643732" w14:textId="77777777" w:rsidR="006F369A" w:rsidRPr="00FA41A6" w:rsidRDefault="006F369A" w:rsidP="00630E83">
      <w:pPr>
        <w:pStyle w:val="Prrafodelista"/>
        <w:numPr>
          <w:ilvl w:val="0"/>
          <w:numId w:val="12"/>
        </w:numPr>
        <w:spacing w:line="360" w:lineRule="auto"/>
        <w:rPr>
          <w:b/>
        </w:rPr>
      </w:pPr>
      <w:r w:rsidRPr="00FA41A6">
        <w:rPr>
          <w:b/>
        </w:rPr>
        <w:t>¿El diseño del Pp contiene los bienes y/o servicios suficientes y necesarios para alcanzar el objetivo central del Pp, considerando su factibilidad normativa, técnica y presupuestaria?</w:t>
      </w:r>
    </w:p>
    <w:p w14:paraId="1B6FBB87" w14:textId="02F2D7FE" w:rsidR="002C5D2C" w:rsidRPr="00566A0B" w:rsidRDefault="002C5D2C" w:rsidP="00566A0B">
      <w:pPr>
        <w:spacing w:before="240" w:after="120"/>
        <w:rPr>
          <w:b/>
          <w:u w:val="single"/>
        </w:rPr>
      </w:pPr>
      <w:r w:rsidRPr="00FA41A6">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A41A6" w14:paraId="141543A5" w14:textId="77777777" w:rsidTr="002B4097">
        <w:trPr>
          <w:trHeight w:val="340"/>
          <w:tblHeader/>
          <w:jc w:val="right"/>
        </w:trPr>
        <w:tc>
          <w:tcPr>
            <w:tcW w:w="433" w:type="pct"/>
            <w:shd w:val="clear" w:color="auto" w:fill="7F7F7F" w:themeFill="text1" w:themeFillTint="80"/>
            <w:vAlign w:val="center"/>
          </w:tcPr>
          <w:p w14:paraId="2879FA11" w14:textId="77777777" w:rsidR="002C5D2C" w:rsidRPr="00FA41A6" w:rsidRDefault="002C5D2C" w:rsidP="00566A0B">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A7B37B6" w14:textId="77777777" w:rsidR="002C5D2C" w:rsidRPr="00FA41A6" w:rsidRDefault="002C5D2C" w:rsidP="00566A0B">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Criterios</w:t>
            </w:r>
          </w:p>
        </w:tc>
      </w:tr>
      <w:tr w:rsidR="00006B66" w:rsidRPr="00FA41A6" w14:paraId="6A73487C" w14:textId="77777777" w:rsidTr="00706778">
        <w:trPr>
          <w:jc w:val="right"/>
        </w:trPr>
        <w:tc>
          <w:tcPr>
            <w:tcW w:w="433" w:type="pct"/>
            <w:shd w:val="clear" w:color="auto" w:fill="auto"/>
            <w:vAlign w:val="center"/>
          </w:tcPr>
          <w:p w14:paraId="0ED0D475" w14:textId="26944D11" w:rsidR="00006B66" w:rsidRPr="00FA41A6" w:rsidRDefault="00006B66" w:rsidP="00566A0B">
            <w:pPr>
              <w:overflowPunct w:val="0"/>
              <w:autoSpaceDE w:val="0"/>
              <w:autoSpaceDN w:val="0"/>
              <w:adjustRightInd w:val="0"/>
              <w:spacing w:line="240" w:lineRule="auto"/>
              <w:contextualSpacing/>
              <w:jc w:val="center"/>
              <w:textAlignment w:val="baseline"/>
              <w:rPr>
                <w:rFonts w:eastAsia="Calibri" w:cs="Arial"/>
                <w:szCs w:val="20"/>
                <w:lang w:eastAsia="es-MX"/>
              </w:rPr>
            </w:pPr>
            <w:r w:rsidRPr="00FB74EA">
              <w:rPr>
                <w:rFonts w:eastAsia="Calibri" w:cs="Arial"/>
                <w:szCs w:val="20"/>
                <w:lang w:eastAsia="es-MX"/>
              </w:rPr>
              <w:t>3</w:t>
            </w:r>
          </w:p>
        </w:tc>
        <w:tc>
          <w:tcPr>
            <w:tcW w:w="4567" w:type="pct"/>
            <w:shd w:val="clear" w:color="auto" w:fill="auto"/>
            <w:vAlign w:val="center"/>
          </w:tcPr>
          <w:p w14:paraId="7C7332DD" w14:textId="6F4D1993" w:rsidR="00006B66" w:rsidRPr="00FA41A6" w:rsidRDefault="00006B66">
            <w:pPr>
              <w:pStyle w:val="Prrafodelista"/>
              <w:numPr>
                <w:ilvl w:val="0"/>
                <w:numId w:val="51"/>
              </w:numPr>
              <w:spacing w:after="0" w:line="240" w:lineRule="auto"/>
              <w:ind w:left="467"/>
              <w:rPr>
                <w:rFonts w:eastAsia="Calibri" w:cs="Arial"/>
                <w:szCs w:val="20"/>
                <w:lang w:eastAsia="es-MX"/>
              </w:rPr>
            </w:pPr>
            <w:r w:rsidRPr="00A4499B">
              <w:rPr>
                <w:rFonts w:cstheme="minorHAnsi"/>
                <w:color w:val="000000"/>
                <w:szCs w:val="20"/>
              </w:rPr>
              <w:t>Además de los dos criterios anteriores, al menos un bien o servicio e</w:t>
            </w:r>
            <w:r w:rsidRPr="00A4499B">
              <w:rPr>
                <w:rFonts w:cstheme="minorHAnsi"/>
                <w:szCs w:val="20"/>
              </w:rPr>
              <w:t xml:space="preserve">s factible de entregar </w:t>
            </w:r>
            <w:r w:rsidRPr="00A4499B">
              <w:rPr>
                <w:rFonts w:cstheme="minorHAnsi"/>
                <w:color w:val="000000"/>
                <w:szCs w:val="20"/>
              </w:rPr>
              <w:t>considerando sus características técnicas, el marco normativo y de operación del Pp, así como su presupuesto.</w:t>
            </w:r>
          </w:p>
        </w:tc>
      </w:tr>
    </w:tbl>
    <w:p w14:paraId="059375F6" w14:textId="77777777" w:rsidR="002B4097" w:rsidRPr="00FA41A6" w:rsidRDefault="002B4097" w:rsidP="00630E83">
      <w:pPr>
        <w:spacing w:before="240" w:after="120"/>
        <w:rPr>
          <w:b/>
          <w:color w:val="000000" w:themeColor="text1"/>
          <w:u w:val="single"/>
        </w:rPr>
      </w:pPr>
      <w:r w:rsidRPr="00FA41A6">
        <w:rPr>
          <w:b/>
          <w:color w:val="000000" w:themeColor="text1"/>
          <w:u w:val="single"/>
        </w:rPr>
        <w:t>Justificación:</w:t>
      </w:r>
    </w:p>
    <w:p w14:paraId="4780F832" w14:textId="77777777" w:rsidR="004135CC" w:rsidRDefault="003362D8" w:rsidP="00566A0B">
      <w:r w:rsidRPr="004135CC">
        <w:t>En el documento normativo del programa</w:t>
      </w:r>
      <w:r w:rsidR="0087354B" w:rsidRPr="004135CC">
        <w:t xml:space="preserve"> </w:t>
      </w:r>
      <w:r w:rsidR="004135CC">
        <w:t>(ROP)</w:t>
      </w:r>
      <w:r w:rsidRPr="004135CC">
        <w:t xml:space="preserve"> se define en el apartado 2.4. Tipos de apoyos</w:t>
      </w:r>
      <w:r w:rsidR="004135CC">
        <w:t>:</w:t>
      </w:r>
      <w:r w:rsidRPr="004135CC">
        <w:t xml:space="preserve"> “El Gobierno del Estado a través de la </w:t>
      </w:r>
      <w:proofErr w:type="spellStart"/>
      <w:r w:rsidRPr="004135CC">
        <w:t>SAyG</w:t>
      </w:r>
      <w:proofErr w:type="spellEnd"/>
      <w:r w:rsidRPr="004135CC">
        <w:t xml:space="preserve">, apoyará a los productores agrícolas del frijol grano del Estado de Sinaloa, con los costos de almacenaje de la cosecha de frijol hasta por 60 días, después de que hagan entrega de su cosecha en los centros de acopio que cuenten con la autorización para operar el programa por parte de la </w:t>
      </w:r>
      <w:proofErr w:type="spellStart"/>
      <w:r w:rsidRPr="004135CC">
        <w:t>SAyG</w:t>
      </w:r>
      <w:proofErr w:type="spellEnd"/>
      <w:r w:rsidRPr="004135CC">
        <w:t xml:space="preserve">.” </w:t>
      </w:r>
    </w:p>
    <w:p w14:paraId="3B864E5C" w14:textId="1E956E2B" w:rsidR="004135CC" w:rsidRDefault="004135CC" w:rsidP="00566A0B">
      <w:r>
        <w:t xml:space="preserve">En este sentido la Convocatoria del programa menciona en su apartado b) Tipos de </w:t>
      </w:r>
      <w:r w:rsidR="00006B66">
        <w:t>Apoyo menciona ser para el (Frijol grano) bajo el concepto de Almacenamiento, Conservación y aseguramiento del grano.</w:t>
      </w:r>
    </w:p>
    <w:p w14:paraId="58C49BFF" w14:textId="17CAA388" w:rsidR="00C056D1" w:rsidRPr="00566A0B" w:rsidRDefault="00006B66" w:rsidP="00566A0B">
      <w:r w:rsidRPr="00566A0B">
        <w:t xml:space="preserve">En cuanto a los centros acopiadores la UR no mostró evidencia </w:t>
      </w:r>
      <w:r w:rsidR="00F20B68" w:rsidRPr="00566A0B">
        <w:t>de la emisión del documento de autorización foliado, en favor de los Organismos Acopiadores, tampoco se muestr</w:t>
      </w:r>
      <w:r w:rsidR="008E0DDF">
        <w:t>a</w:t>
      </w:r>
      <w:r w:rsidR="00F20B68" w:rsidRPr="00566A0B">
        <w:t xml:space="preserve"> el listado en la </w:t>
      </w:r>
      <w:r w:rsidRPr="00566A0B">
        <w:t>en la convocatoria de este</w:t>
      </w:r>
      <w:r w:rsidR="00F20B68" w:rsidRPr="00566A0B">
        <w:t xml:space="preserve"> </w:t>
      </w:r>
      <w:r w:rsidR="003362D8" w:rsidRPr="00566A0B">
        <w:t>ser</w:t>
      </w:r>
      <w:r w:rsidRPr="00566A0B">
        <w:t xml:space="preserve">vicio ofrecido por el programa y cuales son </w:t>
      </w:r>
      <w:r w:rsidR="00F20B68" w:rsidRPr="00566A0B">
        <w:t>por lo que se sugiere dejar claro cuáles serán los centros de acopio.</w:t>
      </w:r>
    </w:p>
    <w:p w14:paraId="557C7055" w14:textId="77777777" w:rsidR="002C5D2C" w:rsidRPr="00FA41A6" w:rsidRDefault="002C5D2C" w:rsidP="00630E83">
      <w:pPr>
        <w:pStyle w:val="Prrafodelista"/>
        <w:numPr>
          <w:ilvl w:val="0"/>
          <w:numId w:val="18"/>
        </w:numPr>
        <w:spacing w:after="0" w:line="360" w:lineRule="auto"/>
        <w:rPr>
          <w:b/>
        </w:rPr>
      </w:pPr>
      <w:r w:rsidRPr="00FA41A6">
        <w:rPr>
          <w:b/>
        </w:rPr>
        <w:t>Poblaciones</w:t>
      </w:r>
    </w:p>
    <w:p w14:paraId="21EE4C57" w14:textId="77777777" w:rsidR="002C5D2C" w:rsidRPr="00FA41A6" w:rsidRDefault="002C5D2C" w:rsidP="00630E83">
      <w:pPr>
        <w:spacing w:after="0"/>
        <w:rPr>
          <w:lang w:val="es-ES"/>
        </w:rPr>
      </w:pPr>
    </w:p>
    <w:p w14:paraId="4DF368D1" w14:textId="77777777" w:rsidR="002C5D2C" w:rsidRPr="00FA41A6" w:rsidRDefault="002C5D2C" w:rsidP="00630E83">
      <w:pPr>
        <w:pStyle w:val="Prrafodelista"/>
        <w:numPr>
          <w:ilvl w:val="0"/>
          <w:numId w:val="12"/>
        </w:numPr>
        <w:spacing w:line="360" w:lineRule="auto"/>
        <w:rPr>
          <w:b/>
        </w:rPr>
      </w:pPr>
      <w:r w:rsidRPr="00FA41A6">
        <w:rPr>
          <w:b/>
        </w:rPr>
        <w:t>¿La población potencial, objetivo y atendida del Pp se encuentran correctamente identificadas?</w:t>
      </w:r>
    </w:p>
    <w:p w14:paraId="0E08F125" w14:textId="77777777" w:rsidR="002C5D2C" w:rsidRPr="00FA41A6" w:rsidRDefault="002C5D2C" w:rsidP="00630E83">
      <w:pPr>
        <w:spacing w:before="240" w:after="120"/>
        <w:rPr>
          <w:b/>
          <w:u w:val="single"/>
        </w:rPr>
      </w:pPr>
      <w:r w:rsidRPr="00FA41A6">
        <w:rPr>
          <w:b/>
          <w:u w:val="single"/>
        </w:rPr>
        <w:t>Criterios de valoración:</w:t>
      </w:r>
    </w:p>
    <w:p w14:paraId="0817DC68" w14:textId="77777777" w:rsidR="002C5D2C" w:rsidRPr="00FA41A6" w:rsidRDefault="002C5D2C" w:rsidP="00630E83">
      <w:pPr>
        <w:pStyle w:val="Prrafodelista"/>
        <w:numPr>
          <w:ilvl w:val="0"/>
          <w:numId w:val="24"/>
        </w:numPr>
        <w:spacing w:line="360" w:lineRule="auto"/>
      </w:pPr>
      <w:r w:rsidRPr="00FA41A6">
        <w:lastRenderedPageBreak/>
        <w:t>El Pp identifica a la población total que presenta el problema público o necesidad que justifica su existencia (población potencial).</w:t>
      </w:r>
    </w:p>
    <w:p w14:paraId="166F2B98" w14:textId="77777777" w:rsidR="002C5D2C" w:rsidRPr="00FA41A6" w:rsidRDefault="002C5D2C" w:rsidP="00630E83">
      <w:pPr>
        <w:pStyle w:val="Prrafodelista"/>
        <w:numPr>
          <w:ilvl w:val="0"/>
          <w:numId w:val="24"/>
        </w:numPr>
        <w:spacing w:line="360" w:lineRule="auto"/>
      </w:pPr>
      <w:r w:rsidRPr="00FA41A6">
        <w:t>El Pp identifica a la población que tiene planeado atender para cubrir la población potencial y que es elegible para su atención (población objetivo).</w:t>
      </w:r>
    </w:p>
    <w:p w14:paraId="41E82755" w14:textId="77777777" w:rsidR="002C5D2C" w:rsidRPr="00FA41A6" w:rsidRDefault="002C5D2C" w:rsidP="00630E83">
      <w:pPr>
        <w:pStyle w:val="Prrafodelista"/>
        <w:numPr>
          <w:ilvl w:val="0"/>
          <w:numId w:val="24"/>
        </w:numPr>
        <w:spacing w:line="360" w:lineRule="auto"/>
      </w:pPr>
      <w:r w:rsidRPr="00FA41A6">
        <w:t>El Pp identifica a la población atendida en un ejercicio fiscal y ésta corresponde a un subconjunto o totalidad de la población objetivo (población atendida).</w:t>
      </w:r>
    </w:p>
    <w:p w14:paraId="1A0A32B2" w14:textId="52EB3537" w:rsidR="00C66901" w:rsidRPr="00FA41A6" w:rsidRDefault="002C5D2C" w:rsidP="00630E83">
      <w:pPr>
        <w:pStyle w:val="Prrafodelista"/>
        <w:numPr>
          <w:ilvl w:val="0"/>
          <w:numId w:val="24"/>
        </w:numPr>
        <w:spacing w:line="360" w:lineRule="auto"/>
      </w:pPr>
      <w:r w:rsidRPr="00FA41A6">
        <w:t>La población potencial, objetivo y atendida son consistentes entre los diversos documentos estratégicos del programa, por ejemplo: diagnóstico, documento normativo, lineamientos operativos, Instrumento de Seguimiento del Desempeño, entre otros.</w:t>
      </w:r>
    </w:p>
    <w:p w14:paraId="7BE66BBB" w14:textId="77777777" w:rsidR="002C5D2C" w:rsidRPr="00FA41A6" w:rsidRDefault="002C5D2C" w:rsidP="00630E83">
      <w:pPr>
        <w:spacing w:before="240" w:after="120"/>
        <w:rPr>
          <w:b/>
          <w:u w:val="single"/>
        </w:rPr>
      </w:pPr>
      <w:r w:rsidRPr="00FA41A6">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A41A6" w14:paraId="11DDA58B" w14:textId="77777777" w:rsidTr="002B4097">
        <w:trPr>
          <w:trHeight w:val="340"/>
          <w:tblHeader/>
          <w:jc w:val="right"/>
        </w:trPr>
        <w:tc>
          <w:tcPr>
            <w:tcW w:w="433" w:type="pct"/>
            <w:vMerge w:val="restart"/>
            <w:shd w:val="clear" w:color="auto" w:fill="7F7F7F" w:themeFill="text1" w:themeFillTint="80"/>
            <w:vAlign w:val="center"/>
          </w:tcPr>
          <w:p w14:paraId="793F5FEE" w14:textId="77777777" w:rsidR="002C5D2C" w:rsidRPr="00FA41A6" w:rsidRDefault="002C5D2C" w:rsidP="00566A0B">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F502D11" w14:textId="77777777" w:rsidR="002C5D2C" w:rsidRPr="00FA41A6" w:rsidRDefault="002C5D2C" w:rsidP="00566A0B">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Criterios</w:t>
            </w:r>
          </w:p>
        </w:tc>
      </w:tr>
      <w:tr w:rsidR="002C5D2C" w:rsidRPr="00FA41A6" w14:paraId="2BAE91D0" w14:textId="77777777" w:rsidTr="002B4097">
        <w:trPr>
          <w:jc w:val="right"/>
        </w:trPr>
        <w:tc>
          <w:tcPr>
            <w:tcW w:w="433" w:type="pct"/>
            <w:vMerge/>
            <w:vAlign w:val="center"/>
          </w:tcPr>
          <w:p w14:paraId="7F247A18" w14:textId="77777777" w:rsidR="002C5D2C" w:rsidRPr="00FA41A6" w:rsidRDefault="002C5D2C" w:rsidP="00566A0B">
            <w:pPr>
              <w:overflowPunct w:val="0"/>
              <w:autoSpaceDE w:val="0"/>
              <w:autoSpaceDN w:val="0"/>
              <w:adjustRightInd w:val="0"/>
              <w:spacing w:line="240" w:lineRule="auto"/>
              <w:contextualSpacing/>
              <w:jc w:val="center"/>
              <w:textAlignment w:val="baseline"/>
              <w:rPr>
                <w:rFonts w:eastAsia="Calibri" w:cs="Arial"/>
                <w:szCs w:val="20"/>
                <w:lang w:eastAsia="es-MX"/>
              </w:rPr>
            </w:pPr>
          </w:p>
        </w:tc>
        <w:tc>
          <w:tcPr>
            <w:tcW w:w="4567" w:type="pct"/>
            <w:vAlign w:val="center"/>
          </w:tcPr>
          <w:p w14:paraId="356CD831" w14:textId="77777777" w:rsidR="002C5D2C" w:rsidRPr="00FA41A6" w:rsidRDefault="002C5D2C" w:rsidP="00566A0B">
            <w:pPr>
              <w:spacing w:after="0" w:line="240" w:lineRule="auto"/>
              <w:jc w:val="left"/>
              <w:rPr>
                <w:rFonts w:eastAsia="Calibri" w:cs="Arial"/>
                <w:szCs w:val="20"/>
                <w:lang w:eastAsia="es-MX"/>
              </w:rPr>
            </w:pPr>
            <w:r w:rsidRPr="00FA41A6">
              <w:rPr>
                <w:rFonts w:eastAsia="Calibri" w:cs="Arial"/>
                <w:szCs w:val="20"/>
                <w:lang w:eastAsia="es-MX"/>
              </w:rPr>
              <w:t>Las poblaciones cuentan con:</w:t>
            </w:r>
          </w:p>
        </w:tc>
      </w:tr>
      <w:tr w:rsidR="002C5D2C" w:rsidRPr="00FA41A6" w14:paraId="0E7F0B54" w14:textId="77777777" w:rsidTr="00706778">
        <w:trPr>
          <w:jc w:val="right"/>
        </w:trPr>
        <w:tc>
          <w:tcPr>
            <w:tcW w:w="433" w:type="pct"/>
            <w:shd w:val="clear" w:color="auto" w:fill="auto"/>
            <w:vAlign w:val="center"/>
          </w:tcPr>
          <w:p w14:paraId="631CB360" w14:textId="332EAA26" w:rsidR="002C5D2C" w:rsidRPr="00FA41A6" w:rsidRDefault="00C31462" w:rsidP="00566A0B">
            <w:pPr>
              <w:overflowPunct w:val="0"/>
              <w:autoSpaceDE w:val="0"/>
              <w:autoSpaceDN w:val="0"/>
              <w:adjustRightInd w:val="0"/>
              <w:spacing w:line="240" w:lineRule="auto"/>
              <w:contextualSpacing/>
              <w:jc w:val="center"/>
              <w:textAlignment w:val="baseline"/>
              <w:rPr>
                <w:rFonts w:eastAsia="Calibri" w:cs="Arial"/>
                <w:szCs w:val="20"/>
                <w:lang w:eastAsia="es-MX"/>
              </w:rPr>
            </w:pPr>
            <w:r w:rsidRPr="00FA41A6">
              <w:rPr>
                <w:rFonts w:eastAsia="Calibri" w:cs="Arial"/>
                <w:szCs w:val="20"/>
                <w:lang w:eastAsia="es-MX"/>
              </w:rPr>
              <w:t>1</w:t>
            </w:r>
          </w:p>
        </w:tc>
        <w:tc>
          <w:tcPr>
            <w:tcW w:w="4567" w:type="pct"/>
            <w:shd w:val="clear" w:color="auto" w:fill="auto"/>
            <w:vAlign w:val="center"/>
          </w:tcPr>
          <w:p w14:paraId="5F1A4968" w14:textId="26E3B012" w:rsidR="002C5D2C" w:rsidRPr="00FA41A6" w:rsidRDefault="00C31462" w:rsidP="00566A0B">
            <w:pPr>
              <w:numPr>
                <w:ilvl w:val="0"/>
                <w:numId w:val="1"/>
              </w:numPr>
              <w:spacing w:after="0" w:line="240" w:lineRule="auto"/>
              <w:ind w:left="467"/>
              <w:jc w:val="left"/>
              <w:rPr>
                <w:rFonts w:eastAsia="Calibri" w:cs="Arial"/>
                <w:szCs w:val="20"/>
                <w:lang w:eastAsia="es-MX"/>
              </w:rPr>
            </w:pPr>
            <w:r w:rsidRPr="00566A0B">
              <w:rPr>
                <w:rFonts w:eastAsia="Calibri" w:cs="Arial"/>
                <w:b/>
                <w:szCs w:val="20"/>
                <w:lang w:eastAsia="es-MX"/>
              </w:rPr>
              <w:t>Uno</w:t>
            </w:r>
            <w:r w:rsidR="005F35A2" w:rsidRPr="00FA41A6">
              <w:rPr>
                <w:rFonts w:eastAsia="Calibri" w:cs="Arial"/>
                <w:szCs w:val="20"/>
                <w:lang w:eastAsia="es-MX"/>
              </w:rPr>
              <w:t xml:space="preserve"> de los criterios de valoración.</w:t>
            </w:r>
          </w:p>
        </w:tc>
      </w:tr>
    </w:tbl>
    <w:p w14:paraId="6BA06258" w14:textId="77777777" w:rsidR="002B4097" w:rsidRPr="00FA41A6" w:rsidRDefault="002B4097" w:rsidP="00630E83">
      <w:pPr>
        <w:spacing w:before="240" w:after="120"/>
        <w:rPr>
          <w:b/>
          <w:color w:val="000000" w:themeColor="text1"/>
          <w:u w:val="single"/>
        </w:rPr>
      </w:pPr>
      <w:r w:rsidRPr="00FA41A6">
        <w:rPr>
          <w:b/>
          <w:color w:val="000000" w:themeColor="text1"/>
          <w:u w:val="single"/>
        </w:rPr>
        <w:t>Justificación:</w:t>
      </w:r>
    </w:p>
    <w:p w14:paraId="3746EAD2" w14:textId="130D21EF" w:rsidR="00F20B68" w:rsidRDefault="00F20B68" w:rsidP="00566A0B">
      <w:r w:rsidRPr="00FA41A6">
        <w:t xml:space="preserve">Las reglas de operación del programa </w:t>
      </w:r>
      <w:r>
        <w:t xml:space="preserve">mencionan que el Gobierno del Estado a través de la </w:t>
      </w:r>
      <w:proofErr w:type="spellStart"/>
      <w:r>
        <w:t>SAyG</w:t>
      </w:r>
      <w:proofErr w:type="spellEnd"/>
      <w:r>
        <w:t xml:space="preserve">, apoyará a los productores agrícolas de frijol grano del Estado de Sinaloa, con los costos de almacenaje de la cosecha de frijol hasta por 60 días, después de que hagan entrega de su cosecha en los centros de acopio que cuenten con la autorización para operar EL PROGRAMA </w:t>
      </w:r>
      <w:r w:rsidR="000935BB">
        <w:t>por parte</w:t>
      </w:r>
      <w:r>
        <w:t xml:space="preserve"> de la </w:t>
      </w:r>
      <w:proofErr w:type="spellStart"/>
      <w:r>
        <w:t>SAyG</w:t>
      </w:r>
      <w:proofErr w:type="spellEnd"/>
      <w:r>
        <w:t>.</w:t>
      </w:r>
    </w:p>
    <w:p w14:paraId="2F64AB72" w14:textId="2EBEB0C8" w:rsidR="00F20B68" w:rsidRDefault="00F20B68" w:rsidP="00566A0B">
      <w:pPr>
        <w:rPr>
          <w:lang w:val="es-ES"/>
        </w:rPr>
      </w:pPr>
      <w:r>
        <w:t xml:space="preserve">El Programa </w:t>
      </w:r>
      <w:r w:rsidR="00C31462" w:rsidRPr="00FA41A6">
        <w:rPr>
          <w:lang w:val="es-ES"/>
        </w:rPr>
        <w:t>define como todos aquellos productores agrícolas de frijol grano del ciclo otoño-invierno 2021-2022 en el Estado de Sin</w:t>
      </w:r>
      <w:r>
        <w:rPr>
          <w:lang w:val="es-ES"/>
        </w:rPr>
        <w:t xml:space="preserve">aloa y Organismos Acopiadores, pero no define ni cuantifica la Población Potencial ni Objetivo que se pretende atender con el </w:t>
      </w:r>
      <w:r w:rsidR="000935BB">
        <w:rPr>
          <w:lang w:val="es-ES"/>
        </w:rPr>
        <w:t>programa</w:t>
      </w:r>
      <w:r>
        <w:rPr>
          <w:lang w:val="es-ES"/>
        </w:rPr>
        <w:t>.</w:t>
      </w:r>
    </w:p>
    <w:p w14:paraId="152CAC1C" w14:textId="14356DBB" w:rsidR="000935BB" w:rsidRDefault="000935BB" w:rsidP="00566A0B">
      <w:pPr>
        <w:rPr>
          <w:lang w:val="es-ES"/>
        </w:rPr>
      </w:pPr>
      <w:r>
        <w:rPr>
          <w:lang w:val="es-ES"/>
        </w:rPr>
        <w:t>En el árbol del problema se menciona que el problema central es: “Precios Comerciales bajos para el grano de frijol en el estado de Sinaloa” y en el árbol de objetivos: “Mejorar la rentabilidad y competitividad del frijol facilitando oportunidad de mercado en el beneficio de los productores”.</w:t>
      </w:r>
    </w:p>
    <w:p w14:paraId="300610F4" w14:textId="1921CC02" w:rsidR="000935BB" w:rsidRDefault="000935BB" w:rsidP="00566A0B">
      <w:pPr>
        <w:rPr>
          <w:lang w:val="es-ES"/>
        </w:rPr>
      </w:pPr>
      <w:r>
        <w:rPr>
          <w:lang w:val="es-ES"/>
        </w:rPr>
        <w:t xml:space="preserve">En cuanto a las poblaciones Potencial, Objetivo y Atendida se tiene que: </w:t>
      </w:r>
    </w:p>
    <w:p w14:paraId="1D7FC345" w14:textId="78823F6B" w:rsidR="000935BB" w:rsidRPr="00566A0B" w:rsidRDefault="000935BB">
      <w:pPr>
        <w:pStyle w:val="Prrafodelista"/>
        <w:numPr>
          <w:ilvl w:val="0"/>
          <w:numId w:val="51"/>
        </w:numPr>
        <w:spacing w:line="360" w:lineRule="auto"/>
        <w:ind w:left="714" w:hanging="357"/>
        <w:rPr>
          <w:lang w:val="es-ES"/>
        </w:rPr>
      </w:pPr>
      <w:r w:rsidRPr="00566A0B">
        <w:rPr>
          <w:lang w:val="es-ES"/>
        </w:rPr>
        <w:t>PP: Productores agrícolas de riego o temporal, físicas o morales, que se dedican a la siembra de granos básicos, hortalizas, frutales y cultivos perennes del estado de Sinaloa.</w:t>
      </w:r>
    </w:p>
    <w:p w14:paraId="497301C3" w14:textId="3E60D0F1" w:rsidR="000935BB" w:rsidRPr="00566A0B" w:rsidRDefault="000935BB">
      <w:pPr>
        <w:pStyle w:val="Prrafodelista"/>
        <w:numPr>
          <w:ilvl w:val="0"/>
          <w:numId w:val="51"/>
        </w:numPr>
        <w:spacing w:line="360" w:lineRule="auto"/>
        <w:ind w:left="714" w:hanging="357"/>
        <w:rPr>
          <w:lang w:val="es-ES"/>
        </w:rPr>
      </w:pPr>
      <w:r w:rsidRPr="00566A0B">
        <w:rPr>
          <w:lang w:val="es-ES"/>
        </w:rPr>
        <w:t>PO: Productores agrícolas de frijol grano ciclo otoño-invierno 2021-2022 en el estado de Sinaloa.</w:t>
      </w:r>
    </w:p>
    <w:p w14:paraId="1730B09E" w14:textId="4CB718F2" w:rsidR="000935BB" w:rsidRPr="00566A0B" w:rsidRDefault="000935BB">
      <w:pPr>
        <w:pStyle w:val="Prrafodelista"/>
        <w:numPr>
          <w:ilvl w:val="0"/>
          <w:numId w:val="51"/>
        </w:numPr>
        <w:spacing w:line="360" w:lineRule="auto"/>
        <w:ind w:left="714" w:hanging="357"/>
        <w:rPr>
          <w:lang w:val="es-ES"/>
        </w:rPr>
      </w:pPr>
      <w:r w:rsidRPr="00566A0B">
        <w:rPr>
          <w:lang w:val="es-ES"/>
        </w:rPr>
        <w:lastRenderedPageBreak/>
        <w:t>PA: Productores agrícolas de frijol grano ciclo otoño-invierno 2021-2022 en el estado de Sinaloa que son beneficiarios con los servicios de almacenaje, conservación y aseguramiento de su cosecha.</w:t>
      </w:r>
    </w:p>
    <w:p w14:paraId="4484E70A" w14:textId="0245B785" w:rsidR="001A2BE4" w:rsidRPr="00566A0B" w:rsidRDefault="003B0343" w:rsidP="00566A0B">
      <w:pPr>
        <w:rPr>
          <w:lang w:val="es-ES"/>
        </w:rPr>
      </w:pPr>
      <w:r w:rsidRPr="00566A0B">
        <w:rPr>
          <w:lang w:val="es-ES"/>
        </w:rPr>
        <w:t xml:space="preserve">Sin embargo, no se realiza una cuantificación de </w:t>
      </w:r>
      <w:r w:rsidR="000935BB" w:rsidRPr="00566A0B">
        <w:rPr>
          <w:lang w:val="es-ES"/>
        </w:rPr>
        <w:t>ningún tipo de población</w:t>
      </w:r>
      <w:r w:rsidRPr="00566A0B">
        <w:rPr>
          <w:lang w:val="es-ES"/>
        </w:rPr>
        <w:t xml:space="preserve">, y erróneamente se consideran a los Organismos Acopiadores como población objetivo del programa </w:t>
      </w:r>
      <w:r w:rsidR="000935BB" w:rsidRPr="00566A0B">
        <w:rPr>
          <w:lang w:val="es-ES"/>
        </w:rPr>
        <w:t xml:space="preserve">en las Reglas de Operación </w:t>
      </w:r>
      <w:r w:rsidRPr="00566A0B">
        <w:rPr>
          <w:lang w:val="es-ES"/>
        </w:rPr>
        <w:t xml:space="preserve">siendo estos </w:t>
      </w:r>
      <w:r w:rsidR="000935BB" w:rsidRPr="00566A0B">
        <w:rPr>
          <w:lang w:val="es-ES"/>
        </w:rPr>
        <w:t>un medio</w:t>
      </w:r>
      <w:r w:rsidRPr="00566A0B">
        <w:rPr>
          <w:lang w:val="es-ES"/>
        </w:rPr>
        <w:t xml:space="preserve"> para proporcionar el servicio con el cual se apoya a los productores.</w:t>
      </w:r>
    </w:p>
    <w:p w14:paraId="7B7E3DA7" w14:textId="3B0D878B" w:rsidR="005538E6" w:rsidRDefault="000935BB" w:rsidP="00566A0B">
      <w:pPr>
        <w:rPr>
          <w:lang w:val="es-ES"/>
        </w:rPr>
      </w:pPr>
      <w:r w:rsidRPr="00566A0B">
        <w:rPr>
          <w:lang w:val="es-ES"/>
        </w:rPr>
        <w:t>Por lo anterior es indispensable que el Pp defina una estrategia y metodología para delimitar sus poblaciones y realice un diagnóstico de la evolución de la cobertura de las poblaciones.</w:t>
      </w:r>
      <w:r>
        <w:rPr>
          <w:lang w:val="es-ES"/>
        </w:rPr>
        <w:t xml:space="preserve"> </w:t>
      </w:r>
    </w:p>
    <w:p w14:paraId="1D0F4014" w14:textId="77777777" w:rsidR="002C5D2C" w:rsidRPr="00FA41A6" w:rsidRDefault="002C5D2C" w:rsidP="00630E83">
      <w:pPr>
        <w:pStyle w:val="Prrafodelista"/>
        <w:numPr>
          <w:ilvl w:val="0"/>
          <w:numId w:val="18"/>
        </w:numPr>
        <w:spacing w:after="0" w:line="360" w:lineRule="auto"/>
        <w:rPr>
          <w:b/>
        </w:rPr>
      </w:pPr>
      <w:r w:rsidRPr="00FA41A6">
        <w:rPr>
          <w:b/>
        </w:rPr>
        <w:t>Experiencias de atención</w:t>
      </w:r>
    </w:p>
    <w:p w14:paraId="6D1A06D2" w14:textId="77777777" w:rsidR="002C5D2C" w:rsidRPr="00FA41A6" w:rsidRDefault="002C5D2C" w:rsidP="00630E83">
      <w:pPr>
        <w:spacing w:after="0"/>
      </w:pPr>
    </w:p>
    <w:p w14:paraId="1A84920A" w14:textId="77777777" w:rsidR="002C5D2C" w:rsidRPr="00FA41A6" w:rsidRDefault="002C5D2C" w:rsidP="00630E83">
      <w:pPr>
        <w:pStyle w:val="Prrafodelista"/>
        <w:numPr>
          <w:ilvl w:val="0"/>
          <w:numId w:val="12"/>
        </w:numPr>
        <w:spacing w:line="360" w:lineRule="auto"/>
        <w:rPr>
          <w:b/>
        </w:rPr>
      </w:pPr>
      <w:r w:rsidRPr="00FA41A6">
        <w:rPr>
          <w:b/>
        </w:rPr>
        <w:t>¿Existe justificación teórica o empírica documentada que sustente el tipo de intervención que el Pp lleva a cabo?</w:t>
      </w:r>
    </w:p>
    <w:p w14:paraId="6AE344E6" w14:textId="77777777" w:rsidR="002C5D2C" w:rsidRPr="00FA41A6" w:rsidRDefault="002C5D2C" w:rsidP="00630E83">
      <w:pPr>
        <w:spacing w:before="240" w:after="120"/>
        <w:rPr>
          <w:b/>
          <w:u w:val="single"/>
        </w:rPr>
      </w:pPr>
      <w:r w:rsidRPr="00FA41A6">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A41A6" w14:paraId="47CDA66B" w14:textId="77777777" w:rsidTr="004F2982">
        <w:trPr>
          <w:trHeight w:val="340"/>
          <w:tblHeader/>
          <w:jc w:val="right"/>
        </w:trPr>
        <w:tc>
          <w:tcPr>
            <w:tcW w:w="433" w:type="pct"/>
            <w:vMerge w:val="restart"/>
            <w:shd w:val="clear" w:color="auto" w:fill="7F7F7F" w:themeFill="text1" w:themeFillTint="80"/>
            <w:vAlign w:val="center"/>
          </w:tcPr>
          <w:p w14:paraId="7975A1F9" w14:textId="77777777" w:rsidR="002C5D2C" w:rsidRPr="00FA41A6" w:rsidRDefault="002C5D2C" w:rsidP="00566A0B">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0D3C8DD" w14:textId="77777777" w:rsidR="002C5D2C" w:rsidRPr="00FA41A6" w:rsidRDefault="002C5D2C" w:rsidP="00566A0B">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Criterios</w:t>
            </w:r>
          </w:p>
        </w:tc>
      </w:tr>
      <w:tr w:rsidR="002C5D2C" w:rsidRPr="00FA41A6" w14:paraId="71B4AD41" w14:textId="77777777" w:rsidTr="004F2982">
        <w:trPr>
          <w:jc w:val="right"/>
        </w:trPr>
        <w:tc>
          <w:tcPr>
            <w:tcW w:w="433" w:type="pct"/>
            <w:vMerge/>
            <w:vAlign w:val="center"/>
          </w:tcPr>
          <w:p w14:paraId="3776326F" w14:textId="77777777" w:rsidR="002C5D2C" w:rsidRPr="00FA41A6" w:rsidRDefault="002C5D2C" w:rsidP="00566A0B">
            <w:pPr>
              <w:overflowPunct w:val="0"/>
              <w:autoSpaceDE w:val="0"/>
              <w:autoSpaceDN w:val="0"/>
              <w:adjustRightInd w:val="0"/>
              <w:spacing w:line="240" w:lineRule="auto"/>
              <w:contextualSpacing/>
              <w:jc w:val="center"/>
              <w:textAlignment w:val="baseline"/>
              <w:rPr>
                <w:rFonts w:eastAsia="Calibri" w:cs="Arial"/>
                <w:szCs w:val="20"/>
                <w:lang w:eastAsia="es-MX"/>
              </w:rPr>
            </w:pPr>
          </w:p>
        </w:tc>
        <w:tc>
          <w:tcPr>
            <w:tcW w:w="4567" w:type="pct"/>
            <w:vAlign w:val="center"/>
          </w:tcPr>
          <w:p w14:paraId="4C79A4D0" w14:textId="77777777" w:rsidR="002C5D2C" w:rsidRPr="00FA41A6" w:rsidRDefault="002C5D2C" w:rsidP="00566A0B">
            <w:pPr>
              <w:spacing w:after="0" w:line="240" w:lineRule="auto"/>
              <w:jc w:val="left"/>
              <w:rPr>
                <w:rFonts w:eastAsia="Calibri" w:cs="Arial"/>
                <w:szCs w:val="20"/>
                <w:lang w:eastAsia="es-MX"/>
              </w:rPr>
            </w:pPr>
            <w:r w:rsidRPr="00FA41A6">
              <w:rPr>
                <w:rFonts w:eastAsia="Calibri" w:cs="Arial"/>
                <w:szCs w:val="20"/>
                <w:lang w:eastAsia="es-MX"/>
              </w:rPr>
              <w:t>La justificación teórica o empírica que sustenta el tipo de intervención:</w:t>
            </w:r>
          </w:p>
        </w:tc>
      </w:tr>
      <w:tr w:rsidR="003E13D7" w:rsidRPr="00FA41A6" w14:paraId="54739837" w14:textId="77777777" w:rsidTr="00706778">
        <w:trPr>
          <w:jc w:val="right"/>
        </w:trPr>
        <w:tc>
          <w:tcPr>
            <w:tcW w:w="433" w:type="pct"/>
            <w:shd w:val="clear" w:color="auto" w:fill="auto"/>
            <w:vAlign w:val="center"/>
          </w:tcPr>
          <w:p w14:paraId="3B6793D2" w14:textId="394C00C3" w:rsidR="003E13D7" w:rsidRPr="00FA41A6" w:rsidRDefault="003E13D7" w:rsidP="00566A0B">
            <w:pPr>
              <w:overflowPunct w:val="0"/>
              <w:autoSpaceDE w:val="0"/>
              <w:autoSpaceDN w:val="0"/>
              <w:adjustRightInd w:val="0"/>
              <w:spacing w:line="240" w:lineRule="auto"/>
              <w:contextualSpacing/>
              <w:jc w:val="center"/>
              <w:textAlignment w:val="baseline"/>
              <w:rPr>
                <w:rFonts w:eastAsia="Calibri" w:cs="Arial"/>
                <w:szCs w:val="20"/>
                <w:lang w:eastAsia="es-MX"/>
              </w:rPr>
            </w:pPr>
            <w:r w:rsidRPr="00FB74EA">
              <w:rPr>
                <w:rFonts w:eastAsia="Calibri" w:cs="Arial"/>
                <w:szCs w:val="20"/>
                <w:lang w:eastAsia="es-MX"/>
              </w:rPr>
              <w:t>2</w:t>
            </w:r>
          </w:p>
        </w:tc>
        <w:tc>
          <w:tcPr>
            <w:tcW w:w="4567" w:type="pct"/>
            <w:shd w:val="clear" w:color="auto" w:fill="auto"/>
            <w:vAlign w:val="center"/>
          </w:tcPr>
          <w:p w14:paraId="0F9EA6D9" w14:textId="519C2550" w:rsidR="003E13D7" w:rsidRPr="00FA41A6" w:rsidRDefault="003E13D7">
            <w:pPr>
              <w:pStyle w:val="Prrafodelista"/>
              <w:numPr>
                <w:ilvl w:val="0"/>
                <w:numId w:val="51"/>
              </w:numPr>
              <w:spacing w:after="0" w:line="240" w:lineRule="auto"/>
              <w:ind w:left="467"/>
              <w:rPr>
                <w:rFonts w:eastAsia="Calibri" w:cs="Arial"/>
                <w:szCs w:val="20"/>
                <w:lang w:eastAsia="es-MX"/>
              </w:rPr>
            </w:pPr>
            <w:r w:rsidRPr="002C5D2C">
              <w:rPr>
                <w:rFonts w:cstheme="minorHAnsi"/>
                <w:szCs w:val="20"/>
              </w:rPr>
              <w:t>Además del criterio anterior, presenta el análisis de resultados, obstáculos o retos que han encontrado los programas o experiencias de atención identificados.</w:t>
            </w:r>
          </w:p>
        </w:tc>
      </w:tr>
    </w:tbl>
    <w:p w14:paraId="15A4138E" w14:textId="77777777" w:rsidR="004F2982" w:rsidRPr="00FA41A6" w:rsidRDefault="004F2982" w:rsidP="00630E83">
      <w:pPr>
        <w:spacing w:before="240" w:after="120"/>
        <w:rPr>
          <w:b/>
          <w:color w:val="000000" w:themeColor="text1"/>
          <w:u w:val="single"/>
        </w:rPr>
      </w:pPr>
      <w:r w:rsidRPr="00FA41A6">
        <w:rPr>
          <w:b/>
          <w:color w:val="000000" w:themeColor="text1"/>
          <w:u w:val="single"/>
        </w:rPr>
        <w:t>Justificación:</w:t>
      </w:r>
    </w:p>
    <w:p w14:paraId="408B35E9" w14:textId="3088BB3D" w:rsidR="003E13D7" w:rsidRDefault="007E2D27" w:rsidP="00566A0B">
      <w:r w:rsidRPr="00FA41A6">
        <w:t>En las reglas de operación del programa</w:t>
      </w:r>
      <w:r w:rsidR="003E13D7">
        <w:t xml:space="preserve"> establece de manera empírica que, en el actual entorno, en que se desenvuelve el sector agrícola del estado de Sinaloa, los productores han venido proponiendo una mayor atención al sector; una mayor participación en los programas de comercialización de sus cosechas, especialmente de frijol grano, ciclo Otoño-Invierno 2021-2022 en el Estado de  Sinaloa, en razón de que son generalmente afectados por prácticas tradicionales de  los compradores que controlan este mercado estableciendo, precios a la baja,  afectando la rentabilidad y competitividad. </w:t>
      </w:r>
    </w:p>
    <w:p w14:paraId="117E1F0B" w14:textId="38355FE4" w:rsidR="00651E7A" w:rsidRDefault="003E13D7" w:rsidP="00566A0B">
      <w:r>
        <w:t xml:space="preserve">A fin de dar soporte al establecimiento de un precio justo a la cosecha de frijol se impulsa un Programa de Apoyo en Beneficio de los Productores de Frijol en Grano, promoviendo y motivando a que los productores resguarden su cosecha en Organismos Acopiadores que reúnan condiciones para participar en programa, Líneas de Crédito y/o Infraestructura de Acopio, y que lo acrediten, apoyando con los costos de almacenamiento y conservación de frijol por un periodo de hasta 60 </w:t>
      </w:r>
      <w:r>
        <w:lastRenderedPageBreak/>
        <w:t xml:space="preserve">días. </w:t>
      </w:r>
      <w:r w:rsidR="007E2D27" w:rsidRPr="00FA41A6">
        <w:t xml:space="preserve"> no se justifica </w:t>
      </w:r>
      <w:r>
        <w:t xml:space="preserve">teórica o empíricamente el tipo </w:t>
      </w:r>
      <w:r w:rsidR="007E2D27" w:rsidRPr="00FA41A6">
        <w:t>de intervención elegida para atender el problema o necesidad que plante el programa.</w:t>
      </w:r>
    </w:p>
    <w:p w14:paraId="741BB33D" w14:textId="0B67CE0C" w:rsidR="003E13D7" w:rsidRPr="00FA41A6" w:rsidRDefault="003E13D7" w:rsidP="00566A0B">
      <w:r>
        <w:t>Además, basados en la Metodología del Marco Lógico muestra con los árboles del problema y objetivo la identificación de causas y efectos del Problema y Objetivo central.</w:t>
      </w:r>
    </w:p>
    <w:p w14:paraId="267218F5" w14:textId="77777777" w:rsidR="00CA662A" w:rsidRPr="00FA41A6" w:rsidRDefault="00CA662A" w:rsidP="00630E83">
      <w:pPr>
        <w:pStyle w:val="Prrafodelista"/>
        <w:numPr>
          <w:ilvl w:val="0"/>
          <w:numId w:val="18"/>
        </w:numPr>
        <w:spacing w:after="0" w:line="360" w:lineRule="auto"/>
        <w:rPr>
          <w:b/>
        </w:rPr>
      </w:pPr>
      <w:r w:rsidRPr="00FA41A6">
        <w:rPr>
          <w:b/>
        </w:rPr>
        <w:t>Selección de alternativas</w:t>
      </w:r>
    </w:p>
    <w:p w14:paraId="0234446D" w14:textId="77777777" w:rsidR="00CA662A" w:rsidRPr="00FA41A6" w:rsidRDefault="00CA662A" w:rsidP="00630E83">
      <w:pPr>
        <w:spacing w:after="0"/>
      </w:pPr>
    </w:p>
    <w:p w14:paraId="2A31BFC6" w14:textId="77777777" w:rsidR="00CA662A" w:rsidRPr="00FA41A6" w:rsidRDefault="00CA662A" w:rsidP="00630E83">
      <w:pPr>
        <w:pStyle w:val="Prrafodelista"/>
        <w:numPr>
          <w:ilvl w:val="0"/>
          <w:numId w:val="12"/>
        </w:numPr>
        <w:spacing w:line="360" w:lineRule="auto"/>
        <w:rPr>
          <w:b/>
        </w:rPr>
      </w:pPr>
      <w:r w:rsidRPr="00FA41A6">
        <w:rPr>
          <w:b/>
        </w:rPr>
        <w:t>¿El diseño del Pp se considera una alternativa óptima de intervención para atender el problema o necesidad pública que justifica la existencia del Pp?</w:t>
      </w:r>
    </w:p>
    <w:p w14:paraId="5196CEEC" w14:textId="77777777" w:rsidR="00CA662A" w:rsidRPr="00FA41A6" w:rsidRDefault="00CA662A" w:rsidP="00630E83">
      <w:pPr>
        <w:spacing w:before="240" w:after="120"/>
        <w:rPr>
          <w:b/>
          <w:u w:val="single"/>
        </w:rPr>
      </w:pPr>
      <w:r w:rsidRPr="00FA41A6">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A662A" w:rsidRPr="00FA41A6" w14:paraId="6D118A79" w14:textId="77777777" w:rsidTr="004F2982">
        <w:trPr>
          <w:trHeight w:val="340"/>
          <w:tblHeader/>
          <w:jc w:val="right"/>
        </w:trPr>
        <w:tc>
          <w:tcPr>
            <w:tcW w:w="433" w:type="pct"/>
            <w:shd w:val="clear" w:color="auto" w:fill="7F7F7F" w:themeFill="text1" w:themeFillTint="80"/>
            <w:vAlign w:val="center"/>
          </w:tcPr>
          <w:p w14:paraId="39B38492" w14:textId="77777777" w:rsidR="00CA662A" w:rsidRPr="00FA41A6" w:rsidRDefault="00CA662A" w:rsidP="00566A0B">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6F195EE" w14:textId="77777777" w:rsidR="00CA662A" w:rsidRPr="00FA41A6" w:rsidRDefault="00CA662A" w:rsidP="00566A0B">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Respuesta</w:t>
            </w:r>
          </w:p>
        </w:tc>
      </w:tr>
      <w:tr w:rsidR="00CA662A" w:rsidRPr="00FA41A6" w14:paraId="7E687583" w14:textId="77777777" w:rsidTr="00706778">
        <w:trPr>
          <w:jc w:val="right"/>
        </w:trPr>
        <w:tc>
          <w:tcPr>
            <w:tcW w:w="433" w:type="pct"/>
            <w:shd w:val="clear" w:color="auto" w:fill="auto"/>
            <w:vAlign w:val="center"/>
          </w:tcPr>
          <w:p w14:paraId="54FA3AF1" w14:textId="3826C795" w:rsidR="00CA662A" w:rsidRPr="00FA41A6" w:rsidRDefault="00D36EC4" w:rsidP="00566A0B">
            <w:pPr>
              <w:overflowPunct w:val="0"/>
              <w:autoSpaceDE w:val="0"/>
              <w:autoSpaceDN w:val="0"/>
              <w:adjustRightInd w:val="0"/>
              <w:spacing w:line="240" w:lineRule="auto"/>
              <w:contextualSpacing/>
              <w:jc w:val="center"/>
              <w:textAlignment w:val="baseline"/>
              <w:rPr>
                <w:rFonts w:eastAsia="Calibri" w:cs="Arial"/>
                <w:szCs w:val="20"/>
                <w:lang w:eastAsia="es-MX"/>
              </w:rPr>
            </w:pPr>
            <w:r w:rsidRPr="00FA41A6">
              <w:rPr>
                <w:rFonts w:eastAsia="Calibri" w:cs="Arial"/>
                <w:szCs w:val="20"/>
                <w:lang w:eastAsia="es-MX"/>
              </w:rPr>
              <w:t>2</w:t>
            </w:r>
          </w:p>
        </w:tc>
        <w:tc>
          <w:tcPr>
            <w:tcW w:w="4567" w:type="pct"/>
            <w:shd w:val="clear" w:color="auto" w:fill="auto"/>
            <w:vAlign w:val="center"/>
          </w:tcPr>
          <w:p w14:paraId="1EB41A7A" w14:textId="3C694068" w:rsidR="00CA662A" w:rsidRPr="00FA41A6" w:rsidRDefault="00D36EC4">
            <w:pPr>
              <w:pStyle w:val="Prrafodelista"/>
              <w:numPr>
                <w:ilvl w:val="0"/>
                <w:numId w:val="51"/>
              </w:numPr>
              <w:spacing w:after="0" w:line="240" w:lineRule="auto"/>
              <w:ind w:left="467"/>
              <w:rPr>
                <w:rFonts w:eastAsia="Calibri" w:cs="Arial"/>
                <w:szCs w:val="20"/>
                <w:lang w:eastAsia="es-MX"/>
              </w:rPr>
            </w:pPr>
            <w:r w:rsidRPr="00FA41A6">
              <w:t>La instancia evaluadora considera que el diseño del Pp sí es una alternativa óptima de intervención, con áreas de oportunidad en sus elementos clave: población, bienes y/o servicios, mecánica operativa.</w:t>
            </w:r>
          </w:p>
        </w:tc>
      </w:tr>
    </w:tbl>
    <w:p w14:paraId="69425787" w14:textId="77777777" w:rsidR="004F2982" w:rsidRPr="00FA41A6" w:rsidRDefault="004F2982" w:rsidP="00630E83">
      <w:pPr>
        <w:spacing w:before="240" w:after="120"/>
        <w:rPr>
          <w:b/>
          <w:color w:val="000000" w:themeColor="text1"/>
          <w:u w:val="single"/>
        </w:rPr>
      </w:pPr>
      <w:r w:rsidRPr="00FA41A6">
        <w:rPr>
          <w:b/>
          <w:color w:val="000000" w:themeColor="text1"/>
          <w:u w:val="single"/>
        </w:rPr>
        <w:t>Justificación:</w:t>
      </w:r>
    </w:p>
    <w:p w14:paraId="11B6383E" w14:textId="23CDD803" w:rsidR="00651E7A" w:rsidRPr="00566A0B" w:rsidRDefault="00C344BD" w:rsidP="00566A0B">
      <w:pPr>
        <w:rPr>
          <w:lang w:val="es-ES"/>
        </w:rPr>
      </w:pPr>
      <w:r w:rsidRPr="00566A0B">
        <w:t xml:space="preserve">El Programa de </w:t>
      </w:r>
      <w:r w:rsidRPr="00566A0B">
        <w:rPr>
          <w:lang w:val="es-ES"/>
        </w:rPr>
        <w:t>“</w:t>
      </w:r>
      <w:r w:rsidR="00B45ACE" w:rsidRPr="00566A0B">
        <w:rPr>
          <w:lang w:val="es-ES"/>
        </w:rPr>
        <w:t>Atención a Productores de Frijol Grano como medida Emergente a la Comercialización de sus Cosechas Ciclo Agrícola Otoño-Invierno 2021-2022</w:t>
      </w:r>
      <w:r w:rsidRPr="00566A0B">
        <w:rPr>
          <w:lang w:val="es-ES"/>
        </w:rPr>
        <w:t>” muestra los elementos básicos necesarios para poder atender la necesidad de los productores del cultivo de frijol en el estado de Sinaloa, sin embargo, tiene aspectos susceptibles de mejora y partes que deben configurarse y adecuarse para tener congruencia con la MML.</w:t>
      </w:r>
    </w:p>
    <w:p w14:paraId="1CF5F0B2" w14:textId="6D6BB0F6" w:rsidR="003E13D7" w:rsidRPr="007C241A" w:rsidRDefault="003E13D7" w:rsidP="00566A0B">
      <w:r w:rsidRPr="00566A0B">
        <w:t xml:space="preserve">El Pp permite la optimización de recursos, esto quiere decir que dota a la UR de oportunidades para poder asignar los recursos de manera eficiente y en áreas críticas para el logro de los objetivos organizacionales. </w:t>
      </w:r>
      <w:r w:rsidR="007C241A" w:rsidRPr="00566A0B">
        <w:t xml:space="preserve">Pero el Pp </w:t>
      </w:r>
      <w:r w:rsidRPr="00566A0B">
        <w:t>requiere establecer metas y objetivos a través de una Matriz de Indicadores para Resultados y ubicar el Fin desea contribuir.</w:t>
      </w:r>
      <w:r>
        <w:t xml:space="preserve"> </w:t>
      </w:r>
    </w:p>
    <w:p w14:paraId="4DD2E52A" w14:textId="163D9924" w:rsidR="005A7860" w:rsidRPr="00566A0B" w:rsidRDefault="005A7860" w:rsidP="00630E83">
      <w:pPr>
        <w:pStyle w:val="Ttulo3"/>
        <w:rPr>
          <w:lang w:val="es-ES"/>
        </w:rPr>
      </w:pPr>
      <w:bookmarkStart w:id="78" w:name="_Toc170477721"/>
      <w:r w:rsidRPr="00566A0B">
        <w:rPr>
          <w:lang w:val="es-ES"/>
        </w:rPr>
        <w:t>Sección IV. Diseño operativo</w:t>
      </w:r>
      <w:bookmarkEnd w:id="78"/>
    </w:p>
    <w:p w14:paraId="18C9F75F" w14:textId="05D5343D" w:rsidR="005A7860" w:rsidRPr="00FA41A6" w:rsidRDefault="005A7860" w:rsidP="00630E83">
      <w:pPr>
        <w:pStyle w:val="Prrafodelista"/>
        <w:numPr>
          <w:ilvl w:val="0"/>
          <w:numId w:val="26"/>
        </w:numPr>
        <w:spacing w:after="0" w:line="360" w:lineRule="auto"/>
        <w:rPr>
          <w:b/>
        </w:rPr>
      </w:pPr>
      <w:r w:rsidRPr="00FA41A6">
        <w:rPr>
          <w:b/>
        </w:rPr>
        <w:t>Cobertura</w:t>
      </w:r>
    </w:p>
    <w:p w14:paraId="1723B628" w14:textId="77777777" w:rsidR="005A7860" w:rsidRPr="00FA41A6" w:rsidRDefault="005A7860" w:rsidP="00630E83">
      <w:pPr>
        <w:spacing w:after="0"/>
      </w:pPr>
    </w:p>
    <w:p w14:paraId="500FCA50" w14:textId="1311DC0E" w:rsidR="005A7860" w:rsidRPr="00FA41A6" w:rsidRDefault="005A7860" w:rsidP="00630E83">
      <w:pPr>
        <w:pStyle w:val="Prrafodelista"/>
        <w:numPr>
          <w:ilvl w:val="0"/>
          <w:numId w:val="12"/>
        </w:numPr>
        <w:spacing w:line="360" w:lineRule="auto"/>
        <w:rPr>
          <w:b/>
        </w:rPr>
      </w:pPr>
      <w:r w:rsidRPr="00FA41A6">
        <w:rPr>
          <w:b/>
        </w:rPr>
        <w:t>¿El Pp cuenta con una estrategia de cobertura documentada para la atención de sus poblaciones potencial y objetivo?</w:t>
      </w:r>
    </w:p>
    <w:p w14:paraId="1AA81256" w14:textId="77777777" w:rsidR="005A7860" w:rsidRPr="00FA41A6" w:rsidRDefault="005A7860" w:rsidP="00630E83">
      <w:pPr>
        <w:spacing w:before="240" w:after="120"/>
        <w:rPr>
          <w:b/>
          <w:u w:val="single"/>
        </w:rPr>
      </w:pPr>
      <w:r w:rsidRPr="00FA41A6">
        <w:rPr>
          <w:b/>
          <w:u w:val="single"/>
        </w:rPr>
        <w:t>Criterios de valoración:</w:t>
      </w:r>
    </w:p>
    <w:p w14:paraId="09BBAB68" w14:textId="77777777" w:rsidR="005A7860" w:rsidRPr="00FA41A6" w:rsidRDefault="005A7860" w:rsidP="00630E83">
      <w:pPr>
        <w:pStyle w:val="Prrafodelista"/>
        <w:numPr>
          <w:ilvl w:val="0"/>
          <w:numId w:val="27"/>
        </w:numPr>
        <w:spacing w:line="360" w:lineRule="auto"/>
      </w:pPr>
      <w:r w:rsidRPr="00FA41A6">
        <w:t>Cuantifica la evolución de las poblaciones potencial y objetivo para al menos los próximos tres años.</w:t>
      </w:r>
    </w:p>
    <w:p w14:paraId="7FAB7B6F" w14:textId="77777777" w:rsidR="005A7860" w:rsidRPr="00FA41A6" w:rsidRDefault="005A7860" w:rsidP="00630E83">
      <w:pPr>
        <w:pStyle w:val="Prrafodelista"/>
        <w:numPr>
          <w:ilvl w:val="0"/>
          <w:numId w:val="27"/>
        </w:numPr>
        <w:spacing w:line="360" w:lineRule="auto"/>
      </w:pPr>
      <w:r w:rsidRPr="00FA41A6">
        <w:lastRenderedPageBreak/>
        <w:t>Considera el presupuesto que requiere el Pp para atender a su población objetivo para al menos los tres próximos años.</w:t>
      </w:r>
    </w:p>
    <w:p w14:paraId="70AB5C8A" w14:textId="77777777" w:rsidR="005A7860" w:rsidRPr="00FA41A6" w:rsidRDefault="005A7860" w:rsidP="00630E83">
      <w:pPr>
        <w:pStyle w:val="Prrafodelista"/>
        <w:numPr>
          <w:ilvl w:val="0"/>
          <w:numId w:val="27"/>
        </w:numPr>
        <w:spacing w:line="360" w:lineRule="auto"/>
      </w:pPr>
      <w:r w:rsidRPr="00FA41A6">
        <w:t xml:space="preserve">Especifica metas de cobertura anuales para el plazo que se haya definido y los criterios con los que se establecen las metas son claros. </w:t>
      </w:r>
    </w:p>
    <w:p w14:paraId="790A06DA" w14:textId="77777777" w:rsidR="005A7860" w:rsidRPr="00FA41A6" w:rsidRDefault="005A7860" w:rsidP="00630E83">
      <w:pPr>
        <w:pStyle w:val="Prrafodelista"/>
        <w:numPr>
          <w:ilvl w:val="0"/>
          <w:numId w:val="27"/>
        </w:numPr>
        <w:spacing w:line="360" w:lineRule="auto"/>
      </w:pPr>
      <w:r w:rsidRPr="00FA41A6">
        <w:t>Con el diseño actual del Pp es posible alcanzar las metas de cobertura definidas (metas factibles).</w:t>
      </w:r>
    </w:p>
    <w:p w14:paraId="3A6C0DA8" w14:textId="77777777" w:rsidR="005A7860" w:rsidRPr="00FA41A6" w:rsidRDefault="005A7860" w:rsidP="00630E83">
      <w:pPr>
        <w:spacing w:before="240" w:after="120"/>
        <w:rPr>
          <w:b/>
          <w:u w:val="single"/>
        </w:rPr>
      </w:pPr>
      <w:r w:rsidRPr="00FA41A6">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7860" w:rsidRPr="00FA41A6" w14:paraId="3850643E" w14:textId="77777777" w:rsidTr="004F2982">
        <w:trPr>
          <w:trHeight w:val="340"/>
          <w:tblHeader/>
          <w:jc w:val="right"/>
        </w:trPr>
        <w:tc>
          <w:tcPr>
            <w:tcW w:w="433" w:type="pct"/>
            <w:vMerge w:val="restart"/>
            <w:shd w:val="clear" w:color="auto" w:fill="7F7F7F" w:themeFill="text1" w:themeFillTint="80"/>
            <w:vAlign w:val="center"/>
          </w:tcPr>
          <w:p w14:paraId="0C024EF8" w14:textId="77777777" w:rsidR="005A7860" w:rsidRPr="00FA41A6" w:rsidRDefault="005A7860" w:rsidP="00566A0B">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F9C4002" w14:textId="77777777" w:rsidR="005A7860" w:rsidRPr="00FA41A6" w:rsidRDefault="005A7860" w:rsidP="00566A0B">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Criterios</w:t>
            </w:r>
          </w:p>
        </w:tc>
      </w:tr>
      <w:tr w:rsidR="005A7860" w:rsidRPr="00FA41A6" w14:paraId="2F25CE4C" w14:textId="77777777" w:rsidTr="004F2982">
        <w:trPr>
          <w:jc w:val="right"/>
        </w:trPr>
        <w:tc>
          <w:tcPr>
            <w:tcW w:w="433" w:type="pct"/>
            <w:vMerge/>
            <w:vAlign w:val="center"/>
          </w:tcPr>
          <w:p w14:paraId="7F227E5A" w14:textId="77777777" w:rsidR="005A7860" w:rsidRPr="00FA41A6" w:rsidRDefault="005A7860" w:rsidP="00566A0B">
            <w:pPr>
              <w:overflowPunct w:val="0"/>
              <w:autoSpaceDE w:val="0"/>
              <w:autoSpaceDN w:val="0"/>
              <w:adjustRightInd w:val="0"/>
              <w:spacing w:line="240" w:lineRule="auto"/>
              <w:contextualSpacing/>
              <w:jc w:val="center"/>
              <w:textAlignment w:val="baseline"/>
              <w:rPr>
                <w:rFonts w:eastAsia="Calibri" w:cs="Arial"/>
                <w:szCs w:val="20"/>
                <w:lang w:eastAsia="es-MX"/>
              </w:rPr>
            </w:pPr>
          </w:p>
        </w:tc>
        <w:tc>
          <w:tcPr>
            <w:tcW w:w="4567" w:type="pct"/>
            <w:vAlign w:val="center"/>
          </w:tcPr>
          <w:p w14:paraId="69564F1C" w14:textId="5E5956F7" w:rsidR="005A7860" w:rsidRPr="00FA41A6" w:rsidRDefault="005A7860" w:rsidP="00566A0B">
            <w:pPr>
              <w:spacing w:after="0" w:line="240" w:lineRule="auto"/>
              <w:jc w:val="left"/>
              <w:rPr>
                <w:rFonts w:eastAsia="Calibri" w:cs="Arial"/>
                <w:szCs w:val="20"/>
                <w:lang w:eastAsia="es-MX"/>
              </w:rPr>
            </w:pPr>
            <w:r w:rsidRPr="00FA41A6">
              <w:rPr>
                <w:rFonts w:eastAsia="Calibri" w:cs="Arial"/>
                <w:szCs w:val="20"/>
                <w:lang w:eastAsia="es-MX"/>
              </w:rPr>
              <w:t>La estrategia de cobertura cuenta con:</w:t>
            </w:r>
          </w:p>
        </w:tc>
      </w:tr>
      <w:tr w:rsidR="007C241A" w:rsidRPr="00FA41A6" w14:paraId="736D3805" w14:textId="77777777" w:rsidTr="00706778">
        <w:trPr>
          <w:jc w:val="right"/>
        </w:trPr>
        <w:tc>
          <w:tcPr>
            <w:tcW w:w="433" w:type="pct"/>
            <w:shd w:val="clear" w:color="auto" w:fill="auto"/>
            <w:vAlign w:val="center"/>
          </w:tcPr>
          <w:p w14:paraId="58680D61" w14:textId="3114F0F9" w:rsidR="007C241A" w:rsidRPr="00FA41A6" w:rsidRDefault="007C241A" w:rsidP="00566A0B">
            <w:pPr>
              <w:overflowPunct w:val="0"/>
              <w:autoSpaceDE w:val="0"/>
              <w:autoSpaceDN w:val="0"/>
              <w:adjustRightInd w:val="0"/>
              <w:spacing w:after="0" w:line="240" w:lineRule="auto"/>
              <w:contextualSpacing/>
              <w:jc w:val="center"/>
              <w:textAlignment w:val="baseline"/>
              <w:rPr>
                <w:rFonts w:eastAsia="Calibri" w:cs="Arial"/>
                <w:szCs w:val="20"/>
                <w:lang w:eastAsia="es-MX"/>
              </w:rPr>
            </w:pPr>
            <w:r>
              <w:t>1</w:t>
            </w:r>
          </w:p>
        </w:tc>
        <w:tc>
          <w:tcPr>
            <w:tcW w:w="4567" w:type="pct"/>
            <w:shd w:val="clear" w:color="auto" w:fill="auto"/>
            <w:vAlign w:val="center"/>
          </w:tcPr>
          <w:p w14:paraId="2AD61EED" w14:textId="7DF15E7C" w:rsidR="007C241A" w:rsidRPr="00FA41A6" w:rsidRDefault="007C241A">
            <w:pPr>
              <w:pStyle w:val="Prrafodelista"/>
              <w:numPr>
                <w:ilvl w:val="0"/>
                <w:numId w:val="51"/>
              </w:numPr>
              <w:spacing w:after="0" w:line="240" w:lineRule="auto"/>
              <w:ind w:left="467"/>
              <w:jc w:val="left"/>
              <w:rPr>
                <w:rFonts w:eastAsia="Calibri" w:cs="Arial"/>
                <w:szCs w:val="20"/>
                <w:lang w:eastAsia="es-MX"/>
              </w:rPr>
            </w:pPr>
            <w:r w:rsidRPr="00736D06">
              <w:rPr>
                <w:b/>
                <w:color w:val="000000"/>
              </w:rPr>
              <w:t>Uno</w:t>
            </w:r>
            <w:r w:rsidRPr="007554E2">
              <w:rPr>
                <w:color w:val="000000"/>
              </w:rPr>
              <w:t xml:space="preserve"> de los criterios de valoración.</w:t>
            </w:r>
          </w:p>
        </w:tc>
      </w:tr>
    </w:tbl>
    <w:p w14:paraId="42A5034A" w14:textId="77777777" w:rsidR="004F2982" w:rsidRPr="004A7B60" w:rsidRDefault="004F2982" w:rsidP="00630E83">
      <w:pPr>
        <w:spacing w:before="240" w:after="120"/>
        <w:rPr>
          <w:b/>
          <w:color w:val="000000" w:themeColor="text1"/>
          <w:u w:val="single"/>
        </w:rPr>
      </w:pPr>
      <w:r w:rsidRPr="004A7B60">
        <w:rPr>
          <w:b/>
          <w:color w:val="000000" w:themeColor="text1"/>
          <w:u w:val="single"/>
        </w:rPr>
        <w:t>Justificación:</w:t>
      </w:r>
    </w:p>
    <w:p w14:paraId="72BCA108" w14:textId="0D71B3E3" w:rsidR="007C241A" w:rsidRPr="00091497" w:rsidRDefault="007C241A" w:rsidP="00091497">
      <w:r w:rsidRPr="00091497">
        <w:t xml:space="preserve">En el apartado “2.1 Cobertura” </w:t>
      </w:r>
      <w:r w:rsidR="004A7B60" w:rsidRPr="00091497">
        <w:t xml:space="preserve">de las ROP </w:t>
      </w:r>
      <w:r w:rsidRPr="00091497">
        <w:t xml:space="preserve">del programa de </w:t>
      </w:r>
      <w:r w:rsidRPr="00091497">
        <w:rPr>
          <w:lang w:val="es-ES"/>
        </w:rPr>
        <w:t>Atención a Productores de Frijol Grano como medida Emergente a la Comercialización de sus Cosechas Ciclo Agrícola Otoño-Invierno 2021-2022”</w:t>
      </w:r>
      <w:r w:rsidRPr="00091497">
        <w:t xml:space="preserve">, solamente indica que tendrá cobertura estatal y que en sus Criterios de Elegibilidad la Instancia Normativa atenderá en igualdad de condiciones, en el orden en que se presenten las solicitudes de los subsidios por parte de las instancias ejecutoras y </w:t>
      </w:r>
      <w:r w:rsidR="004A7B60" w:rsidRPr="00091497">
        <w:t xml:space="preserve">en cuanto al alcance es </w:t>
      </w:r>
      <w:r w:rsidRPr="00091497">
        <w:t>hasta donde lo permita la disponibilidad presupuestal, conforme a las solicitudes de los beneficiarios que cumplan con los requisitos señalados en la convocatoria correspondiente.</w:t>
      </w:r>
    </w:p>
    <w:p w14:paraId="5F0C4ED3" w14:textId="2C1FA262" w:rsidR="007C241A" w:rsidRPr="00091497" w:rsidRDefault="007C241A" w:rsidP="00091497">
      <w:pPr>
        <w:rPr>
          <w:u w:val="single"/>
        </w:rPr>
      </w:pPr>
      <w:r w:rsidRPr="00091497">
        <w:t xml:space="preserve">En el documento estratégico </w:t>
      </w:r>
      <w:r w:rsidR="004A7B60" w:rsidRPr="00091497">
        <w:t xml:space="preserve">proporcionado por la UR </w:t>
      </w:r>
      <w:r w:rsidRPr="00091497">
        <w:t>se mencionan metas de cobertura anual, sin embargo, no se define un efecto superior más allá del ejercicio fiscal al que contempla la implementación</w:t>
      </w:r>
      <w:r w:rsidR="004A7B60" w:rsidRPr="00091497">
        <w:t xml:space="preserve"> del Programa</w:t>
      </w:r>
      <w:r w:rsidRPr="00091497">
        <w:t>.</w:t>
      </w:r>
    </w:p>
    <w:p w14:paraId="6A6DCDF7" w14:textId="7029DB5A" w:rsidR="00FD6131" w:rsidRPr="00FA41A6" w:rsidRDefault="004A7B60" w:rsidP="00091497">
      <w:r w:rsidRPr="00091497">
        <w:rPr>
          <w:lang w:val="es-ES"/>
        </w:rPr>
        <w:t>En este sentido es necesario se considere c</w:t>
      </w:r>
      <w:proofErr w:type="spellStart"/>
      <w:r w:rsidRPr="00091497">
        <w:t>uantificar</w:t>
      </w:r>
      <w:proofErr w:type="spellEnd"/>
      <w:r w:rsidRPr="00091497">
        <w:t xml:space="preserve"> la evolución de las poblaciones potencial y objetivo y se definan metas acordes a las posibilidades presupuestarias del programa</w:t>
      </w:r>
      <w:r w:rsidR="00CC2CF0" w:rsidRPr="00091497">
        <w:t>.</w:t>
      </w:r>
      <w:r w:rsidR="00CC2CF0">
        <w:t xml:space="preserve"> </w:t>
      </w:r>
    </w:p>
    <w:p w14:paraId="34E20EBB" w14:textId="5E6F1356" w:rsidR="005A7860" w:rsidRPr="00FA41A6" w:rsidRDefault="005A7860" w:rsidP="00630E83">
      <w:pPr>
        <w:pStyle w:val="Prrafodelista"/>
        <w:numPr>
          <w:ilvl w:val="0"/>
          <w:numId w:val="26"/>
        </w:numPr>
        <w:spacing w:after="0" w:line="360" w:lineRule="auto"/>
        <w:rPr>
          <w:b/>
        </w:rPr>
      </w:pPr>
      <w:r w:rsidRPr="00FA41A6">
        <w:rPr>
          <w:b/>
        </w:rPr>
        <w:t>Criterios de elegibilidad</w:t>
      </w:r>
    </w:p>
    <w:p w14:paraId="5F5BE49D" w14:textId="77777777" w:rsidR="005A7860" w:rsidRPr="00FA41A6" w:rsidRDefault="005A7860" w:rsidP="00630E83">
      <w:pPr>
        <w:spacing w:after="0"/>
      </w:pPr>
    </w:p>
    <w:p w14:paraId="635E3C37" w14:textId="4320A15A" w:rsidR="005A7860" w:rsidRPr="00FA41A6" w:rsidRDefault="005A7860" w:rsidP="00630E83">
      <w:pPr>
        <w:pStyle w:val="Prrafodelista"/>
        <w:numPr>
          <w:ilvl w:val="0"/>
          <w:numId w:val="12"/>
        </w:numPr>
        <w:spacing w:line="360" w:lineRule="auto"/>
        <w:rPr>
          <w:b/>
        </w:rPr>
      </w:pPr>
      <w:r w:rsidRPr="00FA41A6">
        <w:rPr>
          <w:b/>
        </w:rPr>
        <w:t>¿El Pp cuenta con criterios de elegibilidad documentados para la selección de su población objetivo y estos cumplen con las siguientes características?</w:t>
      </w:r>
    </w:p>
    <w:p w14:paraId="3138FA60" w14:textId="77777777" w:rsidR="005A7860" w:rsidRPr="00FA41A6" w:rsidRDefault="005A7860" w:rsidP="00630E83">
      <w:pPr>
        <w:spacing w:before="240" w:after="120"/>
        <w:rPr>
          <w:b/>
          <w:u w:val="single"/>
        </w:rPr>
      </w:pPr>
      <w:r w:rsidRPr="00FA41A6">
        <w:rPr>
          <w:b/>
          <w:u w:val="single"/>
        </w:rPr>
        <w:t>Criterios de valoración:</w:t>
      </w:r>
    </w:p>
    <w:p w14:paraId="4A42B17D" w14:textId="77777777" w:rsidR="005A7860" w:rsidRPr="00FA41A6" w:rsidRDefault="005A7860" w:rsidP="00630E83">
      <w:pPr>
        <w:pStyle w:val="Prrafodelista"/>
        <w:numPr>
          <w:ilvl w:val="0"/>
          <w:numId w:val="29"/>
        </w:numPr>
        <w:spacing w:line="360" w:lineRule="auto"/>
      </w:pPr>
      <w:r w:rsidRPr="00FA41A6">
        <w:t>Son congruentes con la identificación, definición y delimitación de la población objetivo.</w:t>
      </w:r>
    </w:p>
    <w:p w14:paraId="7B9FE64B" w14:textId="77777777" w:rsidR="005A7860" w:rsidRPr="00FA41A6" w:rsidRDefault="005A7860" w:rsidP="00630E83">
      <w:pPr>
        <w:pStyle w:val="Prrafodelista"/>
        <w:numPr>
          <w:ilvl w:val="0"/>
          <w:numId w:val="29"/>
        </w:numPr>
        <w:spacing w:line="360" w:lineRule="auto"/>
      </w:pPr>
      <w:r w:rsidRPr="00FA41A6">
        <w:t>Se encuentran claramente especificados, es decir, no existe ambigüedad en su redacción.</w:t>
      </w:r>
    </w:p>
    <w:p w14:paraId="4052BBF0" w14:textId="77777777" w:rsidR="005A7860" w:rsidRPr="00FA41A6" w:rsidRDefault="005A7860" w:rsidP="00630E83">
      <w:pPr>
        <w:pStyle w:val="Prrafodelista"/>
        <w:numPr>
          <w:ilvl w:val="0"/>
          <w:numId w:val="29"/>
        </w:numPr>
        <w:spacing w:line="360" w:lineRule="auto"/>
      </w:pPr>
      <w:r w:rsidRPr="00FA41A6">
        <w:t>Se encuentran estandarizados y sistematizados.</w:t>
      </w:r>
    </w:p>
    <w:p w14:paraId="4100C738" w14:textId="64A02C85" w:rsidR="00CC2CF0" w:rsidRDefault="005A7860" w:rsidP="00630E83">
      <w:pPr>
        <w:pStyle w:val="Prrafodelista"/>
        <w:numPr>
          <w:ilvl w:val="0"/>
          <w:numId w:val="29"/>
        </w:numPr>
        <w:spacing w:line="360" w:lineRule="auto"/>
      </w:pPr>
      <w:r w:rsidRPr="00FA41A6">
        <w:t>Son públicos y accesibles a la población objetivo en un lenguaje claro, sencillo y conciso.</w:t>
      </w:r>
    </w:p>
    <w:p w14:paraId="5DDA950A" w14:textId="77777777" w:rsidR="005A7860" w:rsidRPr="00FA41A6" w:rsidRDefault="005A7860" w:rsidP="00630E83">
      <w:pPr>
        <w:spacing w:before="240" w:after="120"/>
        <w:rPr>
          <w:b/>
          <w:u w:val="single"/>
        </w:rPr>
      </w:pPr>
      <w:r w:rsidRPr="00FA41A6">
        <w:rPr>
          <w:b/>
          <w:u w:val="single"/>
        </w:rPr>
        <w:lastRenderedPageBreak/>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7860" w:rsidRPr="00FA41A6" w14:paraId="1D6812AB" w14:textId="77777777" w:rsidTr="004F2982">
        <w:trPr>
          <w:trHeight w:val="340"/>
          <w:tblHeader/>
          <w:jc w:val="right"/>
        </w:trPr>
        <w:tc>
          <w:tcPr>
            <w:tcW w:w="433" w:type="pct"/>
            <w:vMerge w:val="restart"/>
            <w:shd w:val="clear" w:color="auto" w:fill="7F7F7F" w:themeFill="text1" w:themeFillTint="80"/>
            <w:vAlign w:val="center"/>
          </w:tcPr>
          <w:p w14:paraId="3B13F274" w14:textId="77777777" w:rsidR="005A7860" w:rsidRPr="00FA41A6" w:rsidRDefault="005A7860" w:rsidP="00091497">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7492DA0" w14:textId="77777777" w:rsidR="005A7860" w:rsidRPr="00FA41A6" w:rsidRDefault="005A7860" w:rsidP="00091497">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Criterios</w:t>
            </w:r>
          </w:p>
        </w:tc>
      </w:tr>
      <w:tr w:rsidR="005A7860" w:rsidRPr="00FA41A6" w14:paraId="6A4A1D40" w14:textId="77777777" w:rsidTr="004F2982">
        <w:trPr>
          <w:jc w:val="right"/>
        </w:trPr>
        <w:tc>
          <w:tcPr>
            <w:tcW w:w="433" w:type="pct"/>
            <w:vMerge/>
            <w:vAlign w:val="center"/>
          </w:tcPr>
          <w:p w14:paraId="3CA0DECC" w14:textId="77777777" w:rsidR="005A7860" w:rsidRPr="00FA41A6" w:rsidRDefault="005A7860" w:rsidP="00091497">
            <w:pPr>
              <w:overflowPunct w:val="0"/>
              <w:autoSpaceDE w:val="0"/>
              <w:autoSpaceDN w:val="0"/>
              <w:adjustRightInd w:val="0"/>
              <w:spacing w:line="240" w:lineRule="auto"/>
              <w:contextualSpacing/>
              <w:jc w:val="center"/>
              <w:textAlignment w:val="baseline"/>
              <w:rPr>
                <w:rFonts w:eastAsia="Calibri" w:cs="Arial"/>
                <w:szCs w:val="20"/>
                <w:lang w:eastAsia="es-MX"/>
              </w:rPr>
            </w:pPr>
          </w:p>
        </w:tc>
        <w:tc>
          <w:tcPr>
            <w:tcW w:w="4567" w:type="pct"/>
            <w:vAlign w:val="center"/>
          </w:tcPr>
          <w:p w14:paraId="02900630" w14:textId="77635794" w:rsidR="005A7860" w:rsidRPr="00FA41A6" w:rsidRDefault="005A7860" w:rsidP="00091497">
            <w:pPr>
              <w:spacing w:after="0" w:line="240" w:lineRule="auto"/>
              <w:jc w:val="left"/>
              <w:rPr>
                <w:rFonts w:eastAsia="Calibri" w:cs="Arial"/>
                <w:szCs w:val="20"/>
                <w:lang w:eastAsia="es-MX"/>
              </w:rPr>
            </w:pPr>
            <w:r w:rsidRPr="00FA41A6">
              <w:rPr>
                <w:rFonts w:eastAsia="Calibri" w:cs="Arial"/>
                <w:szCs w:val="20"/>
                <w:lang w:eastAsia="es-MX"/>
              </w:rPr>
              <w:t>Los criterios de elegibilidad cuentan con:</w:t>
            </w:r>
          </w:p>
        </w:tc>
      </w:tr>
      <w:tr w:rsidR="005A7860" w:rsidRPr="00FA41A6" w14:paraId="21DA1E74" w14:textId="77777777" w:rsidTr="00706778">
        <w:trPr>
          <w:jc w:val="right"/>
        </w:trPr>
        <w:tc>
          <w:tcPr>
            <w:tcW w:w="433" w:type="pct"/>
            <w:shd w:val="clear" w:color="auto" w:fill="auto"/>
            <w:vAlign w:val="center"/>
          </w:tcPr>
          <w:p w14:paraId="38511AD6" w14:textId="12D4DB46" w:rsidR="005A7860" w:rsidRPr="00FA41A6" w:rsidRDefault="009E0755" w:rsidP="00091497">
            <w:pPr>
              <w:overflowPunct w:val="0"/>
              <w:autoSpaceDE w:val="0"/>
              <w:autoSpaceDN w:val="0"/>
              <w:adjustRightInd w:val="0"/>
              <w:spacing w:line="240" w:lineRule="auto"/>
              <w:contextualSpacing/>
              <w:jc w:val="center"/>
              <w:textAlignment w:val="baseline"/>
              <w:rPr>
                <w:rFonts w:eastAsia="Calibri" w:cs="Arial"/>
                <w:szCs w:val="20"/>
                <w:lang w:eastAsia="es-MX"/>
              </w:rPr>
            </w:pPr>
            <w:r w:rsidRPr="00FA41A6">
              <w:rPr>
                <w:rFonts w:eastAsia="Calibri" w:cs="Arial"/>
                <w:szCs w:val="20"/>
                <w:lang w:eastAsia="es-MX"/>
              </w:rPr>
              <w:t>3</w:t>
            </w:r>
          </w:p>
        </w:tc>
        <w:tc>
          <w:tcPr>
            <w:tcW w:w="4567" w:type="pct"/>
            <w:shd w:val="clear" w:color="auto" w:fill="auto"/>
            <w:vAlign w:val="center"/>
          </w:tcPr>
          <w:p w14:paraId="1A7F5484" w14:textId="39FD9CC3" w:rsidR="005A7860" w:rsidRPr="00FA41A6" w:rsidRDefault="009E0755" w:rsidP="00091497">
            <w:pPr>
              <w:numPr>
                <w:ilvl w:val="0"/>
                <w:numId w:val="1"/>
              </w:numPr>
              <w:spacing w:after="0" w:line="240" w:lineRule="auto"/>
              <w:ind w:left="467"/>
              <w:jc w:val="left"/>
              <w:rPr>
                <w:rFonts w:eastAsia="Calibri" w:cs="Arial"/>
                <w:szCs w:val="20"/>
                <w:lang w:eastAsia="es-MX"/>
              </w:rPr>
            </w:pPr>
            <w:r w:rsidRPr="00736D06">
              <w:rPr>
                <w:rFonts w:eastAsia="Calibri" w:cs="Arial"/>
                <w:b/>
                <w:szCs w:val="20"/>
                <w:lang w:eastAsia="es-MX"/>
              </w:rPr>
              <w:t>Tres</w:t>
            </w:r>
            <w:r w:rsidR="0054484A" w:rsidRPr="00FA41A6">
              <w:rPr>
                <w:rFonts w:eastAsia="Calibri" w:cs="Arial"/>
                <w:szCs w:val="20"/>
                <w:lang w:eastAsia="es-MX"/>
              </w:rPr>
              <w:t xml:space="preserve"> de los criterios de valoración.</w:t>
            </w:r>
          </w:p>
        </w:tc>
      </w:tr>
    </w:tbl>
    <w:p w14:paraId="664DFEAC" w14:textId="77777777" w:rsidR="004F2982" w:rsidRPr="00FA41A6" w:rsidRDefault="004F2982" w:rsidP="00630E83">
      <w:pPr>
        <w:spacing w:before="240" w:after="120"/>
        <w:rPr>
          <w:b/>
          <w:color w:val="000000" w:themeColor="text1"/>
          <w:u w:val="single"/>
        </w:rPr>
      </w:pPr>
      <w:r w:rsidRPr="00FA41A6">
        <w:rPr>
          <w:b/>
          <w:color w:val="000000" w:themeColor="text1"/>
          <w:u w:val="single"/>
        </w:rPr>
        <w:t>Justificación:</w:t>
      </w:r>
    </w:p>
    <w:p w14:paraId="297CAACD" w14:textId="77777777" w:rsidR="00CC2CF0" w:rsidRPr="00091497" w:rsidRDefault="007B0F38" w:rsidP="00091497">
      <w:pPr>
        <w:rPr>
          <w:lang w:val="es-ES"/>
        </w:rPr>
      </w:pPr>
      <w:r w:rsidRPr="00091497">
        <w:rPr>
          <w:lang w:val="es-ES"/>
        </w:rPr>
        <w:t xml:space="preserve">En las reglas de operación del programa </w:t>
      </w:r>
      <w:r w:rsidRPr="00091497">
        <w:t>“</w:t>
      </w:r>
      <w:r w:rsidR="00B45ACE" w:rsidRPr="00091497">
        <w:rPr>
          <w:lang w:val="es-ES"/>
        </w:rPr>
        <w:t>Atención a Productores de Frijol Grano como medida Emergente a la Comercialización de sus Cosechas Ciclo Agrícola Otoño-Invierno 2021-2022</w:t>
      </w:r>
      <w:r w:rsidRPr="00091497">
        <w:rPr>
          <w:lang w:val="es-ES"/>
        </w:rPr>
        <w:t>” se menciona en el apartado 2.5. Criterios de Elegibilidad que “la instancia normativa atenderá en igualdad de condiciones, en el orden en que se presenten las solicitudes de los subsidios por parte de las instancias ejecutoras y hasta donde lo permita la disponibilidad presupuestal, conforme a las solicitudes de los beneficiarios que cumplan con los requisitos señalados en la convocatoria correspondiente.” En este sentido, se ofrece</w:t>
      </w:r>
      <w:r w:rsidR="004148CB" w:rsidRPr="00091497">
        <w:rPr>
          <w:lang w:val="es-ES"/>
        </w:rPr>
        <w:t xml:space="preserve"> un panorama no tan amplio sobre cuáles son los criterios a utilizar para seleccionar a las personas beneficiarias del programa.</w:t>
      </w:r>
    </w:p>
    <w:p w14:paraId="6BBED496" w14:textId="031605F1" w:rsidR="00CC2CF0" w:rsidRPr="00FA41A6" w:rsidRDefault="004148CB" w:rsidP="00091497">
      <w:r w:rsidRPr="00091497">
        <w:rPr>
          <w:lang w:val="es-ES"/>
        </w:rPr>
        <w:t>No obstante,</w:t>
      </w:r>
      <w:r w:rsidR="001B1E43" w:rsidRPr="00091497">
        <w:rPr>
          <w:lang w:val="es-ES"/>
        </w:rPr>
        <w:t xml:space="preserve"> este documento</w:t>
      </w:r>
      <w:r w:rsidRPr="00091497">
        <w:rPr>
          <w:lang w:val="es-ES"/>
        </w:rPr>
        <w:t xml:space="preserve"> no menciona elementos importantes que hagan refer</w:t>
      </w:r>
      <w:r w:rsidR="00CC2CF0" w:rsidRPr="00091497">
        <w:rPr>
          <w:lang w:val="es-ES"/>
        </w:rPr>
        <w:t>encia a la identificación, definición y delimitación de la población objetivo</w:t>
      </w:r>
      <w:r w:rsidR="001B1E43" w:rsidRPr="00091497">
        <w:rPr>
          <w:lang w:val="es-ES"/>
        </w:rPr>
        <w:t>.</w:t>
      </w:r>
    </w:p>
    <w:p w14:paraId="428A9874" w14:textId="388F14A5" w:rsidR="00A870CE" w:rsidRPr="00FA41A6" w:rsidRDefault="00A870CE" w:rsidP="00630E83">
      <w:pPr>
        <w:pStyle w:val="Prrafodelista"/>
        <w:numPr>
          <w:ilvl w:val="0"/>
          <w:numId w:val="12"/>
        </w:numPr>
        <w:spacing w:line="360" w:lineRule="auto"/>
        <w:rPr>
          <w:b/>
        </w:rPr>
      </w:pPr>
      <w:r w:rsidRPr="00FA41A6">
        <w:rPr>
          <w:b/>
        </w:rPr>
        <w:t xml:space="preserve">¿El Pp establece criterios de elegibilidad diferenciados o criterios de priorización para la selección de grupos poblacionales, territoriales del </w:t>
      </w:r>
      <w:r w:rsidR="0017718B" w:rsidRPr="00FA41A6">
        <w:rPr>
          <w:b/>
        </w:rPr>
        <w:t>estado</w:t>
      </w:r>
      <w:r w:rsidRPr="00FA41A6">
        <w:rPr>
          <w:b/>
        </w:rPr>
        <w:t xml:space="preserve"> o, en su caso, acciones para la conservación del medio ambiente?</w:t>
      </w:r>
    </w:p>
    <w:p w14:paraId="5A0770C2" w14:textId="77777777" w:rsidR="00A870CE" w:rsidRPr="00FA41A6" w:rsidRDefault="00A870CE" w:rsidP="00630E83">
      <w:pPr>
        <w:spacing w:before="240" w:after="120"/>
        <w:rPr>
          <w:b/>
          <w:u w:val="single"/>
        </w:rPr>
      </w:pPr>
      <w:r w:rsidRPr="00FA41A6">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870CE" w:rsidRPr="00FA41A6" w14:paraId="07EFCED4" w14:textId="77777777" w:rsidTr="004F2982">
        <w:trPr>
          <w:trHeight w:val="340"/>
          <w:tblHeader/>
          <w:jc w:val="right"/>
        </w:trPr>
        <w:tc>
          <w:tcPr>
            <w:tcW w:w="433" w:type="pct"/>
            <w:shd w:val="clear" w:color="auto" w:fill="7F7F7F" w:themeFill="text1" w:themeFillTint="80"/>
            <w:vAlign w:val="center"/>
          </w:tcPr>
          <w:p w14:paraId="6FC022A6" w14:textId="77777777" w:rsidR="00A870CE" w:rsidRPr="00FA41A6" w:rsidRDefault="00A870CE" w:rsidP="00091497">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8FE1EC9" w14:textId="77777777" w:rsidR="00A870CE" w:rsidRPr="00FA41A6" w:rsidRDefault="00A870CE" w:rsidP="00091497">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Respuesta</w:t>
            </w:r>
          </w:p>
        </w:tc>
      </w:tr>
      <w:tr w:rsidR="00A870CE" w:rsidRPr="00FA41A6" w14:paraId="21816A82" w14:textId="77777777" w:rsidTr="00706778">
        <w:trPr>
          <w:jc w:val="right"/>
        </w:trPr>
        <w:tc>
          <w:tcPr>
            <w:tcW w:w="433" w:type="pct"/>
            <w:shd w:val="clear" w:color="auto" w:fill="auto"/>
            <w:vAlign w:val="center"/>
          </w:tcPr>
          <w:p w14:paraId="15DE4B46" w14:textId="490AD825" w:rsidR="00A870CE" w:rsidRPr="00FA41A6" w:rsidRDefault="00004218" w:rsidP="00091497">
            <w:pPr>
              <w:overflowPunct w:val="0"/>
              <w:autoSpaceDE w:val="0"/>
              <w:autoSpaceDN w:val="0"/>
              <w:adjustRightInd w:val="0"/>
              <w:spacing w:line="240" w:lineRule="auto"/>
              <w:contextualSpacing/>
              <w:jc w:val="center"/>
              <w:textAlignment w:val="baseline"/>
              <w:rPr>
                <w:rFonts w:eastAsia="Calibri" w:cs="Arial"/>
                <w:szCs w:val="20"/>
                <w:lang w:eastAsia="es-MX"/>
              </w:rPr>
            </w:pPr>
            <w:r w:rsidRPr="00FA41A6">
              <w:rPr>
                <w:rFonts w:eastAsia="Calibri" w:cs="Arial"/>
                <w:szCs w:val="20"/>
                <w:lang w:eastAsia="es-MX"/>
              </w:rPr>
              <w:t>4</w:t>
            </w:r>
          </w:p>
        </w:tc>
        <w:tc>
          <w:tcPr>
            <w:tcW w:w="4567" w:type="pct"/>
            <w:shd w:val="clear" w:color="auto" w:fill="auto"/>
            <w:vAlign w:val="center"/>
          </w:tcPr>
          <w:p w14:paraId="0BFA6F03" w14:textId="008AB430" w:rsidR="00A870CE" w:rsidRPr="00FA41A6" w:rsidRDefault="0054484A">
            <w:pPr>
              <w:pStyle w:val="Prrafodelista"/>
              <w:numPr>
                <w:ilvl w:val="0"/>
                <w:numId w:val="51"/>
              </w:numPr>
              <w:spacing w:after="0" w:line="240" w:lineRule="auto"/>
              <w:ind w:left="467"/>
              <w:rPr>
                <w:rFonts w:eastAsia="Calibri" w:cs="Arial"/>
                <w:szCs w:val="20"/>
                <w:lang w:eastAsia="es-MX"/>
              </w:rPr>
            </w:pPr>
            <w:r w:rsidRPr="00FA41A6">
              <w:rPr>
                <w:rFonts w:eastAsia="Calibri" w:cs="Arial"/>
                <w:szCs w:val="20"/>
                <w:lang w:eastAsia="es-MX"/>
              </w:rPr>
              <w:t>El Pp sí considera criterios diferenciados o prioritarios para la selección de grupos poblacionales, territorios del estado o, en su caso, acciones para la conservación del medio ambiente.</w:t>
            </w:r>
          </w:p>
        </w:tc>
      </w:tr>
    </w:tbl>
    <w:p w14:paraId="60FBBCA9" w14:textId="77777777" w:rsidR="004F2982" w:rsidRPr="00FA41A6" w:rsidRDefault="004F2982" w:rsidP="00630E83">
      <w:pPr>
        <w:spacing w:before="240" w:after="120"/>
        <w:rPr>
          <w:b/>
          <w:color w:val="000000" w:themeColor="text1"/>
          <w:u w:val="single"/>
        </w:rPr>
      </w:pPr>
      <w:r w:rsidRPr="00FA41A6">
        <w:rPr>
          <w:b/>
          <w:color w:val="000000" w:themeColor="text1"/>
          <w:u w:val="single"/>
        </w:rPr>
        <w:t>Justificación:</w:t>
      </w:r>
    </w:p>
    <w:p w14:paraId="0F5D6F17" w14:textId="24B24962" w:rsidR="000B566D" w:rsidRDefault="00004218" w:rsidP="00091497">
      <w:pPr>
        <w:rPr>
          <w:lang w:val="es-ES"/>
        </w:rPr>
      </w:pPr>
      <w:r w:rsidRPr="00FA41A6">
        <w:rPr>
          <w:lang w:val="es-ES"/>
        </w:rPr>
        <w:t>En los criterios de elegibilidad del programa se menciona que deberán</w:t>
      </w:r>
      <w:r w:rsidR="002E7BF2" w:rsidRPr="00FA41A6">
        <w:rPr>
          <w:lang w:val="es-ES"/>
        </w:rPr>
        <w:t xml:space="preserve"> </w:t>
      </w:r>
      <w:r w:rsidR="00EA2F6D" w:rsidRPr="00FA41A6">
        <w:rPr>
          <w:lang w:val="es-ES"/>
        </w:rPr>
        <w:t>atenderse todos los grupos en igualdad de condiciones.</w:t>
      </w:r>
      <w:r w:rsidR="00AA2C2F" w:rsidRPr="00FA41A6">
        <w:rPr>
          <w:lang w:val="es-ES"/>
        </w:rPr>
        <w:t xml:space="preserve"> </w:t>
      </w:r>
    </w:p>
    <w:p w14:paraId="35274DB4" w14:textId="4784E051" w:rsidR="00A870CE" w:rsidRPr="00FA41A6" w:rsidRDefault="00A870CE" w:rsidP="00630E83">
      <w:pPr>
        <w:pStyle w:val="Prrafodelista"/>
        <w:numPr>
          <w:ilvl w:val="0"/>
          <w:numId w:val="26"/>
        </w:numPr>
        <w:spacing w:after="0" w:line="360" w:lineRule="auto"/>
        <w:rPr>
          <w:b/>
        </w:rPr>
      </w:pPr>
      <w:r w:rsidRPr="00FA41A6">
        <w:rPr>
          <w:b/>
        </w:rPr>
        <w:t xml:space="preserve">Mecanismos de solicitud y entrega de bienes y/o servicios </w:t>
      </w:r>
    </w:p>
    <w:p w14:paraId="3FDCBD78" w14:textId="77777777" w:rsidR="00A870CE" w:rsidRPr="00FA41A6" w:rsidRDefault="00A870CE" w:rsidP="00630E83">
      <w:pPr>
        <w:spacing w:after="0"/>
      </w:pPr>
    </w:p>
    <w:p w14:paraId="125D7E96" w14:textId="7CCE2152" w:rsidR="00A870CE" w:rsidRPr="00FA41A6" w:rsidRDefault="00A870CE" w:rsidP="00630E83">
      <w:pPr>
        <w:pStyle w:val="Prrafodelista"/>
        <w:numPr>
          <w:ilvl w:val="0"/>
          <w:numId w:val="12"/>
        </w:numPr>
        <w:spacing w:line="360" w:lineRule="auto"/>
        <w:rPr>
          <w:b/>
        </w:rPr>
      </w:pPr>
      <w:r w:rsidRPr="00FA41A6">
        <w:rPr>
          <w:b/>
        </w:rPr>
        <w:t>¿El Pp cuenta con procedimientos para recibir, registrar y dar trámite a las solicitudes de los bienes y/o servicios que genera, están documentados y cumplen con las siguientes características?</w:t>
      </w:r>
    </w:p>
    <w:p w14:paraId="27CDF9BD" w14:textId="77777777" w:rsidR="00A870CE" w:rsidRPr="00FA41A6" w:rsidRDefault="00A870CE" w:rsidP="00630E83">
      <w:pPr>
        <w:spacing w:before="240" w:after="120"/>
        <w:rPr>
          <w:b/>
          <w:u w:val="single"/>
        </w:rPr>
      </w:pPr>
      <w:r w:rsidRPr="00FA41A6">
        <w:rPr>
          <w:b/>
          <w:u w:val="single"/>
        </w:rPr>
        <w:lastRenderedPageBreak/>
        <w:t>Criterios de valoración:</w:t>
      </w:r>
    </w:p>
    <w:p w14:paraId="76403175" w14:textId="77777777" w:rsidR="00A870CE" w:rsidRPr="00FA41A6" w:rsidRDefault="00A870CE" w:rsidP="00630E83">
      <w:pPr>
        <w:pStyle w:val="Prrafodelista"/>
        <w:numPr>
          <w:ilvl w:val="0"/>
          <w:numId w:val="32"/>
        </w:numPr>
        <w:spacing w:line="360" w:lineRule="auto"/>
      </w:pPr>
      <w:r w:rsidRPr="00FA41A6">
        <w:t xml:space="preserve">Consideran y se adaptan a las características de la población objetivo. </w:t>
      </w:r>
    </w:p>
    <w:p w14:paraId="17B6423A" w14:textId="77777777" w:rsidR="00A870CE" w:rsidRPr="00FA41A6" w:rsidRDefault="00A870CE" w:rsidP="00630E83">
      <w:pPr>
        <w:pStyle w:val="Prrafodelista"/>
        <w:numPr>
          <w:ilvl w:val="0"/>
          <w:numId w:val="32"/>
        </w:numPr>
        <w:spacing w:line="360" w:lineRule="auto"/>
      </w:pPr>
      <w:r w:rsidRPr="00FA41A6">
        <w:t>Identifican y definen plazos para cada procedimiento, así como datos de contacto para atención.</w:t>
      </w:r>
    </w:p>
    <w:p w14:paraId="46177420" w14:textId="77777777" w:rsidR="00A870CE" w:rsidRPr="00FA41A6" w:rsidRDefault="00A870CE" w:rsidP="00630E83">
      <w:pPr>
        <w:pStyle w:val="Prrafodelista"/>
        <w:numPr>
          <w:ilvl w:val="0"/>
          <w:numId w:val="32"/>
        </w:numPr>
        <w:spacing w:line="360" w:lineRule="auto"/>
      </w:pPr>
      <w:r w:rsidRPr="00FA41A6">
        <w:t>Presentan y describen los requisitos y formatos necesarios para cada procedimiento.</w:t>
      </w:r>
    </w:p>
    <w:p w14:paraId="0CCECD4A" w14:textId="77777777" w:rsidR="00A870CE" w:rsidRPr="00FA41A6" w:rsidRDefault="00A870CE" w:rsidP="00630E83">
      <w:pPr>
        <w:pStyle w:val="Prrafodelista"/>
        <w:numPr>
          <w:ilvl w:val="0"/>
          <w:numId w:val="32"/>
        </w:numPr>
        <w:spacing w:line="360" w:lineRule="auto"/>
      </w:pPr>
      <w:r w:rsidRPr="00FA41A6">
        <w:t>Son públicos y accesibles a la población objetivo en un lenguaje claro, sencillo y conciso.</w:t>
      </w:r>
    </w:p>
    <w:p w14:paraId="07831166" w14:textId="091C53F6" w:rsidR="00A870CE" w:rsidRDefault="00A870CE" w:rsidP="00630E83">
      <w:pPr>
        <w:spacing w:before="240" w:after="120"/>
        <w:rPr>
          <w:b/>
          <w:u w:val="single"/>
        </w:rPr>
      </w:pPr>
      <w:r w:rsidRPr="00FA41A6">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36D06" w:rsidRPr="00FA41A6" w14:paraId="4EAF4712" w14:textId="77777777" w:rsidTr="007F4512">
        <w:trPr>
          <w:trHeight w:val="340"/>
          <w:tblHeader/>
          <w:jc w:val="right"/>
        </w:trPr>
        <w:tc>
          <w:tcPr>
            <w:tcW w:w="433" w:type="pct"/>
            <w:vMerge w:val="restart"/>
            <w:shd w:val="clear" w:color="auto" w:fill="7F7F7F" w:themeFill="text1" w:themeFillTint="80"/>
            <w:vAlign w:val="center"/>
          </w:tcPr>
          <w:p w14:paraId="610D4663" w14:textId="77777777" w:rsidR="00736D06" w:rsidRPr="00FA41A6" w:rsidRDefault="00736D06" w:rsidP="007F4512">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55523B06" w14:textId="77777777" w:rsidR="00736D06" w:rsidRPr="00FA41A6" w:rsidRDefault="00736D06" w:rsidP="007F4512">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Criterios</w:t>
            </w:r>
          </w:p>
        </w:tc>
      </w:tr>
      <w:tr w:rsidR="00736D06" w:rsidRPr="00FA41A6" w14:paraId="5C249FC9" w14:textId="77777777" w:rsidTr="007F4512">
        <w:trPr>
          <w:jc w:val="right"/>
        </w:trPr>
        <w:tc>
          <w:tcPr>
            <w:tcW w:w="433" w:type="pct"/>
            <w:vMerge/>
            <w:vAlign w:val="center"/>
          </w:tcPr>
          <w:p w14:paraId="35465AFA" w14:textId="77777777" w:rsidR="00736D06" w:rsidRPr="00FA41A6" w:rsidRDefault="00736D06" w:rsidP="007F4512">
            <w:pPr>
              <w:overflowPunct w:val="0"/>
              <w:autoSpaceDE w:val="0"/>
              <w:autoSpaceDN w:val="0"/>
              <w:adjustRightInd w:val="0"/>
              <w:spacing w:line="240" w:lineRule="auto"/>
              <w:contextualSpacing/>
              <w:jc w:val="center"/>
              <w:textAlignment w:val="baseline"/>
              <w:rPr>
                <w:rFonts w:eastAsia="Calibri" w:cs="Arial"/>
                <w:szCs w:val="20"/>
                <w:lang w:eastAsia="es-MX"/>
              </w:rPr>
            </w:pPr>
          </w:p>
        </w:tc>
        <w:tc>
          <w:tcPr>
            <w:tcW w:w="4567" w:type="pct"/>
            <w:vAlign w:val="center"/>
          </w:tcPr>
          <w:p w14:paraId="671CEFB3" w14:textId="77777777" w:rsidR="00736D06" w:rsidRPr="00FA41A6" w:rsidRDefault="00736D06" w:rsidP="007F4512">
            <w:pPr>
              <w:spacing w:after="0" w:line="240" w:lineRule="auto"/>
              <w:jc w:val="left"/>
              <w:rPr>
                <w:rFonts w:eastAsia="Calibri" w:cs="Arial"/>
                <w:szCs w:val="20"/>
                <w:lang w:eastAsia="es-MX"/>
              </w:rPr>
            </w:pPr>
            <w:r w:rsidRPr="00FA41A6">
              <w:rPr>
                <w:rFonts w:eastAsia="Calibri" w:cs="Arial"/>
                <w:szCs w:val="20"/>
                <w:lang w:eastAsia="es-MX"/>
              </w:rPr>
              <w:t>Los criterios de elegibilidad cuentan con:</w:t>
            </w:r>
          </w:p>
        </w:tc>
      </w:tr>
      <w:tr w:rsidR="00736D06" w:rsidRPr="00FA41A6" w14:paraId="6FC0A150" w14:textId="77777777" w:rsidTr="007F4512">
        <w:trPr>
          <w:jc w:val="right"/>
        </w:trPr>
        <w:tc>
          <w:tcPr>
            <w:tcW w:w="433" w:type="pct"/>
            <w:shd w:val="clear" w:color="auto" w:fill="auto"/>
            <w:vAlign w:val="center"/>
          </w:tcPr>
          <w:p w14:paraId="0412C23B" w14:textId="4137527C" w:rsidR="00736D06" w:rsidRPr="00FA41A6" w:rsidRDefault="00736D06" w:rsidP="00736D06">
            <w:pPr>
              <w:overflowPunct w:val="0"/>
              <w:autoSpaceDE w:val="0"/>
              <w:autoSpaceDN w:val="0"/>
              <w:adjustRightInd w:val="0"/>
              <w:spacing w:line="240" w:lineRule="auto"/>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5EB20D99" w14:textId="6CEF6212" w:rsidR="00736D06" w:rsidRPr="00FA41A6" w:rsidRDefault="00736D06" w:rsidP="00736D06">
            <w:pPr>
              <w:numPr>
                <w:ilvl w:val="0"/>
                <w:numId w:val="1"/>
              </w:numPr>
              <w:spacing w:after="0" w:line="240" w:lineRule="auto"/>
              <w:ind w:left="467"/>
              <w:jc w:val="left"/>
              <w:rPr>
                <w:rFonts w:eastAsia="Calibri" w:cs="Arial"/>
                <w:szCs w:val="20"/>
                <w:lang w:eastAsia="es-MX"/>
              </w:rPr>
            </w:pPr>
            <w:r w:rsidRPr="00736D06">
              <w:rPr>
                <w:rFonts w:eastAsia="Calibri" w:cs="Arial"/>
                <w:b/>
                <w:szCs w:val="20"/>
                <w:lang w:eastAsia="es-MX"/>
              </w:rPr>
              <w:t>Cuatro</w:t>
            </w:r>
            <w:r w:rsidRPr="00FA41A6">
              <w:rPr>
                <w:rFonts w:eastAsia="Calibri" w:cs="Arial"/>
                <w:szCs w:val="20"/>
                <w:lang w:eastAsia="es-MX"/>
              </w:rPr>
              <w:t xml:space="preserve"> de los criterios de valoración.</w:t>
            </w:r>
          </w:p>
        </w:tc>
      </w:tr>
    </w:tbl>
    <w:p w14:paraId="29DBAA61" w14:textId="77777777" w:rsidR="004F2982" w:rsidRPr="00FA41A6" w:rsidRDefault="004F2982" w:rsidP="00630E83">
      <w:pPr>
        <w:spacing w:before="240" w:after="120"/>
        <w:rPr>
          <w:b/>
          <w:color w:val="000000" w:themeColor="text1"/>
          <w:u w:val="single"/>
        </w:rPr>
      </w:pPr>
      <w:r w:rsidRPr="00FA41A6">
        <w:rPr>
          <w:b/>
          <w:color w:val="000000" w:themeColor="text1"/>
          <w:u w:val="single"/>
        </w:rPr>
        <w:t>Justificación:</w:t>
      </w:r>
    </w:p>
    <w:p w14:paraId="126E2FFB" w14:textId="20E737E9" w:rsidR="00626732" w:rsidRPr="00736D06" w:rsidRDefault="00C27884" w:rsidP="00736D06">
      <w:r w:rsidRPr="00736D06">
        <w:t>En el apartado “2.6 Derechos y Obligaciones de las Instancias Normativa y Ejecutoras” se definen las actividades de cada actor involucrado en el proceso de operación del programa.</w:t>
      </w:r>
    </w:p>
    <w:p w14:paraId="3980952A" w14:textId="4A65A352" w:rsidR="00025A76" w:rsidRPr="00025A76" w:rsidRDefault="000B566D" w:rsidP="00736D06">
      <w:pPr>
        <w:rPr>
          <w:b/>
          <w:outline/>
          <w:color w:val="4BACC6"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36D06">
        <w:t>La Unidad Responsable deberá elaborar el anexo 5 y realizar el análisis de los involucrados.</w:t>
      </w:r>
    </w:p>
    <w:p w14:paraId="35B16740" w14:textId="0AE22F7B" w:rsidR="00765264" w:rsidRPr="00FA41A6" w:rsidRDefault="00765264" w:rsidP="00630E83">
      <w:pPr>
        <w:pStyle w:val="Prrafodelista"/>
        <w:numPr>
          <w:ilvl w:val="0"/>
          <w:numId w:val="12"/>
        </w:numPr>
        <w:spacing w:line="360" w:lineRule="auto"/>
        <w:rPr>
          <w:b/>
        </w:rPr>
      </w:pPr>
      <w:r w:rsidRPr="00FA41A6">
        <w:rPr>
          <w:b/>
        </w:rPr>
        <w:t>¿El Pp cuenta con procedimientos para la entrega de los bienes y/o servicios documentados que cumplen con las siguientes características?</w:t>
      </w:r>
    </w:p>
    <w:p w14:paraId="71D2CFB9" w14:textId="77777777" w:rsidR="00765264" w:rsidRPr="00FA41A6" w:rsidRDefault="00765264" w:rsidP="00630E83">
      <w:pPr>
        <w:spacing w:before="240" w:after="120"/>
        <w:rPr>
          <w:b/>
          <w:u w:val="single"/>
        </w:rPr>
      </w:pPr>
      <w:r w:rsidRPr="00FA41A6">
        <w:rPr>
          <w:b/>
          <w:u w:val="single"/>
        </w:rPr>
        <w:t>Criterios de valoración:</w:t>
      </w:r>
    </w:p>
    <w:p w14:paraId="5005A716" w14:textId="383CA06D" w:rsidR="00765264" w:rsidRPr="00FA41A6" w:rsidRDefault="00765264" w:rsidP="00630E83">
      <w:pPr>
        <w:pStyle w:val="Prrafodelista"/>
        <w:numPr>
          <w:ilvl w:val="0"/>
          <w:numId w:val="34"/>
        </w:numPr>
        <w:spacing w:line="360" w:lineRule="auto"/>
      </w:pPr>
      <w:r w:rsidRPr="00FA41A6">
        <w:t>Consideran y se adaptan a las caracterís</w:t>
      </w:r>
      <w:r w:rsidR="00C505A5" w:rsidRPr="00FA41A6">
        <w:t>ticas de la población objetivo.</w:t>
      </w:r>
    </w:p>
    <w:p w14:paraId="03E7D674" w14:textId="77777777" w:rsidR="00765264" w:rsidRPr="00FA41A6" w:rsidRDefault="00765264" w:rsidP="00630E83">
      <w:pPr>
        <w:pStyle w:val="Prrafodelista"/>
        <w:numPr>
          <w:ilvl w:val="0"/>
          <w:numId w:val="34"/>
        </w:numPr>
        <w:spacing w:line="360" w:lineRule="auto"/>
      </w:pPr>
      <w:r w:rsidRPr="00FA41A6">
        <w:t>Identifican y definen plazos para cada procedimiento, así como datos de contacto para la atención al público.</w:t>
      </w:r>
    </w:p>
    <w:p w14:paraId="701AE359" w14:textId="77777777" w:rsidR="00765264" w:rsidRPr="00FA41A6" w:rsidRDefault="00765264" w:rsidP="00630E83">
      <w:pPr>
        <w:pStyle w:val="Prrafodelista"/>
        <w:numPr>
          <w:ilvl w:val="0"/>
          <w:numId w:val="34"/>
        </w:numPr>
        <w:spacing w:line="360" w:lineRule="auto"/>
      </w:pPr>
      <w:r w:rsidRPr="00FA41A6">
        <w:t>Presentan y describen los requisitos y formatos necesarios para el procedimiento.</w:t>
      </w:r>
    </w:p>
    <w:p w14:paraId="5290CAE9" w14:textId="77777777" w:rsidR="00765264" w:rsidRPr="00FA41A6" w:rsidRDefault="00765264" w:rsidP="00630E83">
      <w:pPr>
        <w:pStyle w:val="Prrafodelista"/>
        <w:numPr>
          <w:ilvl w:val="0"/>
          <w:numId w:val="34"/>
        </w:numPr>
        <w:spacing w:line="360" w:lineRule="auto"/>
      </w:pPr>
      <w:r w:rsidRPr="00FA41A6">
        <w:t>Son públicos y accesibles a la población objetivo en un lenguaje claro, sencillo y conciso.</w:t>
      </w:r>
    </w:p>
    <w:p w14:paraId="5F37CAF0" w14:textId="77777777" w:rsidR="00765264" w:rsidRPr="00FA41A6" w:rsidRDefault="00765264" w:rsidP="00630E83">
      <w:pPr>
        <w:spacing w:before="240" w:after="120"/>
        <w:rPr>
          <w:b/>
          <w:u w:val="single"/>
        </w:rPr>
      </w:pPr>
      <w:r w:rsidRPr="00FA41A6">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5264" w:rsidRPr="00FA41A6" w14:paraId="25F5ED0F" w14:textId="77777777" w:rsidTr="004F2982">
        <w:trPr>
          <w:trHeight w:val="340"/>
          <w:tblHeader/>
          <w:jc w:val="right"/>
        </w:trPr>
        <w:tc>
          <w:tcPr>
            <w:tcW w:w="433" w:type="pct"/>
            <w:vMerge w:val="restart"/>
            <w:shd w:val="clear" w:color="auto" w:fill="7F7F7F" w:themeFill="text1" w:themeFillTint="80"/>
            <w:vAlign w:val="center"/>
          </w:tcPr>
          <w:p w14:paraId="018E3A68" w14:textId="77777777" w:rsidR="00765264" w:rsidRPr="00FA41A6" w:rsidRDefault="00765264" w:rsidP="00736D06">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8635663" w14:textId="77777777" w:rsidR="00765264" w:rsidRPr="00FA41A6" w:rsidRDefault="00765264" w:rsidP="00736D06">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Criterios</w:t>
            </w:r>
          </w:p>
        </w:tc>
      </w:tr>
      <w:tr w:rsidR="00765264" w:rsidRPr="00FA41A6" w14:paraId="25A7F7DF" w14:textId="77777777" w:rsidTr="004F2982">
        <w:trPr>
          <w:jc w:val="right"/>
        </w:trPr>
        <w:tc>
          <w:tcPr>
            <w:tcW w:w="433" w:type="pct"/>
            <w:vMerge/>
            <w:vAlign w:val="center"/>
          </w:tcPr>
          <w:p w14:paraId="66941643" w14:textId="77777777" w:rsidR="00765264" w:rsidRPr="00FA41A6" w:rsidRDefault="00765264" w:rsidP="00736D06">
            <w:pPr>
              <w:overflowPunct w:val="0"/>
              <w:autoSpaceDE w:val="0"/>
              <w:autoSpaceDN w:val="0"/>
              <w:adjustRightInd w:val="0"/>
              <w:spacing w:line="240" w:lineRule="auto"/>
              <w:contextualSpacing/>
              <w:jc w:val="center"/>
              <w:textAlignment w:val="baseline"/>
              <w:rPr>
                <w:rFonts w:eastAsia="Calibri" w:cs="Arial"/>
                <w:szCs w:val="20"/>
                <w:lang w:eastAsia="es-MX"/>
              </w:rPr>
            </w:pPr>
          </w:p>
        </w:tc>
        <w:tc>
          <w:tcPr>
            <w:tcW w:w="4567" w:type="pct"/>
            <w:vAlign w:val="center"/>
          </w:tcPr>
          <w:p w14:paraId="5A2702EC" w14:textId="655BBBC1" w:rsidR="00765264" w:rsidRPr="00FA41A6" w:rsidRDefault="00765264" w:rsidP="00736D06">
            <w:pPr>
              <w:spacing w:after="0" w:line="240" w:lineRule="auto"/>
              <w:jc w:val="left"/>
              <w:rPr>
                <w:rFonts w:eastAsia="Calibri" w:cs="Arial"/>
                <w:szCs w:val="20"/>
                <w:lang w:eastAsia="es-MX"/>
              </w:rPr>
            </w:pPr>
            <w:r w:rsidRPr="00FA41A6">
              <w:rPr>
                <w:rFonts w:eastAsia="Calibri" w:cs="Arial"/>
                <w:szCs w:val="20"/>
                <w:lang w:eastAsia="es-MX"/>
              </w:rPr>
              <w:t>Los criterios de selección cuentan con:</w:t>
            </w:r>
          </w:p>
        </w:tc>
      </w:tr>
      <w:tr w:rsidR="00765264" w:rsidRPr="00FA41A6" w14:paraId="5C631C81" w14:textId="77777777" w:rsidTr="00706778">
        <w:trPr>
          <w:jc w:val="right"/>
        </w:trPr>
        <w:tc>
          <w:tcPr>
            <w:tcW w:w="433" w:type="pct"/>
            <w:shd w:val="clear" w:color="auto" w:fill="auto"/>
            <w:vAlign w:val="center"/>
          </w:tcPr>
          <w:p w14:paraId="37DCDB36" w14:textId="20E4FA4A" w:rsidR="00765264" w:rsidRPr="00FA41A6" w:rsidRDefault="00E27C44" w:rsidP="00736D06">
            <w:pPr>
              <w:overflowPunct w:val="0"/>
              <w:autoSpaceDE w:val="0"/>
              <w:autoSpaceDN w:val="0"/>
              <w:adjustRightInd w:val="0"/>
              <w:spacing w:line="240" w:lineRule="auto"/>
              <w:contextualSpacing/>
              <w:jc w:val="center"/>
              <w:textAlignment w:val="baseline"/>
              <w:rPr>
                <w:rFonts w:eastAsia="Calibri" w:cs="Arial"/>
                <w:szCs w:val="20"/>
                <w:lang w:eastAsia="es-MX"/>
              </w:rPr>
            </w:pPr>
            <w:r w:rsidRPr="00FA41A6">
              <w:rPr>
                <w:rFonts w:eastAsia="Calibri" w:cs="Arial"/>
                <w:szCs w:val="20"/>
                <w:lang w:eastAsia="es-MX"/>
              </w:rPr>
              <w:t>4</w:t>
            </w:r>
          </w:p>
        </w:tc>
        <w:tc>
          <w:tcPr>
            <w:tcW w:w="4567" w:type="pct"/>
            <w:shd w:val="clear" w:color="auto" w:fill="auto"/>
            <w:vAlign w:val="center"/>
          </w:tcPr>
          <w:p w14:paraId="2ED27F1C" w14:textId="233A7499" w:rsidR="00765264" w:rsidRPr="00FA41A6" w:rsidRDefault="00E27C44" w:rsidP="00736D06">
            <w:pPr>
              <w:numPr>
                <w:ilvl w:val="0"/>
                <w:numId w:val="1"/>
              </w:numPr>
              <w:spacing w:after="0" w:line="240" w:lineRule="auto"/>
              <w:ind w:left="467"/>
              <w:jc w:val="left"/>
              <w:rPr>
                <w:rFonts w:eastAsia="Calibri" w:cs="Arial"/>
                <w:szCs w:val="20"/>
                <w:lang w:eastAsia="es-MX"/>
              </w:rPr>
            </w:pPr>
            <w:r w:rsidRPr="00736D06">
              <w:rPr>
                <w:rFonts w:eastAsia="Calibri" w:cs="Arial"/>
                <w:b/>
                <w:szCs w:val="20"/>
                <w:lang w:eastAsia="es-MX"/>
              </w:rPr>
              <w:t>Cuatro</w:t>
            </w:r>
            <w:r w:rsidRPr="00FA41A6">
              <w:rPr>
                <w:rFonts w:eastAsia="Calibri" w:cs="Arial"/>
                <w:szCs w:val="20"/>
                <w:lang w:eastAsia="es-MX"/>
              </w:rPr>
              <w:t xml:space="preserve"> de los criterios de valoración</w:t>
            </w:r>
            <w:r w:rsidR="005907F5" w:rsidRPr="00FA41A6">
              <w:rPr>
                <w:rFonts w:eastAsia="Calibri" w:cs="Arial"/>
                <w:szCs w:val="20"/>
                <w:lang w:eastAsia="es-MX"/>
              </w:rPr>
              <w:t>.</w:t>
            </w:r>
          </w:p>
        </w:tc>
      </w:tr>
    </w:tbl>
    <w:p w14:paraId="689D3EBB" w14:textId="799B57A7" w:rsidR="00D87BBC" w:rsidRPr="00FA41A6" w:rsidRDefault="004F2982" w:rsidP="00334404">
      <w:pPr>
        <w:spacing w:before="240" w:after="120"/>
        <w:rPr>
          <w:b/>
          <w:color w:val="000000" w:themeColor="text1"/>
          <w:u w:val="single"/>
        </w:rPr>
      </w:pPr>
      <w:r w:rsidRPr="00FA41A6">
        <w:rPr>
          <w:b/>
          <w:color w:val="000000" w:themeColor="text1"/>
          <w:u w:val="single"/>
        </w:rPr>
        <w:t>Justificación:</w:t>
      </w:r>
    </w:p>
    <w:p w14:paraId="577E9F19" w14:textId="204BFF17" w:rsidR="00334404" w:rsidRPr="00FA41A6" w:rsidRDefault="00334404" w:rsidP="00736D06">
      <w:pPr>
        <w:rPr>
          <w:b/>
          <w:color w:val="000000" w:themeColor="text1"/>
          <w:u w:val="single"/>
        </w:rPr>
      </w:pPr>
      <w:r w:rsidRPr="00FA41A6">
        <w:rPr>
          <w:color w:val="000000" w:themeColor="text1"/>
        </w:rPr>
        <w:t xml:space="preserve">De acuerdo a las Reglas de Operación y la respectiva Convocatoria del Programa </w:t>
      </w:r>
      <w:r w:rsidRPr="00FA41A6">
        <w:t>“</w:t>
      </w:r>
      <w:r w:rsidR="00B45ACE" w:rsidRPr="00FA41A6">
        <w:rPr>
          <w:lang w:val="es-ES"/>
        </w:rPr>
        <w:t xml:space="preserve">Atención a Productores de Frijol Grano como medida Emergente a la Comercialización de sus Cosechas Ciclo </w:t>
      </w:r>
      <w:r w:rsidR="00B45ACE" w:rsidRPr="00FA41A6">
        <w:rPr>
          <w:lang w:val="es-ES"/>
        </w:rPr>
        <w:lastRenderedPageBreak/>
        <w:t>Agrícola Otoño-Invierno 2021-2022</w:t>
      </w:r>
      <w:r w:rsidRPr="00FA41A6">
        <w:rPr>
          <w:lang w:val="es-ES"/>
        </w:rPr>
        <w:t>”</w:t>
      </w:r>
      <w:r w:rsidR="00AF5C7C" w:rsidRPr="00FA41A6">
        <w:rPr>
          <w:lang w:val="es-ES"/>
        </w:rPr>
        <w:t xml:space="preserve"> se definen los tiempos, datos de contact</w:t>
      </w:r>
      <w:r w:rsidR="00461439" w:rsidRPr="00FA41A6">
        <w:rPr>
          <w:lang w:val="es-ES"/>
        </w:rPr>
        <w:t xml:space="preserve">o (de la unidad responsable de la implementación del programa) para dar atención a las personas interesadas, presentan y describen los formatos y requisitos necesario para poder participar y realizar los procedimientos que se necesiten. Así mismo, consideran y se adaptan a la población, además que son públicos y accesibles al encontrase debidamente publicados en las plataformas de </w:t>
      </w:r>
      <w:r w:rsidR="00FA2D8A" w:rsidRPr="00FA41A6">
        <w:rPr>
          <w:lang w:val="es-ES"/>
        </w:rPr>
        <w:t>transparencia</w:t>
      </w:r>
      <w:r w:rsidR="00461439" w:rsidRPr="00FA41A6">
        <w:rPr>
          <w:lang w:val="es-ES"/>
        </w:rPr>
        <w:t>.</w:t>
      </w:r>
    </w:p>
    <w:p w14:paraId="1994998B" w14:textId="7DB78026" w:rsidR="005907F5" w:rsidRPr="00FA41A6" w:rsidRDefault="00765264" w:rsidP="00630E83">
      <w:pPr>
        <w:pStyle w:val="Prrafodelista"/>
        <w:numPr>
          <w:ilvl w:val="0"/>
          <w:numId w:val="12"/>
        </w:numPr>
        <w:spacing w:line="360" w:lineRule="auto"/>
        <w:rPr>
          <w:b/>
        </w:rPr>
      </w:pPr>
      <w:r w:rsidRPr="00FA41A6">
        <w:rPr>
          <w:b/>
        </w:rPr>
        <w:t xml:space="preserve">¿El Pp establece procedimientos diferenciados o prioritarios para la atención de grupos poblacionales, territorios del </w:t>
      </w:r>
      <w:r w:rsidR="0017718B" w:rsidRPr="00FA41A6">
        <w:rPr>
          <w:b/>
        </w:rPr>
        <w:t>estado</w:t>
      </w:r>
      <w:r w:rsidRPr="00FA41A6">
        <w:rPr>
          <w:b/>
        </w:rPr>
        <w:t>, sobre los que ha identificado afectaciones diferenciadas del problema que busca atender o, en su caso, para la conservación del medio ambiente?</w:t>
      </w:r>
    </w:p>
    <w:p w14:paraId="02EE5635" w14:textId="77777777" w:rsidR="00765264" w:rsidRPr="00FA41A6" w:rsidRDefault="00765264" w:rsidP="00630E83">
      <w:pPr>
        <w:spacing w:before="240" w:after="120"/>
        <w:rPr>
          <w:b/>
          <w:u w:val="single"/>
        </w:rPr>
      </w:pPr>
      <w:r w:rsidRPr="00FA41A6">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5264" w:rsidRPr="00FA41A6" w14:paraId="680E48A7" w14:textId="77777777" w:rsidTr="004F2982">
        <w:trPr>
          <w:trHeight w:val="340"/>
          <w:tblHeader/>
          <w:jc w:val="right"/>
        </w:trPr>
        <w:tc>
          <w:tcPr>
            <w:tcW w:w="433" w:type="pct"/>
            <w:shd w:val="clear" w:color="auto" w:fill="7F7F7F" w:themeFill="text1" w:themeFillTint="80"/>
            <w:vAlign w:val="center"/>
          </w:tcPr>
          <w:p w14:paraId="1E6EBB55" w14:textId="77777777" w:rsidR="00765264" w:rsidRPr="00FA41A6" w:rsidRDefault="00765264" w:rsidP="00736D06">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9157AA2" w14:textId="77777777" w:rsidR="00765264" w:rsidRPr="00FA41A6" w:rsidRDefault="00765264" w:rsidP="00736D06">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Respuesta</w:t>
            </w:r>
          </w:p>
        </w:tc>
      </w:tr>
      <w:tr w:rsidR="00765264" w:rsidRPr="00FA41A6" w14:paraId="41B6FF4E" w14:textId="77777777" w:rsidTr="00706778">
        <w:trPr>
          <w:jc w:val="right"/>
        </w:trPr>
        <w:tc>
          <w:tcPr>
            <w:tcW w:w="433" w:type="pct"/>
            <w:shd w:val="clear" w:color="auto" w:fill="auto"/>
            <w:vAlign w:val="center"/>
          </w:tcPr>
          <w:p w14:paraId="07062A87" w14:textId="0FCA8E09" w:rsidR="00765264" w:rsidRPr="00FA41A6" w:rsidRDefault="00DE1F64" w:rsidP="00736D06">
            <w:pPr>
              <w:overflowPunct w:val="0"/>
              <w:autoSpaceDE w:val="0"/>
              <w:autoSpaceDN w:val="0"/>
              <w:adjustRightInd w:val="0"/>
              <w:spacing w:line="240" w:lineRule="auto"/>
              <w:contextualSpacing/>
              <w:jc w:val="center"/>
              <w:textAlignment w:val="baseline"/>
              <w:rPr>
                <w:rFonts w:eastAsia="Calibri" w:cs="Arial"/>
                <w:szCs w:val="20"/>
                <w:lang w:eastAsia="es-MX"/>
              </w:rPr>
            </w:pPr>
            <w:r w:rsidRPr="00FA41A6">
              <w:rPr>
                <w:rFonts w:eastAsia="Calibri" w:cs="Arial"/>
                <w:szCs w:val="20"/>
                <w:lang w:eastAsia="es-MX"/>
              </w:rPr>
              <w:t>4</w:t>
            </w:r>
          </w:p>
        </w:tc>
        <w:tc>
          <w:tcPr>
            <w:tcW w:w="4567" w:type="pct"/>
            <w:shd w:val="clear" w:color="auto" w:fill="auto"/>
            <w:vAlign w:val="center"/>
          </w:tcPr>
          <w:p w14:paraId="129A3A30" w14:textId="29A71A9F" w:rsidR="00765264" w:rsidRPr="00FA41A6" w:rsidRDefault="00DE1F64">
            <w:pPr>
              <w:pStyle w:val="Prrafodelista"/>
              <w:numPr>
                <w:ilvl w:val="0"/>
                <w:numId w:val="51"/>
              </w:numPr>
              <w:spacing w:after="0" w:line="240" w:lineRule="auto"/>
              <w:ind w:left="467"/>
              <w:rPr>
                <w:rFonts w:eastAsia="Calibri" w:cs="Arial"/>
                <w:szCs w:val="20"/>
                <w:lang w:eastAsia="es-MX"/>
              </w:rPr>
            </w:pPr>
            <w:r w:rsidRPr="00FA41A6">
              <w:rPr>
                <w:rFonts w:eastAsia="Calibri" w:cs="Arial"/>
                <w:szCs w:val="20"/>
                <w:lang w:eastAsia="es-MX"/>
              </w:rPr>
              <w:t>El Pp sí considera procedimientos diferenciadas para la atención de grupos poblacionales o territorios del estado o, en su caso, para la conservación del medio ambiente.</w:t>
            </w:r>
          </w:p>
        </w:tc>
      </w:tr>
    </w:tbl>
    <w:p w14:paraId="1EA6DBCA" w14:textId="40AC3BAB" w:rsidR="00765264" w:rsidRPr="00FA41A6" w:rsidRDefault="00A44ACC" w:rsidP="00630E83">
      <w:pPr>
        <w:spacing w:before="240" w:after="120"/>
        <w:rPr>
          <w:b/>
          <w:color w:val="000000" w:themeColor="text1"/>
          <w:u w:val="single"/>
        </w:rPr>
      </w:pPr>
      <w:r w:rsidRPr="00FA41A6">
        <w:rPr>
          <w:b/>
          <w:color w:val="000000" w:themeColor="text1"/>
          <w:u w:val="single"/>
        </w:rPr>
        <w:t>Justificación:</w:t>
      </w:r>
    </w:p>
    <w:p w14:paraId="65CF66CC" w14:textId="6AB3154E" w:rsidR="00656A95" w:rsidRDefault="00C36C8F" w:rsidP="00736D06">
      <w:r w:rsidRPr="00FA41A6">
        <w:t>El programa sí</w:t>
      </w:r>
      <w:r w:rsidR="004E2F42" w:rsidRPr="00FA41A6">
        <w:t xml:space="preserve"> establece</w:t>
      </w:r>
      <w:r w:rsidRPr="00FA41A6">
        <w:t xml:space="preserve"> procedimientos diferenciados para la atención de grupos poblacionales diferentes, esto determinado por los actores involucrados en la implementación del programa y los procedimientos para la recepción de las solicitudes para poder participar en el programa. Específicamente en el </w:t>
      </w:r>
      <w:r w:rsidR="003059AD" w:rsidRPr="00FA41A6">
        <w:t>apartado 2.5</w:t>
      </w:r>
      <w:r w:rsidR="000219D5" w:rsidRPr="00FA41A6">
        <w:t xml:space="preserve"> </w:t>
      </w:r>
      <w:r w:rsidR="0002439B" w:rsidRPr="00FA41A6">
        <w:t>“</w:t>
      </w:r>
      <w:r w:rsidR="000219D5" w:rsidRPr="00FA41A6">
        <w:t>Criterios de Elegibilidad</w:t>
      </w:r>
      <w:r w:rsidR="0002439B" w:rsidRPr="00FA41A6">
        <w:t>”</w:t>
      </w:r>
      <w:r w:rsidR="000219D5" w:rsidRPr="00FA41A6">
        <w:t xml:space="preserve">, 2.6 </w:t>
      </w:r>
      <w:r w:rsidR="0002439B" w:rsidRPr="00FA41A6">
        <w:t>“</w:t>
      </w:r>
      <w:r w:rsidR="000219D5" w:rsidRPr="00FA41A6">
        <w:t>Derechos y Obligaciones</w:t>
      </w:r>
      <w:r w:rsidR="0002439B" w:rsidRPr="00FA41A6">
        <w:t xml:space="preserve"> de las Instancias Normativa y Ejecutoras” y</w:t>
      </w:r>
      <w:r w:rsidR="000219D5" w:rsidRPr="00FA41A6">
        <w:t xml:space="preserve"> </w:t>
      </w:r>
      <w:r w:rsidR="00D36799" w:rsidRPr="00FA41A6">
        <w:t xml:space="preserve">2.7 “Derechos y Obligaciones de los Beneficiarios” </w:t>
      </w:r>
      <w:r w:rsidR="0002439B" w:rsidRPr="00FA41A6">
        <w:t>de las Reglas de Operación del Programa evaluado.</w:t>
      </w:r>
    </w:p>
    <w:p w14:paraId="28052302" w14:textId="1BC96DBD" w:rsidR="00765264" w:rsidRPr="00FA41A6" w:rsidRDefault="00765264" w:rsidP="00630E83">
      <w:pPr>
        <w:pStyle w:val="Prrafodelista"/>
        <w:numPr>
          <w:ilvl w:val="0"/>
          <w:numId w:val="26"/>
        </w:numPr>
        <w:spacing w:after="0" w:line="360" w:lineRule="auto"/>
        <w:rPr>
          <w:b/>
        </w:rPr>
      </w:pPr>
      <w:r w:rsidRPr="00FA41A6">
        <w:rPr>
          <w:b/>
        </w:rPr>
        <w:t>Padrón</w:t>
      </w:r>
    </w:p>
    <w:p w14:paraId="681CBA6C" w14:textId="77777777" w:rsidR="00765264" w:rsidRPr="00FA41A6" w:rsidRDefault="00765264" w:rsidP="00630E83">
      <w:pPr>
        <w:spacing w:after="0"/>
      </w:pPr>
    </w:p>
    <w:p w14:paraId="3128B201" w14:textId="0FF2D65A" w:rsidR="00765264" w:rsidRPr="00FA41A6" w:rsidRDefault="00765264" w:rsidP="00630E83">
      <w:pPr>
        <w:pStyle w:val="Prrafodelista"/>
        <w:numPr>
          <w:ilvl w:val="0"/>
          <w:numId w:val="12"/>
        </w:numPr>
        <w:spacing w:line="360" w:lineRule="auto"/>
        <w:rPr>
          <w:b/>
        </w:rPr>
      </w:pPr>
      <w:r w:rsidRPr="00FA41A6">
        <w:rPr>
          <w:b/>
        </w:rPr>
        <w:t>¿</w:t>
      </w:r>
      <w:r w:rsidR="003F6330" w:rsidRPr="00FA41A6">
        <w:rPr>
          <w:b/>
        </w:rPr>
        <w:t>El Pp cuenta con información documentada que permite conocer a la población atendida, que cumpla con las siguientes características</w:t>
      </w:r>
      <w:r w:rsidRPr="00FA41A6">
        <w:rPr>
          <w:b/>
        </w:rPr>
        <w:t>?</w:t>
      </w:r>
    </w:p>
    <w:p w14:paraId="01419201" w14:textId="77777777" w:rsidR="00765264" w:rsidRPr="00FA41A6" w:rsidRDefault="00765264" w:rsidP="00630E83">
      <w:pPr>
        <w:spacing w:before="240" w:after="120"/>
        <w:rPr>
          <w:b/>
          <w:u w:val="single"/>
        </w:rPr>
      </w:pPr>
      <w:r w:rsidRPr="00FA41A6">
        <w:rPr>
          <w:b/>
          <w:u w:val="single"/>
        </w:rPr>
        <w:t>Criterios de valoración:</w:t>
      </w:r>
    </w:p>
    <w:p w14:paraId="6FF6D0A5" w14:textId="77777777" w:rsidR="00765264" w:rsidRPr="00FA41A6" w:rsidRDefault="00765264" w:rsidP="00630E83">
      <w:pPr>
        <w:pStyle w:val="Prrafodelista"/>
        <w:numPr>
          <w:ilvl w:val="0"/>
          <w:numId w:val="37"/>
        </w:numPr>
        <w:spacing w:line="360" w:lineRule="auto"/>
      </w:pPr>
      <w:r w:rsidRPr="00FA41A6">
        <w:t>Incluye características de la población atendida.</w:t>
      </w:r>
    </w:p>
    <w:p w14:paraId="6AAF2EDE" w14:textId="77777777" w:rsidR="00765264" w:rsidRPr="00FA41A6" w:rsidRDefault="00765264" w:rsidP="00630E83">
      <w:pPr>
        <w:pStyle w:val="Prrafodelista"/>
        <w:numPr>
          <w:ilvl w:val="0"/>
          <w:numId w:val="37"/>
        </w:numPr>
        <w:spacing w:line="360" w:lineRule="auto"/>
      </w:pPr>
      <w:r w:rsidRPr="00FA41A6">
        <w:t>Incluye características del tipo de bien o servicio otorgado.</w:t>
      </w:r>
    </w:p>
    <w:p w14:paraId="5DA5EE43" w14:textId="12CA807C" w:rsidR="00765264" w:rsidRPr="000B566D" w:rsidRDefault="00765264" w:rsidP="00630E83">
      <w:pPr>
        <w:pStyle w:val="Prrafodelista"/>
        <w:numPr>
          <w:ilvl w:val="0"/>
          <w:numId w:val="37"/>
        </w:numPr>
        <w:spacing w:line="360" w:lineRule="auto"/>
      </w:pPr>
      <w:r w:rsidRPr="000B566D">
        <w:lastRenderedPageBreak/>
        <w:t>Se encuentra sistematizada</w:t>
      </w:r>
      <w:r w:rsidR="003F6330" w:rsidRPr="000B566D">
        <w:rPr>
          <w:rStyle w:val="Refdenotaalpie"/>
        </w:rPr>
        <w:footnoteReference w:id="1"/>
      </w:r>
      <w:r w:rsidRPr="000B566D">
        <w:t xml:space="preserve"> y cuenta con mecanismos documentados para su depuración y actualización.</w:t>
      </w:r>
    </w:p>
    <w:p w14:paraId="79CE0731" w14:textId="41B26498" w:rsidR="00765264" w:rsidRPr="00FA41A6" w:rsidRDefault="00765264" w:rsidP="00630E83">
      <w:pPr>
        <w:pStyle w:val="Prrafodelista"/>
        <w:numPr>
          <w:ilvl w:val="0"/>
          <w:numId w:val="37"/>
        </w:numPr>
        <w:spacing w:line="360" w:lineRule="auto"/>
      </w:pPr>
      <w:r w:rsidRPr="00FA41A6">
        <w:t>Incluye una clave única por unidad o elemento de la población atendida que permite su identificación en el tiempo.</w:t>
      </w:r>
    </w:p>
    <w:p w14:paraId="67DCDE0C" w14:textId="04AE3C54" w:rsidR="00805606" w:rsidRDefault="00765264" w:rsidP="00630E83">
      <w:pPr>
        <w:spacing w:before="240" w:after="120"/>
        <w:rPr>
          <w:b/>
          <w:u w:val="single"/>
        </w:rPr>
      </w:pPr>
      <w:r w:rsidRPr="00FA41A6">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36D06" w:rsidRPr="00FA41A6" w14:paraId="6E33E490" w14:textId="77777777" w:rsidTr="007F4512">
        <w:trPr>
          <w:trHeight w:val="340"/>
          <w:tblHeader/>
          <w:jc w:val="right"/>
        </w:trPr>
        <w:tc>
          <w:tcPr>
            <w:tcW w:w="433" w:type="pct"/>
            <w:vMerge w:val="restart"/>
            <w:shd w:val="clear" w:color="auto" w:fill="7F7F7F" w:themeFill="text1" w:themeFillTint="80"/>
            <w:vAlign w:val="center"/>
          </w:tcPr>
          <w:p w14:paraId="05D3F886" w14:textId="77777777" w:rsidR="00736D06" w:rsidRPr="00FA41A6" w:rsidRDefault="00736D06" w:rsidP="007F4512">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FF1E6E6" w14:textId="77777777" w:rsidR="00736D06" w:rsidRPr="00FA41A6" w:rsidRDefault="00736D06" w:rsidP="007F4512">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Criterios</w:t>
            </w:r>
          </w:p>
        </w:tc>
      </w:tr>
      <w:tr w:rsidR="00736D06" w:rsidRPr="00FA41A6" w14:paraId="438AFE6F" w14:textId="77777777" w:rsidTr="007F4512">
        <w:trPr>
          <w:jc w:val="right"/>
        </w:trPr>
        <w:tc>
          <w:tcPr>
            <w:tcW w:w="433" w:type="pct"/>
            <w:vMerge/>
            <w:vAlign w:val="center"/>
          </w:tcPr>
          <w:p w14:paraId="57D44E70" w14:textId="77777777" w:rsidR="00736D06" w:rsidRPr="00FA41A6" w:rsidRDefault="00736D06" w:rsidP="00736D06">
            <w:pPr>
              <w:overflowPunct w:val="0"/>
              <w:autoSpaceDE w:val="0"/>
              <w:autoSpaceDN w:val="0"/>
              <w:adjustRightInd w:val="0"/>
              <w:spacing w:line="240" w:lineRule="auto"/>
              <w:contextualSpacing/>
              <w:jc w:val="center"/>
              <w:textAlignment w:val="baseline"/>
              <w:rPr>
                <w:rFonts w:eastAsia="Calibri" w:cs="Arial"/>
                <w:szCs w:val="20"/>
                <w:lang w:eastAsia="es-MX"/>
              </w:rPr>
            </w:pPr>
          </w:p>
        </w:tc>
        <w:tc>
          <w:tcPr>
            <w:tcW w:w="4567" w:type="pct"/>
            <w:vAlign w:val="center"/>
          </w:tcPr>
          <w:p w14:paraId="06D20EB6" w14:textId="3AC2F9D6" w:rsidR="00736D06" w:rsidRPr="00FA41A6" w:rsidRDefault="00736D06" w:rsidP="00736D06">
            <w:pPr>
              <w:spacing w:after="0" w:line="240" w:lineRule="auto"/>
              <w:jc w:val="left"/>
              <w:rPr>
                <w:rFonts w:eastAsia="Calibri" w:cs="Arial"/>
                <w:szCs w:val="20"/>
                <w:lang w:eastAsia="es-MX"/>
              </w:rPr>
            </w:pPr>
            <w:r w:rsidRPr="00FA41A6">
              <w:rPr>
                <w:rFonts w:eastAsia="Calibri" w:cs="Arial"/>
                <w:szCs w:val="20"/>
                <w:lang w:eastAsia="es-MX"/>
              </w:rPr>
              <w:t>La información cuenta con:</w:t>
            </w:r>
          </w:p>
        </w:tc>
      </w:tr>
      <w:tr w:rsidR="00736D06" w:rsidRPr="00FA41A6" w14:paraId="53178B22" w14:textId="77777777" w:rsidTr="007F4512">
        <w:trPr>
          <w:jc w:val="right"/>
        </w:trPr>
        <w:tc>
          <w:tcPr>
            <w:tcW w:w="433" w:type="pct"/>
            <w:shd w:val="clear" w:color="auto" w:fill="auto"/>
            <w:vAlign w:val="center"/>
          </w:tcPr>
          <w:p w14:paraId="464FC982" w14:textId="77777777" w:rsidR="00736D06" w:rsidRPr="00FA41A6" w:rsidRDefault="00736D06" w:rsidP="00736D06">
            <w:pPr>
              <w:overflowPunct w:val="0"/>
              <w:autoSpaceDE w:val="0"/>
              <w:autoSpaceDN w:val="0"/>
              <w:adjustRightInd w:val="0"/>
              <w:spacing w:line="240" w:lineRule="auto"/>
              <w:contextualSpacing/>
              <w:jc w:val="center"/>
              <w:textAlignment w:val="baseline"/>
              <w:rPr>
                <w:rFonts w:eastAsia="Calibri" w:cs="Arial"/>
                <w:szCs w:val="20"/>
                <w:lang w:eastAsia="es-MX"/>
              </w:rPr>
            </w:pPr>
            <w:r w:rsidRPr="00FA41A6">
              <w:rPr>
                <w:rFonts w:eastAsia="Calibri" w:cs="Arial"/>
                <w:szCs w:val="20"/>
                <w:lang w:eastAsia="es-MX"/>
              </w:rPr>
              <w:t>4</w:t>
            </w:r>
          </w:p>
        </w:tc>
        <w:tc>
          <w:tcPr>
            <w:tcW w:w="4567" w:type="pct"/>
            <w:shd w:val="clear" w:color="auto" w:fill="auto"/>
            <w:vAlign w:val="center"/>
          </w:tcPr>
          <w:p w14:paraId="7DF24A41" w14:textId="77777777" w:rsidR="00736D06" w:rsidRPr="00FA41A6" w:rsidRDefault="00736D06" w:rsidP="00736D06">
            <w:pPr>
              <w:numPr>
                <w:ilvl w:val="0"/>
                <w:numId w:val="1"/>
              </w:numPr>
              <w:spacing w:after="0" w:line="240" w:lineRule="auto"/>
              <w:ind w:left="467"/>
              <w:jc w:val="left"/>
              <w:rPr>
                <w:rFonts w:eastAsia="Calibri" w:cs="Arial"/>
                <w:szCs w:val="20"/>
                <w:lang w:eastAsia="es-MX"/>
              </w:rPr>
            </w:pPr>
            <w:r w:rsidRPr="00736D06">
              <w:rPr>
                <w:rFonts w:eastAsia="Calibri" w:cs="Arial"/>
                <w:b/>
                <w:szCs w:val="20"/>
                <w:lang w:eastAsia="es-MX"/>
              </w:rPr>
              <w:t>Cuatro</w:t>
            </w:r>
            <w:r w:rsidRPr="00FA41A6">
              <w:rPr>
                <w:rFonts w:eastAsia="Calibri" w:cs="Arial"/>
                <w:szCs w:val="20"/>
                <w:lang w:eastAsia="es-MX"/>
              </w:rPr>
              <w:t xml:space="preserve"> de los criterios de valoración.</w:t>
            </w:r>
          </w:p>
        </w:tc>
      </w:tr>
    </w:tbl>
    <w:p w14:paraId="5F2C8215" w14:textId="77777777" w:rsidR="004F2982" w:rsidRPr="00FA41A6" w:rsidRDefault="004F2982" w:rsidP="00630E83">
      <w:pPr>
        <w:spacing w:before="240" w:after="120"/>
        <w:rPr>
          <w:b/>
          <w:color w:val="000000" w:themeColor="text1"/>
          <w:u w:val="single"/>
        </w:rPr>
      </w:pPr>
      <w:r w:rsidRPr="00FA41A6">
        <w:rPr>
          <w:b/>
          <w:color w:val="000000" w:themeColor="text1"/>
          <w:u w:val="single"/>
        </w:rPr>
        <w:t>Justificación:</w:t>
      </w:r>
    </w:p>
    <w:p w14:paraId="680645D9" w14:textId="5F51D697" w:rsidR="005B4C5C" w:rsidRPr="00FA41A6" w:rsidRDefault="00805606" w:rsidP="00736D06">
      <w:r w:rsidRPr="00FA41A6">
        <w:t>En el padrón de beneficiarios del Programa de “</w:t>
      </w:r>
      <w:r w:rsidR="00B45ACE" w:rsidRPr="00FA41A6">
        <w:rPr>
          <w:lang w:val="es-ES"/>
        </w:rPr>
        <w:t>Atención a Productores de Frijol Grano como medida Emergente a la Comercialización de sus Cosechas Ciclo Agrícola Otoño-</w:t>
      </w:r>
      <w:r w:rsidR="005E036A" w:rsidRPr="00FA41A6">
        <w:rPr>
          <w:lang w:val="es-ES"/>
        </w:rPr>
        <w:t>invierno</w:t>
      </w:r>
      <w:r w:rsidR="00B45ACE" w:rsidRPr="00FA41A6">
        <w:rPr>
          <w:lang w:val="es-ES"/>
        </w:rPr>
        <w:t xml:space="preserve"> 2021-2022</w:t>
      </w:r>
      <w:r w:rsidRPr="00FA41A6">
        <w:rPr>
          <w:lang w:val="es-ES"/>
        </w:rPr>
        <w:t>” proporciona</w:t>
      </w:r>
      <w:r w:rsidR="00466CF9" w:rsidRPr="00FA41A6">
        <w:rPr>
          <w:lang w:val="es-ES"/>
        </w:rPr>
        <w:t>do por la instancia ejecutora</w:t>
      </w:r>
      <w:r w:rsidRPr="00FA41A6">
        <w:rPr>
          <w:lang w:val="es-ES"/>
        </w:rPr>
        <w:t xml:space="preserve"> se definen las características de la población atendida, </w:t>
      </w:r>
      <w:r w:rsidR="00466CF9" w:rsidRPr="00FA41A6">
        <w:rPr>
          <w:lang w:val="es-ES"/>
        </w:rPr>
        <w:t>así como también</w:t>
      </w:r>
      <w:r w:rsidRPr="00FA41A6">
        <w:rPr>
          <w:lang w:val="es-ES"/>
        </w:rPr>
        <w:t xml:space="preserve"> incluye el tipo del bien o servicio entregado.</w:t>
      </w:r>
      <w:r w:rsidR="0014205B" w:rsidRPr="00FA41A6">
        <w:rPr>
          <w:lang w:val="es-ES"/>
        </w:rPr>
        <w:t xml:space="preserve"> De manera simple se incluye una clave úni</w:t>
      </w:r>
      <w:r w:rsidR="00B6134E" w:rsidRPr="00FA41A6">
        <w:rPr>
          <w:lang w:val="es-ES"/>
        </w:rPr>
        <w:t xml:space="preserve">ca y se encuentre sistematizado </w:t>
      </w:r>
      <w:r w:rsidR="00190589" w:rsidRPr="00FA41A6">
        <w:rPr>
          <w:lang w:val="es-ES"/>
        </w:rPr>
        <w:t>en un archivo de da</w:t>
      </w:r>
      <w:r w:rsidR="00127A4B" w:rsidRPr="00FA41A6">
        <w:rPr>
          <w:lang w:val="es-ES"/>
        </w:rPr>
        <w:t>tos, actualizada y depurada.</w:t>
      </w:r>
    </w:p>
    <w:p w14:paraId="0586503F" w14:textId="5022BF57" w:rsidR="003F6330" w:rsidRPr="00FA41A6" w:rsidRDefault="003F6330" w:rsidP="00630E83">
      <w:pPr>
        <w:pStyle w:val="Prrafodelista"/>
        <w:numPr>
          <w:ilvl w:val="0"/>
          <w:numId w:val="26"/>
        </w:numPr>
        <w:spacing w:after="0" w:line="360" w:lineRule="auto"/>
        <w:rPr>
          <w:b/>
        </w:rPr>
      </w:pPr>
      <w:r w:rsidRPr="00FA41A6">
        <w:rPr>
          <w:b/>
        </w:rPr>
        <w:t>Transparencia y rendición de cuentas</w:t>
      </w:r>
    </w:p>
    <w:p w14:paraId="0CC13F88" w14:textId="77777777" w:rsidR="003F6330" w:rsidRPr="00FA41A6" w:rsidRDefault="003F6330" w:rsidP="00630E83">
      <w:pPr>
        <w:spacing w:after="0"/>
      </w:pPr>
    </w:p>
    <w:p w14:paraId="7B3431B9" w14:textId="323F9871" w:rsidR="005907F5" w:rsidRPr="00FA41A6" w:rsidRDefault="003F6330" w:rsidP="00630E83">
      <w:pPr>
        <w:pStyle w:val="Prrafodelista"/>
        <w:numPr>
          <w:ilvl w:val="0"/>
          <w:numId w:val="12"/>
        </w:numPr>
        <w:spacing w:line="360" w:lineRule="auto"/>
        <w:rPr>
          <w:b/>
        </w:rPr>
      </w:pPr>
      <w:r w:rsidRPr="00FA41A6">
        <w:rPr>
          <w:b/>
        </w:rPr>
        <w:t>¿El Pp cuenta con mecanismos de transparencia y rendición de cuentas a través de los cuales pone a disposición del público la información de, por lo menos, los temas que a continuación se señalan?</w:t>
      </w:r>
    </w:p>
    <w:p w14:paraId="0E8DF49B" w14:textId="77777777" w:rsidR="003F6330" w:rsidRPr="00FA41A6" w:rsidRDefault="003F6330" w:rsidP="00630E83">
      <w:pPr>
        <w:spacing w:before="240" w:after="120"/>
        <w:rPr>
          <w:b/>
          <w:u w:val="single"/>
        </w:rPr>
      </w:pPr>
      <w:r w:rsidRPr="00FA41A6">
        <w:rPr>
          <w:b/>
          <w:u w:val="single"/>
        </w:rPr>
        <w:t>Criterios de valoración:</w:t>
      </w:r>
    </w:p>
    <w:p w14:paraId="6A85674F" w14:textId="77777777" w:rsidR="003F6330" w:rsidRPr="00FA41A6" w:rsidRDefault="003F6330" w:rsidP="00630E83">
      <w:pPr>
        <w:pStyle w:val="Prrafodelista"/>
        <w:numPr>
          <w:ilvl w:val="0"/>
          <w:numId w:val="39"/>
        </w:numPr>
        <w:spacing w:line="360" w:lineRule="auto"/>
      </w:pPr>
      <w:r w:rsidRPr="00FA41A6">
        <w:t>Los documentos normativos y/u operativos del Pp.</w:t>
      </w:r>
    </w:p>
    <w:p w14:paraId="1AD92E6C" w14:textId="77777777" w:rsidR="003F6330" w:rsidRPr="00FA41A6" w:rsidRDefault="003F6330" w:rsidP="00630E83">
      <w:pPr>
        <w:pStyle w:val="Prrafodelista"/>
        <w:numPr>
          <w:ilvl w:val="0"/>
          <w:numId w:val="39"/>
        </w:numPr>
        <w:spacing w:line="360" w:lineRule="auto"/>
      </w:pPr>
      <w:r w:rsidRPr="00FA41A6">
        <w:t>La información financiera sobre el presupuesto asignado, así como los informes del ejercicio trimestral del gasto.</w:t>
      </w:r>
    </w:p>
    <w:p w14:paraId="18D6AE38" w14:textId="056629D1" w:rsidR="003F6330" w:rsidRPr="00FA41A6" w:rsidRDefault="003F6330" w:rsidP="00630E83">
      <w:pPr>
        <w:pStyle w:val="Prrafodelista"/>
        <w:numPr>
          <w:ilvl w:val="0"/>
          <w:numId w:val="39"/>
        </w:numPr>
        <w:spacing w:line="360" w:lineRule="auto"/>
      </w:pPr>
      <w:r w:rsidRPr="00FA41A6">
        <w:t xml:space="preserve">Los indicadores que permitan rendir </w:t>
      </w:r>
      <w:r w:rsidR="001012CB" w:rsidRPr="00FA41A6">
        <w:t>cuentan</w:t>
      </w:r>
      <w:r w:rsidRPr="00FA41A6">
        <w:t xml:space="preserve"> de sus objetivos y resultados, así como las evaluaciones, estudios y encuestas financiados con recursos públicos.</w:t>
      </w:r>
    </w:p>
    <w:p w14:paraId="7EE64AAB" w14:textId="77777777" w:rsidR="003F6330" w:rsidRPr="00FA41A6" w:rsidRDefault="003F6330" w:rsidP="00630E83">
      <w:pPr>
        <w:pStyle w:val="Prrafodelista"/>
        <w:numPr>
          <w:ilvl w:val="0"/>
          <w:numId w:val="39"/>
        </w:numPr>
        <w:spacing w:line="360" w:lineRule="auto"/>
      </w:pPr>
      <w:r w:rsidRPr="00FA41A6">
        <w:t>Listado de personas físicas o morales a quienes se les asigne recursos públicos.</w:t>
      </w:r>
    </w:p>
    <w:p w14:paraId="32605419" w14:textId="33FFE5CB" w:rsidR="003F6330" w:rsidRDefault="00C54800" w:rsidP="00630E83">
      <w:pPr>
        <w:spacing w:before="240" w:after="120"/>
        <w:rPr>
          <w:b/>
          <w:u w:val="single"/>
        </w:rPr>
      </w:pPr>
      <w:r w:rsidRPr="00FA41A6">
        <w:rPr>
          <w:b/>
          <w:u w:val="single"/>
        </w:rPr>
        <w:t>R</w:t>
      </w:r>
      <w:r w:rsidR="003F6330" w:rsidRPr="00FA41A6">
        <w:rPr>
          <w:b/>
          <w:u w:val="single"/>
        </w:rPr>
        <w:t>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36D06" w:rsidRPr="00FA41A6" w14:paraId="64CE327C" w14:textId="77777777" w:rsidTr="007F4512">
        <w:trPr>
          <w:trHeight w:val="340"/>
          <w:tblHeader/>
          <w:jc w:val="right"/>
        </w:trPr>
        <w:tc>
          <w:tcPr>
            <w:tcW w:w="433" w:type="pct"/>
            <w:vMerge w:val="restart"/>
            <w:shd w:val="clear" w:color="auto" w:fill="7F7F7F" w:themeFill="text1" w:themeFillTint="80"/>
            <w:vAlign w:val="center"/>
          </w:tcPr>
          <w:p w14:paraId="151E331D" w14:textId="77777777" w:rsidR="00736D06" w:rsidRPr="00FA41A6" w:rsidRDefault="00736D06" w:rsidP="007F4512">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429B8F1D" w14:textId="77777777" w:rsidR="00736D06" w:rsidRPr="00FA41A6" w:rsidRDefault="00736D06" w:rsidP="007F4512">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Criterios</w:t>
            </w:r>
          </w:p>
        </w:tc>
      </w:tr>
      <w:tr w:rsidR="00736D06" w:rsidRPr="00FA41A6" w14:paraId="6AB1C9F5" w14:textId="77777777" w:rsidTr="007F4512">
        <w:trPr>
          <w:jc w:val="right"/>
        </w:trPr>
        <w:tc>
          <w:tcPr>
            <w:tcW w:w="433" w:type="pct"/>
            <w:vMerge/>
            <w:vAlign w:val="center"/>
          </w:tcPr>
          <w:p w14:paraId="5573AEEA" w14:textId="77777777" w:rsidR="00736D06" w:rsidRPr="00FA41A6" w:rsidRDefault="00736D06" w:rsidP="007F4512">
            <w:pPr>
              <w:overflowPunct w:val="0"/>
              <w:autoSpaceDE w:val="0"/>
              <w:autoSpaceDN w:val="0"/>
              <w:adjustRightInd w:val="0"/>
              <w:spacing w:line="240" w:lineRule="auto"/>
              <w:contextualSpacing/>
              <w:jc w:val="center"/>
              <w:textAlignment w:val="baseline"/>
              <w:rPr>
                <w:rFonts w:eastAsia="Calibri" w:cs="Arial"/>
                <w:szCs w:val="20"/>
                <w:lang w:eastAsia="es-MX"/>
              </w:rPr>
            </w:pPr>
          </w:p>
        </w:tc>
        <w:tc>
          <w:tcPr>
            <w:tcW w:w="4567" w:type="pct"/>
            <w:vAlign w:val="center"/>
          </w:tcPr>
          <w:p w14:paraId="520A281D" w14:textId="77777777" w:rsidR="00736D06" w:rsidRPr="00FA41A6" w:rsidRDefault="00736D06" w:rsidP="007F4512">
            <w:pPr>
              <w:spacing w:after="0" w:line="240" w:lineRule="auto"/>
              <w:jc w:val="left"/>
              <w:rPr>
                <w:rFonts w:eastAsia="Calibri" w:cs="Arial"/>
                <w:szCs w:val="20"/>
                <w:lang w:eastAsia="es-MX"/>
              </w:rPr>
            </w:pPr>
            <w:r w:rsidRPr="00FA41A6">
              <w:rPr>
                <w:rFonts w:eastAsia="Calibri" w:cs="Arial"/>
                <w:szCs w:val="20"/>
                <w:lang w:eastAsia="es-MX"/>
              </w:rPr>
              <w:t>La información cuenta con:</w:t>
            </w:r>
          </w:p>
        </w:tc>
      </w:tr>
      <w:tr w:rsidR="00736D06" w:rsidRPr="00FA41A6" w14:paraId="106209A7" w14:textId="77777777" w:rsidTr="007F4512">
        <w:trPr>
          <w:jc w:val="right"/>
        </w:trPr>
        <w:tc>
          <w:tcPr>
            <w:tcW w:w="433" w:type="pct"/>
            <w:shd w:val="clear" w:color="auto" w:fill="auto"/>
            <w:vAlign w:val="center"/>
          </w:tcPr>
          <w:p w14:paraId="419DABA6" w14:textId="3A2A09A4" w:rsidR="00736D06" w:rsidRPr="00FA41A6" w:rsidRDefault="00736D06" w:rsidP="00736D06">
            <w:pPr>
              <w:overflowPunct w:val="0"/>
              <w:autoSpaceDE w:val="0"/>
              <w:autoSpaceDN w:val="0"/>
              <w:adjustRightInd w:val="0"/>
              <w:spacing w:line="240" w:lineRule="auto"/>
              <w:contextualSpacing/>
              <w:jc w:val="center"/>
              <w:textAlignment w:val="baseline"/>
              <w:rPr>
                <w:rFonts w:eastAsia="Calibri" w:cs="Arial"/>
                <w:szCs w:val="20"/>
                <w:lang w:eastAsia="es-MX"/>
              </w:rPr>
            </w:pPr>
            <w:r>
              <w:rPr>
                <w:rFonts w:eastAsia="Calibri" w:cs="Arial"/>
                <w:szCs w:val="20"/>
                <w:lang w:eastAsia="es-MX"/>
              </w:rPr>
              <w:t>3</w:t>
            </w:r>
          </w:p>
        </w:tc>
        <w:tc>
          <w:tcPr>
            <w:tcW w:w="4567" w:type="pct"/>
            <w:shd w:val="clear" w:color="auto" w:fill="auto"/>
            <w:vAlign w:val="center"/>
          </w:tcPr>
          <w:p w14:paraId="58CECB81" w14:textId="619B7AEA" w:rsidR="00736D06" w:rsidRPr="00FA41A6" w:rsidRDefault="00736D06" w:rsidP="00736D06">
            <w:pPr>
              <w:numPr>
                <w:ilvl w:val="0"/>
                <w:numId w:val="1"/>
              </w:numPr>
              <w:spacing w:after="0" w:line="240" w:lineRule="auto"/>
              <w:ind w:left="467"/>
              <w:jc w:val="left"/>
              <w:rPr>
                <w:rFonts w:eastAsia="Calibri" w:cs="Arial"/>
                <w:szCs w:val="20"/>
                <w:lang w:eastAsia="es-MX"/>
              </w:rPr>
            </w:pPr>
            <w:r w:rsidRPr="00736D06">
              <w:rPr>
                <w:rFonts w:eastAsia="Calibri" w:cs="Arial"/>
                <w:b/>
                <w:szCs w:val="20"/>
                <w:lang w:eastAsia="es-MX"/>
              </w:rPr>
              <w:t>Tres</w:t>
            </w:r>
            <w:r w:rsidRPr="00FA41A6">
              <w:rPr>
                <w:rFonts w:eastAsia="Calibri" w:cs="Arial"/>
                <w:szCs w:val="20"/>
                <w:lang w:eastAsia="es-MX"/>
              </w:rPr>
              <w:t xml:space="preserve"> de los criterios de valoración.</w:t>
            </w:r>
          </w:p>
        </w:tc>
      </w:tr>
    </w:tbl>
    <w:p w14:paraId="6BAE1B7C" w14:textId="77777777" w:rsidR="004F2982" w:rsidRPr="00FA41A6" w:rsidRDefault="004F2982" w:rsidP="00630E83">
      <w:pPr>
        <w:spacing w:before="240" w:after="120"/>
        <w:rPr>
          <w:b/>
          <w:color w:val="000000" w:themeColor="text1"/>
          <w:u w:val="single"/>
        </w:rPr>
      </w:pPr>
      <w:r w:rsidRPr="00FA41A6">
        <w:rPr>
          <w:b/>
          <w:color w:val="000000" w:themeColor="text1"/>
          <w:u w:val="single"/>
        </w:rPr>
        <w:t>Justificación:</w:t>
      </w:r>
    </w:p>
    <w:p w14:paraId="1FCE31AE" w14:textId="1F5D9DF5" w:rsidR="00671E77" w:rsidRDefault="008B2B45" w:rsidP="00736D06">
      <w:r w:rsidRPr="00FA41A6">
        <w:t>El programa establece los medios para la difusión de la información de los documentos normativos en el apartado</w:t>
      </w:r>
      <w:r w:rsidR="002E7297" w:rsidRPr="00FA41A6">
        <w:t xml:space="preserve"> 3.1 “Expedición de la convocatoria” y</w:t>
      </w:r>
      <w:r w:rsidRPr="00FA41A6">
        <w:t xml:space="preserve"> 5. “Transparencia”. </w:t>
      </w:r>
      <w:r w:rsidR="00454607" w:rsidRPr="00FA41A6">
        <w:t xml:space="preserve">Así también, se </w:t>
      </w:r>
      <w:r w:rsidR="007B0253" w:rsidRPr="00FA41A6">
        <w:t>aplica</w:t>
      </w:r>
      <w:r w:rsidRPr="00FA41A6">
        <w:t xml:space="preserve"> de manera </w:t>
      </w:r>
      <w:r w:rsidR="007B0253" w:rsidRPr="00FA41A6">
        <w:t xml:space="preserve">obligada </w:t>
      </w:r>
      <w:r w:rsidRPr="00FA41A6">
        <w:t>un seguimiento de los resultados</w:t>
      </w:r>
      <w:r w:rsidR="00E153E5" w:rsidRPr="00FA41A6">
        <w:t xml:space="preserve"> </w:t>
      </w:r>
      <w:r w:rsidRPr="00FA41A6">
        <w:t xml:space="preserve">a través de los indicadores que se registran en las Matrices de Indicadores para Resultados del Programa Presupuestario y que son publicados en el Portal Nacional de Transparencia. </w:t>
      </w:r>
      <w:r w:rsidR="00671E77">
        <w:t>Asimismo, e</w:t>
      </w:r>
      <w:r w:rsidRPr="00FA41A6">
        <w:t xml:space="preserve">n el padrón de beneficiarios se indica las personas físicas o morales a quienes se les asignaron los recursos del como parte de los beneficiarios del programa. </w:t>
      </w:r>
    </w:p>
    <w:p w14:paraId="1FA33D43" w14:textId="3211D1D0" w:rsidR="00AA2CF4" w:rsidRPr="00671E77" w:rsidRDefault="00671E77" w:rsidP="00736D06">
      <w:r w:rsidRPr="00736D06">
        <w:t xml:space="preserve">En cuanto a la información financiera sobre el presupuesto asignado, así como los informes del ejercicio trimestral del gasto la UR no mostró evidencia o mecanismo que ayude a </w:t>
      </w:r>
      <w:r w:rsidR="008B2B45" w:rsidRPr="00736D06">
        <w:t>transpar</w:t>
      </w:r>
      <w:r w:rsidRPr="00736D06">
        <w:t>entar la información financiera, por lo que se sugiere implementar un mecanismo que transparente de manera trimestral el uso de este recurso.</w:t>
      </w:r>
    </w:p>
    <w:p w14:paraId="2148D941" w14:textId="45CE1E73" w:rsidR="003F6330" w:rsidRPr="00FA41A6" w:rsidRDefault="003F6330" w:rsidP="00630E83">
      <w:pPr>
        <w:pStyle w:val="Prrafodelista"/>
        <w:numPr>
          <w:ilvl w:val="0"/>
          <w:numId w:val="12"/>
        </w:numPr>
        <w:spacing w:line="360" w:lineRule="auto"/>
        <w:rPr>
          <w:b/>
        </w:rPr>
      </w:pPr>
      <w:r w:rsidRPr="00FA41A6">
        <w:rPr>
          <w:b/>
        </w:rPr>
        <w:t>¿El Pp cuenta con mecanismos para fomentar los principios de gobierno abierto, la participación ciudadana, la accesibilidad y la innovación tecnológica?</w:t>
      </w:r>
    </w:p>
    <w:p w14:paraId="02C35321" w14:textId="77777777" w:rsidR="003F6330" w:rsidRPr="00FA41A6" w:rsidRDefault="003F6330" w:rsidP="00630E83">
      <w:pPr>
        <w:spacing w:before="240" w:after="120"/>
        <w:rPr>
          <w:b/>
          <w:u w:val="single"/>
        </w:rPr>
      </w:pPr>
      <w:r w:rsidRPr="00FA41A6">
        <w:rPr>
          <w:b/>
          <w:u w:val="single"/>
        </w:rPr>
        <w:t>Criterios de valoración:</w:t>
      </w:r>
    </w:p>
    <w:p w14:paraId="595BA7FC" w14:textId="77777777" w:rsidR="003D61BD" w:rsidRPr="00FA41A6" w:rsidRDefault="003D61BD" w:rsidP="00630E83">
      <w:pPr>
        <w:pStyle w:val="Prrafodelista"/>
        <w:numPr>
          <w:ilvl w:val="0"/>
          <w:numId w:val="41"/>
        </w:numPr>
        <w:spacing w:line="360" w:lineRule="auto"/>
      </w:pPr>
      <w:r w:rsidRPr="00FA41A6">
        <w:t xml:space="preserve">El Pp cuenta con procedimientos para recibir y dar trámite a las solicitudes de información. </w:t>
      </w:r>
    </w:p>
    <w:p w14:paraId="2C485ECA" w14:textId="77777777" w:rsidR="003D61BD" w:rsidRPr="00FA41A6" w:rsidRDefault="003D61BD" w:rsidP="00630E83">
      <w:pPr>
        <w:pStyle w:val="Prrafodelista"/>
        <w:numPr>
          <w:ilvl w:val="0"/>
          <w:numId w:val="41"/>
        </w:numPr>
        <w:spacing w:line="360" w:lineRule="auto"/>
      </w:pPr>
      <w:r w:rsidRPr="00FA41A6">
        <w:t>El Pp establece mecanismos de participación ciudadana en procesos de toma de decisiones.</w:t>
      </w:r>
    </w:p>
    <w:p w14:paraId="6F6948F7" w14:textId="77777777" w:rsidR="003D61BD" w:rsidRPr="00FA41A6" w:rsidRDefault="003D61BD" w:rsidP="00630E83">
      <w:pPr>
        <w:pStyle w:val="Prrafodelista"/>
        <w:numPr>
          <w:ilvl w:val="0"/>
          <w:numId w:val="41"/>
        </w:numPr>
        <w:spacing w:line="360" w:lineRule="auto"/>
      </w:pPr>
      <w:r w:rsidRPr="00FA41A6">
        <w:t>El Pp promueve la generación, documentación y publicación de la información en formatos abiertos y accesibles.</w:t>
      </w:r>
    </w:p>
    <w:p w14:paraId="352126EA" w14:textId="77777777" w:rsidR="003D61BD" w:rsidRPr="00FA41A6" w:rsidRDefault="003D61BD" w:rsidP="00630E83">
      <w:pPr>
        <w:pStyle w:val="Prrafodelista"/>
        <w:numPr>
          <w:ilvl w:val="0"/>
          <w:numId w:val="41"/>
        </w:numPr>
        <w:spacing w:line="360" w:lineRule="auto"/>
      </w:pPr>
      <w:r w:rsidRPr="00FA41A6">
        <w:t>El Pp fomenta el uso de tecnologías de la información para garantizar la transparencia, el derecho de acceso a la información y su accesibilidad.</w:t>
      </w:r>
    </w:p>
    <w:p w14:paraId="42313274" w14:textId="53A5E137" w:rsidR="003F6330" w:rsidRDefault="003F6330" w:rsidP="00630E83">
      <w:pPr>
        <w:spacing w:before="240" w:after="120"/>
        <w:rPr>
          <w:b/>
          <w:u w:val="single"/>
        </w:rPr>
      </w:pPr>
      <w:r w:rsidRPr="00FA41A6">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0916E1" w:rsidRPr="00FA41A6" w14:paraId="326485E4" w14:textId="77777777" w:rsidTr="007F4512">
        <w:trPr>
          <w:trHeight w:val="340"/>
          <w:tblHeader/>
          <w:jc w:val="right"/>
        </w:trPr>
        <w:tc>
          <w:tcPr>
            <w:tcW w:w="433" w:type="pct"/>
            <w:vMerge w:val="restart"/>
            <w:shd w:val="clear" w:color="auto" w:fill="7F7F7F" w:themeFill="text1" w:themeFillTint="80"/>
            <w:vAlign w:val="center"/>
          </w:tcPr>
          <w:p w14:paraId="34F64F42" w14:textId="77777777" w:rsidR="000916E1" w:rsidRPr="00FA41A6" w:rsidRDefault="000916E1" w:rsidP="007F4512">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84B78C1" w14:textId="77777777" w:rsidR="000916E1" w:rsidRPr="00FA41A6" w:rsidRDefault="000916E1" w:rsidP="007F4512">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Criterios</w:t>
            </w:r>
          </w:p>
        </w:tc>
      </w:tr>
      <w:tr w:rsidR="000916E1" w:rsidRPr="00FA41A6" w14:paraId="7988AD70" w14:textId="77777777" w:rsidTr="007F4512">
        <w:trPr>
          <w:jc w:val="right"/>
        </w:trPr>
        <w:tc>
          <w:tcPr>
            <w:tcW w:w="433" w:type="pct"/>
            <w:vMerge/>
            <w:vAlign w:val="center"/>
          </w:tcPr>
          <w:p w14:paraId="55714661" w14:textId="77777777" w:rsidR="000916E1" w:rsidRPr="00FA41A6" w:rsidRDefault="000916E1" w:rsidP="007F4512">
            <w:pPr>
              <w:overflowPunct w:val="0"/>
              <w:autoSpaceDE w:val="0"/>
              <w:autoSpaceDN w:val="0"/>
              <w:adjustRightInd w:val="0"/>
              <w:spacing w:line="240" w:lineRule="auto"/>
              <w:contextualSpacing/>
              <w:jc w:val="center"/>
              <w:textAlignment w:val="baseline"/>
              <w:rPr>
                <w:rFonts w:eastAsia="Calibri" w:cs="Arial"/>
                <w:szCs w:val="20"/>
                <w:lang w:eastAsia="es-MX"/>
              </w:rPr>
            </w:pPr>
          </w:p>
        </w:tc>
        <w:tc>
          <w:tcPr>
            <w:tcW w:w="4567" w:type="pct"/>
            <w:vAlign w:val="center"/>
          </w:tcPr>
          <w:p w14:paraId="75A5ED2C" w14:textId="77777777" w:rsidR="000916E1" w:rsidRPr="00FA41A6" w:rsidRDefault="000916E1" w:rsidP="007F4512">
            <w:pPr>
              <w:spacing w:after="0" w:line="240" w:lineRule="auto"/>
              <w:jc w:val="left"/>
              <w:rPr>
                <w:rFonts w:eastAsia="Calibri" w:cs="Arial"/>
                <w:szCs w:val="20"/>
                <w:lang w:eastAsia="es-MX"/>
              </w:rPr>
            </w:pPr>
            <w:r w:rsidRPr="00FA41A6">
              <w:rPr>
                <w:rFonts w:eastAsia="Calibri" w:cs="Arial"/>
                <w:szCs w:val="20"/>
                <w:lang w:eastAsia="es-MX"/>
              </w:rPr>
              <w:t>La información cuenta con:</w:t>
            </w:r>
          </w:p>
        </w:tc>
      </w:tr>
      <w:tr w:rsidR="000916E1" w:rsidRPr="00FA41A6" w14:paraId="1437D12A" w14:textId="77777777" w:rsidTr="007F4512">
        <w:trPr>
          <w:jc w:val="right"/>
        </w:trPr>
        <w:tc>
          <w:tcPr>
            <w:tcW w:w="433" w:type="pct"/>
            <w:shd w:val="clear" w:color="auto" w:fill="auto"/>
            <w:vAlign w:val="center"/>
          </w:tcPr>
          <w:p w14:paraId="0B7296A7" w14:textId="77777777" w:rsidR="000916E1" w:rsidRPr="00FA41A6" w:rsidRDefault="000916E1" w:rsidP="007F4512">
            <w:pPr>
              <w:overflowPunct w:val="0"/>
              <w:autoSpaceDE w:val="0"/>
              <w:autoSpaceDN w:val="0"/>
              <w:adjustRightInd w:val="0"/>
              <w:spacing w:line="240" w:lineRule="auto"/>
              <w:contextualSpacing/>
              <w:jc w:val="center"/>
              <w:textAlignment w:val="baseline"/>
              <w:rPr>
                <w:rFonts w:eastAsia="Calibri" w:cs="Arial"/>
                <w:szCs w:val="20"/>
                <w:lang w:eastAsia="es-MX"/>
              </w:rPr>
            </w:pPr>
            <w:r>
              <w:rPr>
                <w:rFonts w:eastAsia="Calibri" w:cs="Arial"/>
                <w:szCs w:val="20"/>
                <w:lang w:eastAsia="es-MX"/>
              </w:rPr>
              <w:t>3</w:t>
            </w:r>
          </w:p>
        </w:tc>
        <w:tc>
          <w:tcPr>
            <w:tcW w:w="4567" w:type="pct"/>
            <w:shd w:val="clear" w:color="auto" w:fill="auto"/>
            <w:vAlign w:val="center"/>
          </w:tcPr>
          <w:p w14:paraId="460A4CF9" w14:textId="77777777" w:rsidR="000916E1" w:rsidRPr="00FA41A6" w:rsidRDefault="000916E1" w:rsidP="007F4512">
            <w:pPr>
              <w:numPr>
                <w:ilvl w:val="0"/>
                <w:numId w:val="1"/>
              </w:numPr>
              <w:spacing w:after="0" w:line="240" w:lineRule="auto"/>
              <w:ind w:left="467"/>
              <w:jc w:val="left"/>
              <w:rPr>
                <w:rFonts w:eastAsia="Calibri" w:cs="Arial"/>
                <w:szCs w:val="20"/>
                <w:lang w:eastAsia="es-MX"/>
              </w:rPr>
            </w:pPr>
            <w:r w:rsidRPr="00736D06">
              <w:rPr>
                <w:rFonts w:eastAsia="Calibri" w:cs="Arial"/>
                <w:b/>
                <w:szCs w:val="20"/>
                <w:lang w:eastAsia="es-MX"/>
              </w:rPr>
              <w:t>Tres</w:t>
            </w:r>
            <w:r w:rsidRPr="00FA41A6">
              <w:rPr>
                <w:rFonts w:eastAsia="Calibri" w:cs="Arial"/>
                <w:szCs w:val="20"/>
                <w:lang w:eastAsia="es-MX"/>
              </w:rPr>
              <w:t xml:space="preserve"> de los criterios de valoración.</w:t>
            </w:r>
          </w:p>
        </w:tc>
      </w:tr>
    </w:tbl>
    <w:p w14:paraId="43FAEA1D" w14:textId="77777777" w:rsidR="004F2982" w:rsidRPr="00FA41A6" w:rsidRDefault="004F2982" w:rsidP="00630E83">
      <w:pPr>
        <w:spacing w:before="240" w:after="120"/>
        <w:rPr>
          <w:b/>
          <w:color w:val="000000" w:themeColor="text1"/>
          <w:u w:val="single"/>
        </w:rPr>
      </w:pPr>
      <w:r w:rsidRPr="00FA41A6">
        <w:rPr>
          <w:b/>
          <w:color w:val="000000" w:themeColor="text1"/>
          <w:u w:val="single"/>
        </w:rPr>
        <w:t>Justificación:</w:t>
      </w:r>
    </w:p>
    <w:p w14:paraId="50F7A3DA" w14:textId="77777777" w:rsidR="00931AED" w:rsidRPr="000916E1" w:rsidRDefault="001E08BD" w:rsidP="000916E1">
      <w:r w:rsidRPr="000916E1">
        <w:lastRenderedPageBreak/>
        <w:t xml:space="preserve">Si se cuenta con mecanismos para fomentar los principios de gobierno y para eso se cuenta con un Manual de Procedimientos de la </w:t>
      </w:r>
      <w:proofErr w:type="spellStart"/>
      <w:r w:rsidRPr="000916E1">
        <w:t>SAyG</w:t>
      </w:r>
      <w:proofErr w:type="spellEnd"/>
      <w:r w:rsidRPr="000916E1">
        <w:t xml:space="preserve">, se realiza convocatoria por cada programa y se realizan reglas </w:t>
      </w:r>
      <w:r w:rsidR="00D94B90" w:rsidRPr="000916E1">
        <w:t>de operación para cada progr</w:t>
      </w:r>
      <w:r w:rsidR="00096C2B" w:rsidRPr="000916E1">
        <w:t>a</w:t>
      </w:r>
      <w:r w:rsidR="00D94B90" w:rsidRPr="000916E1">
        <w:t xml:space="preserve">ma. </w:t>
      </w:r>
    </w:p>
    <w:p w14:paraId="385C89AE" w14:textId="058F6CEB" w:rsidR="003F6330" w:rsidRPr="000916E1" w:rsidRDefault="00931AED" w:rsidP="000916E1">
      <w:r w:rsidRPr="000916E1">
        <w:t>También se cuenta con</w:t>
      </w:r>
      <w:r w:rsidR="00286FD8" w:rsidRPr="000916E1">
        <w:t xml:space="preserve"> un Manual de procedimientos de la </w:t>
      </w:r>
      <w:proofErr w:type="spellStart"/>
      <w:r w:rsidR="00286FD8" w:rsidRPr="000916E1">
        <w:t>S</w:t>
      </w:r>
      <w:r w:rsidR="00A66C29" w:rsidRPr="000916E1">
        <w:t>AyG</w:t>
      </w:r>
      <w:proofErr w:type="spellEnd"/>
      <w:r w:rsidR="00A66C29" w:rsidRPr="000916E1">
        <w:t xml:space="preserve"> </w:t>
      </w:r>
      <w:r w:rsidR="00286FD8" w:rsidRPr="000916E1">
        <w:t>donde vienen todos los procedimientos para recibir y dar trámite a las solicitudes de información para cada programa.</w:t>
      </w:r>
      <w:r w:rsidR="00E075CD" w:rsidRPr="000916E1">
        <w:t xml:space="preserve"> Así mismo, en el apartado 7. “Quejas y denuncias”</w:t>
      </w:r>
      <w:r w:rsidR="00642360" w:rsidRPr="000916E1">
        <w:t xml:space="preserve"> de las </w:t>
      </w:r>
      <w:r w:rsidRPr="000916E1">
        <w:t>ROP</w:t>
      </w:r>
      <w:r w:rsidR="00642360" w:rsidRPr="000916E1">
        <w:t xml:space="preserve"> del programa </w:t>
      </w:r>
      <w:r w:rsidR="00E075CD" w:rsidRPr="000916E1">
        <w:t xml:space="preserve">se establece que los beneficiarios pueden acudir a diferentes medios para resolver dudas e </w:t>
      </w:r>
      <w:r w:rsidR="000E69F0" w:rsidRPr="000916E1">
        <w:t>inconformidad</w:t>
      </w:r>
      <w:r w:rsidR="00E075CD" w:rsidRPr="000916E1">
        <w:t>.</w:t>
      </w:r>
    </w:p>
    <w:p w14:paraId="6A522ABE" w14:textId="1ACE86CA" w:rsidR="00931AED" w:rsidRPr="00931AED" w:rsidRDefault="00931AED" w:rsidP="000916E1">
      <w:r w:rsidRPr="000916E1">
        <w:t>En tanto a la participación ciudadana en el proceso de toma de decisiones el Pp no mostró evidencia de mecanismos que contribuyan a la participación ciudadana en procesos de toma de decisiones, por lo que se sugiere que para próximos ejercicios se realicen esfuerzos por incorporarlos.</w:t>
      </w:r>
    </w:p>
    <w:p w14:paraId="5A39FC59" w14:textId="3B0B87EA" w:rsidR="003D61BD" w:rsidRPr="00FA41A6" w:rsidRDefault="003D61BD" w:rsidP="00630E83">
      <w:pPr>
        <w:pStyle w:val="Prrafodelista"/>
        <w:numPr>
          <w:ilvl w:val="0"/>
          <w:numId w:val="26"/>
        </w:numPr>
        <w:spacing w:after="0" w:line="360" w:lineRule="auto"/>
        <w:rPr>
          <w:b/>
        </w:rPr>
      </w:pPr>
      <w:r w:rsidRPr="00FA41A6">
        <w:rPr>
          <w:b/>
        </w:rPr>
        <w:t>Presupuesto</w:t>
      </w:r>
    </w:p>
    <w:p w14:paraId="7D92C981" w14:textId="77777777" w:rsidR="003D61BD" w:rsidRPr="00FA41A6" w:rsidRDefault="003D61BD" w:rsidP="00630E83">
      <w:pPr>
        <w:spacing w:after="0"/>
      </w:pPr>
    </w:p>
    <w:p w14:paraId="03495EA4" w14:textId="468C5687" w:rsidR="003D61BD" w:rsidRPr="00FA41A6" w:rsidRDefault="003D61BD" w:rsidP="00630E83">
      <w:pPr>
        <w:pStyle w:val="Prrafodelista"/>
        <w:numPr>
          <w:ilvl w:val="0"/>
          <w:numId w:val="12"/>
        </w:numPr>
        <w:spacing w:line="360" w:lineRule="auto"/>
        <w:rPr>
          <w:b/>
        </w:rPr>
      </w:pPr>
      <w:r w:rsidRPr="00FA41A6">
        <w:rPr>
          <w:b/>
        </w:rPr>
        <w:t>¿El Pp identifica y cuantifica los gastos que se realizan para generar los bienes y/o los servicios que ofrece, y cumplen con los siguientes criterios?</w:t>
      </w:r>
    </w:p>
    <w:p w14:paraId="30C067F6" w14:textId="3C671029" w:rsidR="003D61BD" w:rsidRPr="00FA41A6" w:rsidRDefault="003D61BD" w:rsidP="00630E83">
      <w:pPr>
        <w:spacing w:before="240" w:after="120"/>
        <w:rPr>
          <w:b/>
          <w:u w:val="single"/>
        </w:rPr>
      </w:pPr>
      <w:r w:rsidRPr="00FA41A6">
        <w:rPr>
          <w:b/>
          <w:u w:val="single"/>
        </w:rPr>
        <w:t>Criterios de valoración:</w:t>
      </w:r>
    </w:p>
    <w:p w14:paraId="727E3FA1" w14:textId="77777777" w:rsidR="003D61BD" w:rsidRPr="00FA41A6" w:rsidRDefault="003D61BD" w:rsidP="00630E83">
      <w:pPr>
        <w:pStyle w:val="Prrafodelista"/>
        <w:numPr>
          <w:ilvl w:val="0"/>
          <w:numId w:val="43"/>
        </w:numPr>
        <w:spacing w:line="360" w:lineRule="auto"/>
      </w:pPr>
      <w:r w:rsidRPr="00FA41A6">
        <w:t>Desglosa el presupuesto por capítulo de gasto y fuente de financiamiento.</w:t>
      </w:r>
    </w:p>
    <w:p w14:paraId="705C06D6" w14:textId="77777777" w:rsidR="003D61BD" w:rsidRPr="00FA41A6" w:rsidRDefault="003D61BD" w:rsidP="00630E83">
      <w:pPr>
        <w:pStyle w:val="Prrafodelista"/>
        <w:numPr>
          <w:ilvl w:val="0"/>
          <w:numId w:val="43"/>
        </w:numPr>
        <w:spacing w:line="360" w:lineRule="auto"/>
      </w:pPr>
      <w:r w:rsidRPr="00FA41A6">
        <w:t>Presenta estimaciones presupuestarias en el corto plazo.</w:t>
      </w:r>
    </w:p>
    <w:p w14:paraId="157F299E" w14:textId="77777777" w:rsidR="003D61BD" w:rsidRPr="00FA41A6" w:rsidRDefault="003D61BD" w:rsidP="00630E83">
      <w:pPr>
        <w:pStyle w:val="Prrafodelista"/>
        <w:numPr>
          <w:ilvl w:val="0"/>
          <w:numId w:val="43"/>
        </w:numPr>
        <w:spacing w:line="360" w:lineRule="auto"/>
      </w:pPr>
      <w:r w:rsidRPr="00FA41A6">
        <w:t>Estima el gasto unitario, como gastos totales/población atendida.</w:t>
      </w:r>
    </w:p>
    <w:p w14:paraId="4A6C5F33" w14:textId="77777777" w:rsidR="003D61BD" w:rsidRPr="00FA41A6" w:rsidRDefault="003D61BD" w:rsidP="00630E83">
      <w:pPr>
        <w:pStyle w:val="Prrafodelista"/>
        <w:numPr>
          <w:ilvl w:val="0"/>
          <w:numId w:val="43"/>
        </w:numPr>
        <w:spacing w:line="360" w:lineRule="auto"/>
      </w:pPr>
      <w:r w:rsidRPr="00FA41A6">
        <w:t>Existe coherencia entre los capítulos de gasto y las características de las actividades que realiza y los bienes y/o servicios que entrega.</w:t>
      </w:r>
    </w:p>
    <w:p w14:paraId="36759B94" w14:textId="77777777" w:rsidR="003D61BD" w:rsidRPr="00FA41A6" w:rsidRDefault="003D61BD" w:rsidP="00630E83">
      <w:pPr>
        <w:spacing w:before="240" w:after="120"/>
        <w:rPr>
          <w:b/>
          <w:u w:val="single"/>
        </w:rPr>
      </w:pPr>
      <w:r w:rsidRPr="00FA41A6">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D61BD" w:rsidRPr="00FA41A6" w14:paraId="13283F19" w14:textId="77777777" w:rsidTr="004F2982">
        <w:trPr>
          <w:trHeight w:val="340"/>
          <w:tblHeader/>
          <w:jc w:val="right"/>
        </w:trPr>
        <w:tc>
          <w:tcPr>
            <w:tcW w:w="433" w:type="pct"/>
            <w:vMerge w:val="restart"/>
            <w:shd w:val="clear" w:color="auto" w:fill="7F7F7F" w:themeFill="text1" w:themeFillTint="80"/>
            <w:vAlign w:val="center"/>
          </w:tcPr>
          <w:p w14:paraId="30268F65" w14:textId="77777777" w:rsidR="003D61BD" w:rsidRPr="00FA41A6" w:rsidRDefault="003D61BD" w:rsidP="000916E1">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5257F393" w14:textId="77777777" w:rsidR="003D61BD" w:rsidRPr="00FA41A6" w:rsidRDefault="003D61BD" w:rsidP="000916E1">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Criterios</w:t>
            </w:r>
          </w:p>
        </w:tc>
      </w:tr>
      <w:tr w:rsidR="003D61BD" w:rsidRPr="00FA41A6" w14:paraId="166C02A8" w14:textId="77777777" w:rsidTr="004F2982">
        <w:trPr>
          <w:jc w:val="right"/>
        </w:trPr>
        <w:tc>
          <w:tcPr>
            <w:tcW w:w="433" w:type="pct"/>
            <w:vMerge/>
            <w:vAlign w:val="center"/>
          </w:tcPr>
          <w:p w14:paraId="0A095CC1" w14:textId="77777777" w:rsidR="003D61BD" w:rsidRPr="00FA41A6" w:rsidRDefault="003D61BD" w:rsidP="000916E1">
            <w:pPr>
              <w:overflowPunct w:val="0"/>
              <w:autoSpaceDE w:val="0"/>
              <w:autoSpaceDN w:val="0"/>
              <w:adjustRightInd w:val="0"/>
              <w:spacing w:line="240" w:lineRule="auto"/>
              <w:contextualSpacing/>
              <w:jc w:val="center"/>
              <w:textAlignment w:val="baseline"/>
              <w:rPr>
                <w:rFonts w:eastAsia="Calibri" w:cs="Arial"/>
                <w:szCs w:val="20"/>
                <w:lang w:eastAsia="es-MX"/>
              </w:rPr>
            </w:pPr>
          </w:p>
        </w:tc>
        <w:tc>
          <w:tcPr>
            <w:tcW w:w="4567" w:type="pct"/>
            <w:vAlign w:val="center"/>
          </w:tcPr>
          <w:p w14:paraId="24381435" w14:textId="5F7EC904" w:rsidR="003D61BD" w:rsidRPr="00FA41A6" w:rsidRDefault="003D61BD" w:rsidP="000916E1">
            <w:pPr>
              <w:spacing w:after="0" w:line="240" w:lineRule="auto"/>
              <w:jc w:val="left"/>
              <w:rPr>
                <w:rFonts w:eastAsia="Calibri" w:cs="Arial"/>
                <w:szCs w:val="20"/>
                <w:lang w:eastAsia="es-MX"/>
              </w:rPr>
            </w:pPr>
            <w:r w:rsidRPr="00FA41A6">
              <w:rPr>
                <w:rFonts w:eastAsia="Calibri" w:cs="Arial"/>
                <w:szCs w:val="20"/>
                <w:lang w:eastAsia="es-MX"/>
              </w:rPr>
              <w:t>El Pp cuenta con:</w:t>
            </w:r>
          </w:p>
        </w:tc>
      </w:tr>
      <w:tr w:rsidR="003D61BD" w:rsidRPr="00FA41A6" w14:paraId="1F604569" w14:textId="77777777" w:rsidTr="00706778">
        <w:trPr>
          <w:jc w:val="right"/>
        </w:trPr>
        <w:tc>
          <w:tcPr>
            <w:tcW w:w="433" w:type="pct"/>
            <w:shd w:val="clear" w:color="auto" w:fill="auto"/>
            <w:vAlign w:val="center"/>
          </w:tcPr>
          <w:p w14:paraId="48AEB2DC" w14:textId="100C417E" w:rsidR="003D61BD" w:rsidRPr="00FA41A6" w:rsidRDefault="00753270" w:rsidP="000916E1">
            <w:pPr>
              <w:overflowPunct w:val="0"/>
              <w:autoSpaceDE w:val="0"/>
              <w:autoSpaceDN w:val="0"/>
              <w:adjustRightInd w:val="0"/>
              <w:spacing w:line="240" w:lineRule="auto"/>
              <w:contextualSpacing/>
              <w:jc w:val="center"/>
              <w:textAlignment w:val="baseline"/>
              <w:rPr>
                <w:rFonts w:eastAsia="Calibri" w:cs="Arial"/>
                <w:szCs w:val="20"/>
                <w:lang w:eastAsia="es-MX"/>
              </w:rPr>
            </w:pPr>
            <w:r w:rsidRPr="00FA41A6">
              <w:rPr>
                <w:rFonts w:eastAsia="Calibri" w:cs="Arial"/>
                <w:szCs w:val="20"/>
                <w:lang w:eastAsia="es-MX"/>
              </w:rPr>
              <w:t>0</w:t>
            </w:r>
          </w:p>
        </w:tc>
        <w:tc>
          <w:tcPr>
            <w:tcW w:w="4567" w:type="pct"/>
            <w:shd w:val="clear" w:color="auto" w:fill="auto"/>
            <w:vAlign w:val="center"/>
          </w:tcPr>
          <w:p w14:paraId="711074DD" w14:textId="4CB956DC" w:rsidR="003D61BD" w:rsidRPr="00FA41A6" w:rsidRDefault="00753270" w:rsidP="000916E1">
            <w:pPr>
              <w:numPr>
                <w:ilvl w:val="0"/>
                <w:numId w:val="1"/>
              </w:numPr>
              <w:spacing w:after="0" w:line="240" w:lineRule="auto"/>
              <w:ind w:left="467"/>
              <w:jc w:val="left"/>
              <w:rPr>
                <w:rFonts w:eastAsia="Calibri" w:cs="Arial"/>
                <w:szCs w:val="20"/>
                <w:lang w:eastAsia="es-MX"/>
              </w:rPr>
            </w:pPr>
            <w:r w:rsidRPr="000916E1">
              <w:rPr>
                <w:rFonts w:eastAsia="Calibri" w:cs="Arial"/>
                <w:b/>
                <w:szCs w:val="20"/>
                <w:lang w:eastAsia="es-MX"/>
              </w:rPr>
              <w:t>Ninguno</w:t>
            </w:r>
            <w:r w:rsidR="00F52764" w:rsidRPr="00FA41A6">
              <w:rPr>
                <w:rFonts w:eastAsia="Calibri" w:cs="Arial"/>
                <w:szCs w:val="20"/>
                <w:lang w:eastAsia="es-MX"/>
              </w:rPr>
              <w:t xml:space="preserve"> de los criterios de valoración</w:t>
            </w:r>
            <w:r w:rsidR="00412A1B" w:rsidRPr="00FA41A6">
              <w:rPr>
                <w:rFonts w:eastAsia="Calibri" w:cs="Arial"/>
                <w:szCs w:val="20"/>
                <w:lang w:eastAsia="es-MX"/>
              </w:rPr>
              <w:t>.</w:t>
            </w:r>
          </w:p>
        </w:tc>
      </w:tr>
    </w:tbl>
    <w:p w14:paraId="24EC831E" w14:textId="77777777" w:rsidR="004F2982" w:rsidRPr="00FA41A6" w:rsidRDefault="004F2982" w:rsidP="00630E83">
      <w:pPr>
        <w:spacing w:before="240" w:after="120"/>
        <w:rPr>
          <w:b/>
          <w:color w:val="000000" w:themeColor="text1"/>
          <w:u w:val="single"/>
        </w:rPr>
      </w:pPr>
      <w:r w:rsidRPr="00FA41A6">
        <w:rPr>
          <w:b/>
          <w:color w:val="000000" w:themeColor="text1"/>
          <w:u w:val="single"/>
        </w:rPr>
        <w:t>Justificación:</w:t>
      </w:r>
    </w:p>
    <w:p w14:paraId="18FCAB29" w14:textId="176BEFAA" w:rsidR="00E0396A" w:rsidRPr="000916E1" w:rsidRDefault="009C7E80" w:rsidP="000916E1">
      <w:r w:rsidRPr="000916E1">
        <w:t>En ninguno de los documentos normativos y/o reportes proporcionados por la instancia ejecutora se definen, identifican y/o cuantifican los gastos que se realizan para generar los servicios que ofrece el programa evaluado.</w:t>
      </w:r>
    </w:p>
    <w:p w14:paraId="5C2FECDA" w14:textId="74564323" w:rsidR="00931AED" w:rsidRPr="00FA41A6" w:rsidRDefault="00931AED" w:rsidP="000916E1">
      <w:r w:rsidRPr="000916E1">
        <w:t xml:space="preserve">Por lo anterior es necesario que el programa desglose el presupuesto por capítulo de gasto y fuente de financiamiento, presente estimaciones presupuestarias en el corto plazo, estime el gasto unitario, como gastos totales/población atendida y con ello poder dar fe de que existe coherencia entre los </w:t>
      </w:r>
      <w:r w:rsidRPr="000916E1">
        <w:lastRenderedPageBreak/>
        <w:t>capítulos de gasto y las características de las actividades que realiza y los bienes y/o servicios que entrega.</w:t>
      </w:r>
    </w:p>
    <w:p w14:paraId="47F01A4D" w14:textId="612DDA9B" w:rsidR="004B21CA" w:rsidRPr="00FA41A6" w:rsidRDefault="004B21CA" w:rsidP="00630E83">
      <w:pPr>
        <w:pStyle w:val="Ttulo3"/>
        <w:rPr>
          <w:lang w:val="es-ES"/>
        </w:rPr>
      </w:pPr>
      <w:bookmarkStart w:id="79" w:name="_Toc170477722"/>
      <w:r w:rsidRPr="00FA41A6">
        <w:rPr>
          <w:lang w:val="es-ES"/>
        </w:rPr>
        <w:t>Sección V. Consistencia programática y normativa</w:t>
      </w:r>
      <w:bookmarkEnd w:id="79"/>
    </w:p>
    <w:p w14:paraId="061D8760" w14:textId="38882A5E" w:rsidR="004B21CA" w:rsidRPr="00FA41A6" w:rsidRDefault="004B21CA" w:rsidP="00630E83">
      <w:pPr>
        <w:pStyle w:val="Prrafodelista"/>
        <w:numPr>
          <w:ilvl w:val="0"/>
          <w:numId w:val="12"/>
        </w:numPr>
        <w:spacing w:line="360" w:lineRule="auto"/>
        <w:rPr>
          <w:b/>
        </w:rPr>
      </w:pPr>
      <w:r w:rsidRPr="00FA41A6">
        <w:rPr>
          <w:b/>
        </w:rPr>
        <w:t>¿La modalidad presupuestaria del Pp es consistente con el objetivo que éste persigue, con los bienes y/o servicios que genera, con sus actividades sustantivas y, en conjunto, con su mecanismo de intervención?</w:t>
      </w:r>
    </w:p>
    <w:p w14:paraId="1DF7DC4E" w14:textId="77777777" w:rsidR="00412A1B" w:rsidRPr="00FA41A6" w:rsidRDefault="004B21CA" w:rsidP="00630E83">
      <w:pPr>
        <w:spacing w:before="240" w:after="120"/>
        <w:rPr>
          <w:b/>
        </w:rPr>
      </w:pPr>
      <w:r w:rsidRPr="00FA41A6">
        <w:rPr>
          <w:b/>
        </w:rPr>
        <w:t>Respuesta:</w:t>
      </w:r>
      <w:r w:rsidR="00412A1B" w:rsidRPr="00FA41A6">
        <w:rPr>
          <w:b/>
        </w:rPr>
        <w:t xml:space="preserve"> </w:t>
      </w:r>
    </w:p>
    <w:p w14:paraId="06291118" w14:textId="581A615C" w:rsidR="000B566D" w:rsidRDefault="0047293C" w:rsidP="000916E1">
      <w:pPr>
        <w:rPr>
          <w:lang w:val="es-ES"/>
        </w:rPr>
      </w:pPr>
      <w:r w:rsidRPr="00FA41A6">
        <w:t xml:space="preserve">La modalidad presupuestaria </w:t>
      </w:r>
      <w:r w:rsidR="004C4687" w:rsidRPr="00FA41A6">
        <w:t>(Promoción y Fomento</w:t>
      </w:r>
      <w:r w:rsidR="00FB79D8" w:rsidRPr="00FA41A6">
        <w:t xml:space="preserve">) </w:t>
      </w:r>
      <w:r w:rsidRPr="00FA41A6">
        <w:t>es consistente con el objetivo del programa evaluado</w:t>
      </w:r>
      <w:r w:rsidR="000B566D">
        <w:t xml:space="preserve"> </w:t>
      </w:r>
      <w:r w:rsidR="000B566D" w:rsidRPr="00FA41A6">
        <w:t>F0</w:t>
      </w:r>
      <w:r w:rsidR="000B566D">
        <w:t xml:space="preserve">66 Apoyo a Pequeños Productores, debido a que con este </w:t>
      </w:r>
      <w:proofErr w:type="spellStart"/>
      <w:r w:rsidR="000B566D">
        <w:t>pp</w:t>
      </w:r>
      <w:proofErr w:type="spellEnd"/>
      <w:r w:rsidR="000B566D">
        <w:t xml:space="preserve"> se realizan actividades destinadas a la promoción y fomento del sector social y económico, pues fomenta y apoya a subsidiar la actividad agrícola en beneficio de los productores de frijol ciclo otoño-invierno, que para este caso se implementa Pp referido en beneficio de dar </w:t>
      </w:r>
      <w:r w:rsidR="000B566D" w:rsidRPr="00FA41A6">
        <w:rPr>
          <w:lang w:val="es-ES"/>
        </w:rPr>
        <w:t>Atención a Productores de Frijol Grano como medida Emergente a la Comercialización de sus Cosechas Ciclo Agrícola Otoño-Invierno 2021-2022</w:t>
      </w:r>
      <w:r w:rsidR="000B566D">
        <w:rPr>
          <w:lang w:val="es-ES"/>
        </w:rPr>
        <w:t>.</w:t>
      </w:r>
    </w:p>
    <w:p w14:paraId="512A6343" w14:textId="76511A76" w:rsidR="009E6BE7" w:rsidRPr="00FA41A6" w:rsidRDefault="009E6BE7" w:rsidP="00630E83">
      <w:pPr>
        <w:pStyle w:val="Prrafodelista"/>
        <w:numPr>
          <w:ilvl w:val="0"/>
          <w:numId w:val="12"/>
        </w:numPr>
        <w:spacing w:line="360" w:lineRule="auto"/>
        <w:rPr>
          <w:b/>
        </w:rPr>
      </w:pPr>
      <w:r w:rsidRPr="00FA41A6">
        <w:rPr>
          <w:b/>
        </w:rPr>
        <w:t>¿Los elementos del diseño de la propuesta de atención del Pp (objetivos, bienes y/o servicios generados y poblaciones) se retoman y guardan congruencia entre sus documentos estratégicos, institucionales, normativos y operativos?</w:t>
      </w:r>
    </w:p>
    <w:p w14:paraId="07BC3DBB" w14:textId="77777777" w:rsidR="009E6BE7" w:rsidRPr="00FA41A6" w:rsidRDefault="009E6BE7" w:rsidP="00630E83">
      <w:pPr>
        <w:spacing w:before="240" w:after="120"/>
        <w:rPr>
          <w:b/>
          <w:u w:val="single"/>
        </w:rPr>
      </w:pPr>
      <w:r w:rsidRPr="00FA41A6">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9E6BE7" w:rsidRPr="00FA41A6" w14:paraId="598BD1D0" w14:textId="77777777" w:rsidTr="004F2982">
        <w:trPr>
          <w:trHeight w:val="340"/>
          <w:tblHeader/>
          <w:jc w:val="right"/>
        </w:trPr>
        <w:tc>
          <w:tcPr>
            <w:tcW w:w="433" w:type="pct"/>
            <w:shd w:val="clear" w:color="auto" w:fill="7F7F7F" w:themeFill="text1" w:themeFillTint="80"/>
            <w:vAlign w:val="center"/>
          </w:tcPr>
          <w:p w14:paraId="3B1A670C" w14:textId="77777777" w:rsidR="009E6BE7" w:rsidRPr="00FA41A6" w:rsidRDefault="009E6BE7" w:rsidP="000916E1">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EF008BA" w14:textId="77777777" w:rsidR="009E6BE7" w:rsidRPr="00FA41A6" w:rsidRDefault="009E6BE7" w:rsidP="000916E1">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Respuesta</w:t>
            </w:r>
          </w:p>
        </w:tc>
      </w:tr>
      <w:tr w:rsidR="009E6BE7" w:rsidRPr="00FA41A6" w14:paraId="62653787" w14:textId="77777777" w:rsidTr="00706778">
        <w:trPr>
          <w:jc w:val="right"/>
        </w:trPr>
        <w:tc>
          <w:tcPr>
            <w:tcW w:w="433" w:type="pct"/>
            <w:shd w:val="clear" w:color="auto" w:fill="auto"/>
            <w:vAlign w:val="center"/>
          </w:tcPr>
          <w:p w14:paraId="63FCF758" w14:textId="72561CED" w:rsidR="009E6BE7" w:rsidRPr="00FA41A6" w:rsidRDefault="003B5357" w:rsidP="000916E1">
            <w:pPr>
              <w:overflowPunct w:val="0"/>
              <w:autoSpaceDE w:val="0"/>
              <w:autoSpaceDN w:val="0"/>
              <w:adjustRightInd w:val="0"/>
              <w:spacing w:line="240" w:lineRule="auto"/>
              <w:contextualSpacing/>
              <w:jc w:val="center"/>
              <w:textAlignment w:val="baseline"/>
              <w:rPr>
                <w:rFonts w:eastAsia="Calibri" w:cs="Arial"/>
                <w:szCs w:val="20"/>
                <w:lang w:eastAsia="es-MX"/>
              </w:rPr>
            </w:pPr>
            <w:r w:rsidRPr="00FA41A6">
              <w:rPr>
                <w:rFonts w:eastAsia="Calibri" w:cs="Arial"/>
                <w:szCs w:val="20"/>
                <w:lang w:eastAsia="es-MX"/>
              </w:rPr>
              <w:t>2</w:t>
            </w:r>
          </w:p>
        </w:tc>
        <w:tc>
          <w:tcPr>
            <w:tcW w:w="4567" w:type="pct"/>
            <w:shd w:val="clear" w:color="auto" w:fill="auto"/>
            <w:vAlign w:val="center"/>
          </w:tcPr>
          <w:p w14:paraId="7AA9E28D" w14:textId="237650BD" w:rsidR="003B5357" w:rsidRPr="00FA41A6" w:rsidRDefault="003B5357">
            <w:pPr>
              <w:pStyle w:val="Prrafodelista"/>
              <w:numPr>
                <w:ilvl w:val="0"/>
                <w:numId w:val="51"/>
              </w:numPr>
              <w:spacing w:after="0" w:line="240" w:lineRule="auto"/>
              <w:ind w:left="467"/>
              <w:rPr>
                <w:rFonts w:eastAsia="Calibri" w:cs="Arial"/>
                <w:szCs w:val="20"/>
                <w:lang w:eastAsia="es-MX"/>
              </w:rPr>
            </w:pPr>
            <w:r w:rsidRPr="00FA41A6">
              <w:rPr>
                <w:rFonts w:eastAsia="Calibri" w:cs="Arial"/>
                <w:szCs w:val="20"/>
                <w:lang w:eastAsia="es-MX"/>
              </w:rPr>
              <w:t>Algunos de los documentos estratégicos, institucionales, normativos y operativos del Pp son consistentes con el diseño de la propuesta de atención del Pp.</w:t>
            </w:r>
          </w:p>
        </w:tc>
      </w:tr>
    </w:tbl>
    <w:p w14:paraId="1B7F94C1" w14:textId="77777777" w:rsidR="004F2982" w:rsidRPr="00FA41A6" w:rsidRDefault="004F2982" w:rsidP="00630E83">
      <w:pPr>
        <w:spacing w:before="240" w:after="120"/>
        <w:rPr>
          <w:b/>
          <w:color w:val="000000" w:themeColor="text1"/>
          <w:u w:val="single"/>
        </w:rPr>
      </w:pPr>
      <w:r w:rsidRPr="00FA41A6">
        <w:rPr>
          <w:b/>
          <w:color w:val="000000" w:themeColor="text1"/>
          <w:u w:val="single"/>
        </w:rPr>
        <w:t>Justificación:</w:t>
      </w:r>
    </w:p>
    <w:p w14:paraId="30D7FD43" w14:textId="2B9900BD" w:rsidR="00B4650F" w:rsidRPr="000916E1" w:rsidRDefault="00300366" w:rsidP="000916E1">
      <w:r w:rsidRPr="000916E1">
        <w:t>El Pp en su proyecto</w:t>
      </w:r>
      <w:r w:rsidR="003253BD" w:rsidRPr="000916E1">
        <w:t xml:space="preserve"> “</w:t>
      </w:r>
      <w:r w:rsidR="00B45ACE" w:rsidRPr="000916E1">
        <w:rPr>
          <w:lang w:val="es-ES"/>
        </w:rPr>
        <w:t>Atención a Productores de Frijol Grano como medida Emergente a la Comercialización de sus Cosechas Ciclo Agrícola Otoño-</w:t>
      </w:r>
      <w:r w:rsidR="000B566D" w:rsidRPr="000916E1">
        <w:rPr>
          <w:lang w:val="es-ES"/>
        </w:rPr>
        <w:t>invierno</w:t>
      </w:r>
      <w:r w:rsidR="00B45ACE" w:rsidRPr="000916E1">
        <w:rPr>
          <w:lang w:val="es-ES"/>
        </w:rPr>
        <w:t xml:space="preserve"> 2021-2022</w:t>
      </w:r>
      <w:r w:rsidR="003253BD" w:rsidRPr="000916E1">
        <w:rPr>
          <w:lang w:val="es-ES"/>
        </w:rPr>
        <w:t>”</w:t>
      </w:r>
      <w:r w:rsidR="003253BD" w:rsidRPr="000916E1">
        <w:t xml:space="preserve">, </w:t>
      </w:r>
      <w:r w:rsidRPr="000916E1">
        <w:t>en las reglas de operación del P</w:t>
      </w:r>
      <w:r w:rsidR="00C046AC" w:rsidRPr="000916E1">
        <w:t xml:space="preserve">rograma </w:t>
      </w:r>
      <w:r w:rsidR="003253BD" w:rsidRPr="000916E1">
        <w:t xml:space="preserve">se determina </w:t>
      </w:r>
      <w:r w:rsidRPr="000916E1">
        <w:t>la</w:t>
      </w:r>
      <w:r w:rsidR="003253BD" w:rsidRPr="000916E1">
        <w:t xml:space="preserve"> alineación con documentos estratégicos de carácter </w:t>
      </w:r>
      <w:r w:rsidR="009E4572" w:rsidRPr="000916E1">
        <w:t>federal</w:t>
      </w:r>
      <w:r w:rsidR="003253BD" w:rsidRPr="000916E1">
        <w:t xml:space="preserve"> del Gobierno de México. </w:t>
      </w:r>
    </w:p>
    <w:p w14:paraId="6D75CDB9" w14:textId="4D190320" w:rsidR="0065430A" w:rsidRPr="000916E1" w:rsidRDefault="0090478B" w:rsidP="000916E1">
      <w:r w:rsidRPr="000916E1">
        <w:t>Dentro de este mismo documento se describe la relación con documentos normativos como</w:t>
      </w:r>
      <w:r w:rsidR="00D97453" w:rsidRPr="000916E1">
        <w:t xml:space="preserve"> </w:t>
      </w:r>
      <w:r w:rsidR="00292A2E" w:rsidRPr="000916E1">
        <w:t>leyes de la administración pública estatal, leyes en la materia que atiende el programa, y reglamentos</w:t>
      </w:r>
      <w:r w:rsidR="001F4914" w:rsidRPr="000916E1">
        <w:t xml:space="preserve"> </w:t>
      </w:r>
      <w:r w:rsidR="00DD5747" w:rsidRPr="000916E1">
        <w:t>de la dependencia responsable.</w:t>
      </w:r>
    </w:p>
    <w:p w14:paraId="523C3B59" w14:textId="51F01519" w:rsidR="003C4450" w:rsidRDefault="003C4450" w:rsidP="000916E1">
      <w:r w:rsidRPr="000916E1">
        <w:t xml:space="preserve">Por lo anterior se recomienda realizar una MIR de acuerdo a la Metodología del Marco Lógico para que sea elaborada con los elementos necesarios y la sintaxis correspondiente a la Guía para el </w:t>
      </w:r>
      <w:r w:rsidRPr="000916E1">
        <w:lastRenderedPageBreak/>
        <w:t>Diseño de la Matriz de Indicadores para Resultados de la SHCP, con este documento se permite identificar la lógica y congruencia del programa de manera clara.</w:t>
      </w:r>
    </w:p>
    <w:p w14:paraId="0CB9B149" w14:textId="3E90A14C" w:rsidR="009E6BE7" w:rsidRPr="00FA41A6" w:rsidRDefault="009E6BE7" w:rsidP="00630E83">
      <w:pPr>
        <w:pStyle w:val="Ttulo3"/>
        <w:rPr>
          <w:lang w:val="es-ES"/>
        </w:rPr>
      </w:pPr>
      <w:bookmarkStart w:id="80" w:name="_Toc170477723"/>
      <w:r w:rsidRPr="00FA41A6">
        <w:rPr>
          <w:lang w:val="es-ES"/>
        </w:rPr>
        <w:t xml:space="preserve">Sección VI. Contribución a objetivos de la planeación </w:t>
      </w:r>
      <w:r w:rsidR="00790712" w:rsidRPr="00FA41A6">
        <w:rPr>
          <w:lang w:val="es-ES"/>
        </w:rPr>
        <w:t>estatal</w:t>
      </w:r>
      <w:bookmarkEnd w:id="80"/>
    </w:p>
    <w:p w14:paraId="4AD2FCFC" w14:textId="02CC7702" w:rsidR="009E6BE7" w:rsidRPr="00FA41A6" w:rsidRDefault="009E6BE7" w:rsidP="00630E83">
      <w:pPr>
        <w:pStyle w:val="Prrafodelista"/>
        <w:numPr>
          <w:ilvl w:val="0"/>
          <w:numId w:val="12"/>
        </w:numPr>
        <w:spacing w:line="360" w:lineRule="auto"/>
        <w:rPr>
          <w:b/>
        </w:rPr>
      </w:pPr>
      <w:r w:rsidRPr="00FA41A6">
        <w:rPr>
          <w:b/>
        </w:rPr>
        <w:t xml:space="preserve">¿El objetivo central del Pp contribuye al cumplimiento de alguno de los objetivos o estrategias que se definen en los programas que se derivan del Plan </w:t>
      </w:r>
      <w:r w:rsidR="00790712" w:rsidRPr="00FA41A6">
        <w:rPr>
          <w:b/>
        </w:rPr>
        <w:t>Estatal de Desarrollo (PE</w:t>
      </w:r>
      <w:r w:rsidRPr="00FA41A6">
        <w:rPr>
          <w:b/>
        </w:rPr>
        <w:t>D) vigente?</w:t>
      </w:r>
    </w:p>
    <w:p w14:paraId="2CD8AC30" w14:textId="2F99FD79" w:rsidR="00000D32" w:rsidRDefault="00000D32" w:rsidP="00630E83">
      <w:pPr>
        <w:spacing w:before="240" w:after="120"/>
        <w:rPr>
          <w:b/>
          <w:u w:val="single"/>
        </w:rPr>
      </w:pPr>
      <w:r w:rsidRPr="00FA41A6">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0916E1" w:rsidRPr="00FA41A6" w14:paraId="7DF9CAC6" w14:textId="77777777" w:rsidTr="007F4512">
        <w:trPr>
          <w:trHeight w:val="340"/>
          <w:tblHeader/>
          <w:jc w:val="right"/>
        </w:trPr>
        <w:tc>
          <w:tcPr>
            <w:tcW w:w="433" w:type="pct"/>
            <w:vMerge w:val="restart"/>
            <w:shd w:val="clear" w:color="auto" w:fill="7F7F7F" w:themeFill="text1" w:themeFillTint="80"/>
            <w:vAlign w:val="center"/>
          </w:tcPr>
          <w:p w14:paraId="302F1312" w14:textId="77777777" w:rsidR="000916E1" w:rsidRPr="00FA41A6" w:rsidRDefault="000916E1" w:rsidP="007F4512">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8FB5BB4" w14:textId="77777777" w:rsidR="000916E1" w:rsidRPr="00FA41A6" w:rsidRDefault="000916E1" w:rsidP="007F4512">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Criterios</w:t>
            </w:r>
          </w:p>
        </w:tc>
      </w:tr>
      <w:tr w:rsidR="000916E1" w:rsidRPr="00FA41A6" w14:paraId="37228F3C" w14:textId="77777777" w:rsidTr="007F4512">
        <w:trPr>
          <w:jc w:val="right"/>
        </w:trPr>
        <w:tc>
          <w:tcPr>
            <w:tcW w:w="433" w:type="pct"/>
            <w:vMerge/>
            <w:vAlign w:val="center"/>
          </w:tcPr>
          <w:p w14:paraId="72E50B95" w14:textId="77777777" w:rsidR="000916E1" w:rsidRPr="00FA41A6" w:rsidRDefault="000916E1" w:rsidP="007F4512">
            <w:pPr>
              <w:overflowPunct w:val="0"/>
              <w:autoSpaceDE w:val="0"/>
              <w:autoSpaceDN w:val="0"/>
              <w:adjustRightInd w:val="0"/>
              <w:spacing w:line="240" w:lineRule="auto"/>
              <w:contextualSpacing/>
              <w:jc w:val="center"/>
              <w:textAlignment w:val="baseline"/>
              <w:rPr>
                <w:rFonts w:eastAsia="Calibri" w:cs="Arial"/>
                <w:szCs w:val="20"/>
                <w:lang w:eastAsia="es-MX"/>
              </w:rPr>
            </w:pPr>
          </w:p>
        </w:tc>
        <w:tc>
          <w:tcPr>
            <w:tcW w:w="4567" w:type="pct"/>
            <w:vAlign w:val="center"/>
          </w:tcPr>
          <w:p w14:paraId="57FA447F" w14:textId="77777777" w:rsidR="000916E1" w:rsidRPr="00FA41A6" w:rsidRDefault="000916E1" w:rsidP="007F4512">
            <w:pPr>
              <w:spacing w:after="0" w:line="240" w:lineRule="auto"/>
              <w:jc w:val="left"/>
              <w:rPr>
                <w:rFonts w:eastAsia="Calibri" w:cs="Arial"/>
                <w:szCs w:val="20"/>
                <w:lang w:eastAsia="es-MX"/>
              </w:rPr>
            </w:pPr>
            <w:r w:rsidRPr="00FA41A6">
              <w:rPr>
                <w:rFonts w:eastAsia="Calibri" w:cs="Arial"/>
                <w:szCs w:val="20"/>
                <w:lang w:eastAsia="es-MX"/>
              </w:rPr>
              <w:t>El Pp cuenta con:</w:t>
            </w:r>
          </w:p>
        </w:tc>
      </w:tr>
      <w:tr w:rsidR="000916E1" w:rsidRPr="00FA41A6" w14:paraId="1B3F473D" w14:textId="77777777" w:rsidTr="007F4512">
        <w:trPr>
          <w:jc w:val="right"/>
        </w:trPr>
        <w:tc>
          <w:tcPr>
            <w:tcW w:w="433" w:type="pct"/>
            <w:shd w:val="clear" w:color="auto" w:fill="auto"/>
            <w:vAlign w:val="center"/>
          </w:tcPr>
          <w:p w14:paraId="43DDB522" w14:textId="379F37D2" w:rsidR="000916E1" w:rsidRPr="00FA41A6" w:rsidRDefault="000916E1" w:rsidP="000916E1">
            <w:pPr>
              <w:overflowPunct w:val="0"/>
              <w:autoSpaceDE w:val="0"/>
              <w:autoSpaceDN w:val="0"/>
              <w:adjustRightInd w:val="0"/>
              <w:spacing w:line="240" w:lineRule="auto"/>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2B7AA601" w14:textId="5EB72E7E" w:rsidR="000916E1" w:rsidRPr="00FA41A6" w:rsidRDefault="000916E1" w:rsidP="000916E1">
            <w:pPr>
              <w:numPr>
                <w:ilvl w:val="0"/>
                <w:numId w:val="1"/>
              </w:numPr>
              <w:spacing w:after="0" w:line="240" w:lineRule="auto"/>
              <w:ind w:left="467"/>
              <w:jc w:val="left"/>
              <w:rPr>
                <w:rFonts w:eastAsia="Calibri" w:cs="Arial"/>
                <w:szCs w:val="20"/>
                <w:lang w:eastAsia="es-MX"/>
              </w:rPr>
            </w:pPr>
            <w:r w:rsidRPr="00A87B82">
              <w:rPr>
                <w:rFonts w:cstheme="minorHAnsi"/>
                <w:b/>
                <w:szCs w:val="20"/>
              </w:rPr>
              <w:t>Sí</w:t>
            </w:r>
            <w:r w:rsidRPr="00A87B82">
              <w:rPr>
                <w:rFonts w:cstheme="minorHAnsi"/>
                <w:szCs w:val="20"/>
              </w:rPr>
              <w:t xml:space="preserve"> se identifica contribución.</w:t>
            </w:r>
          </w:p>
        </w:tc>
      </w:tr>
    </w:tbl>
    <w:p w14:paraId="2FF2838F" w14:textId="78C378A1" w:rsidR="004F2982" w:rsidRPr="00FA41A6" w:rsidRDefault="004F2982" w:rsidP="00630E83">
      <w:pPr>
        <w:spacing w:before="240" w:after="120"/>
        <w:rPr>
          <w:b/>
          <w:color w:val="000000" w:themeColor="text1"/>
          <w:u w:val="single"/>
        </w:rPr>
      </w:pPr>
      <w:r w:rsidRPr="00FA41A6">
        <w:rPr>
          <w:b/>
          <w:color w:val="000000" w:themeColor="text1"/>
          <w:u w:val="single"/>
        </w:rPr>
        <w:t>Justificación:</w:t>
      </w:r>
    </w:p>
    <w:p w14:paraId="28FD5EB2" w14:textId="1879E845" w:rsidR="00D35766" w:rsidRDefault="00A923B5" w:rsidP="000916E1">
      <w:r w:rsidRPr="00FA41A6">
        <w:rPr>
          <w:rFonts w:cstheme="minorHAnsi"/>
        </w:rPr>
        <w:t xml:space="preserve">Con base en los apartados de las reglas de operación del programa </w:t>
      </w:r>
      <w:r w:rsidRPr="00FA41A6">
        <w:t>“</w:t>
      </w:r>
      <w:r w:rsidR="00B45ACE" w:rsidRPr="00FA41A6">
        <w:rPr>
          <w:lang w:val="es-ES"/>
        </w:rPr>
        <w:t>Atención a Productores de Frijol Grano como medida Emergente a la Comercialización de sus Cosechas Ciclo Agrícola Otoño-Invierno 2021-2022</w:t>
      </w:r>
      <w:r w:rsidRPr="00FA41A6">
        <w:rPr>
          <w:lang w:val="es-ES"/>
        </w:rPr>
        <w:t>”</w:t>
      </w:r>
      <w:r w:rsidRPr="00FA41A6">
        <w:t xml:space="preserve">, </w:t>
      </w:r>
      <w:r w:rsidR="00BA409A" w:rsidRPr="00FA41A6">
        <w:t xml:space="preserve">se identifica </w:t>
      </w:r>
      <w:r w:rsidR="00744A3D" w:rsidRPr="00FA41A6">
        <w:t xml:space="preserve">una </w:t>
      </w:r>
      <w:r w:rsidR="00BA409A" w:rsidRPr="00FA41A6">
        <w:t xml:space="preserve">contribución </w:t>
      </w:r>
      <w:r w:rsidR="00376052" w:rsidRPr="00FA41A6">
        <w:t>con algunos de los objetivos y estrategias del Plan Estatal de Desarrollo 2021-2027 y el Programa Sectorial de Agricultura y Ganadería.</w:t>
      </w:r>
      <w:r w:rsidR="005B7E22" w:rsidRPr="00FA41A6">
        <w:t xml:space="preserve"> Por ejemplo, se define una vinculación con la Política de Financiamiento y establecimiento de esquemas de comercialización de cosechas y regulación de mercados agropecuarios y de atención a la disponibilidad de crédito y seguro agrícola. En este sentido, contribuye al objetivo prioritario </w:t>
      </w:r>
      <w:r w:rsidR="00315526" w:rsidRPr="00FA41A6">
        <w:t>“</w:t>
      </w:r>
      <w:r w:rsidR="005B7E22" w:rsidRPr="00FA41A6">
        <w:t>3.1 Construir un esquema de instrumentos institucionales para establecer orden y facilitar el financiamiento y comercialización de cosechas.</w:t>
      </w:r>
      <w:r w:rsidR="00315526" w:rsidRPr="00FA41A6">
        <w:t>”</w:t>
      </w:r>
      <w:r w:rsidR="005B7E22" w:rsidRPr="00FA41A6">
        <w:t xml:space="preserve"> </w:t>
      </w:r>
      <w:r w:rsidR="00315526" w:rsidRPr="00FA41A6">
        <w:t>“</w:t>
      </w:r>
      <w:r w:rsidR="005B7E22" w:rsidRPr="00FA41A6">
        <w:t>Estrategia 3.1.1. Intervenir en la regulación de mercados, mediante diversos mecanismos y esquemas recurriendo a garantías líquidas, el soporte de la banca de desarrollo y a la vinculación con compradores de cosechas y organizaciones de productores, en beneficios de productores y consumidores.</w:t>
      </w:r>
      <w:r w:rsidR="00315526" w:rsidRPr="00FA41A6">
        <w:t>”</w:t>
      </w:r>
    </w:p>
    <w:p w14:paraId="49046B0A" w14:textId="7BBC6AC6" w:rsidR="00572F50" w:rsidRPr="00FA41A6" w:rsidRDefault="00572F50" w:rsidP="00630E83">
      <w:pPr>
        <w:pStyle w:val="Prrafodelista"/>
        <w:numPr>
          <w:ilvl w:val="0"/>
          <w:numId w:val="12"/>
        </w:numPr>
        <w:spacing w:line="360" w:lineRule="auto"/>
        <w:rPr>
          <w:b/>
        </w:rPr>
      </w:pPr>
      <w:r w:rsidRPr="00FA41A6">
        <w:rPr>
          <w:b/>
        </w:rPr>
        <w:t>¿El objetivo central del Pp se vincula con los Objetivos de Desarrollo Sostenible (ODS) de la Agenda 2030?</w:t>
      </w:r>
    </w:p>
    <w:p w14:paraId="498B4A28" w14:textId="77777777" w:rsidR="00572F50" w:rsidRPr="00FA41A6" w:rsidRDefault="00572F50" w:rsidP="00630E83">
      <w:pPr>
        <w:spacing w:before="240" w:after="120"/>
        <w:rPr>
          <w:b/>
        </w:rPr>
      </w:pPr>
      <w:r w:rsidRPr="00FA41A6">
        <w:rPr>
          <w:b/>
        </w:rPr>
        <w:t>Respuesta:</w:t>
      </w:r>
    </w:p>
    <w:p w14:paraId="604F6EBC" w14:textId="7583B36B" w:rsidR="008351C3" w:rsidRPr="008351C3" w:rsidRDefault="00431F08" w:rsidP="000916E1">
      <w:pPr>
        <w:rPr>
          <w:rFonts w:cstheme="minorHAnsi"/>
          <w:color w:val="000000" w:themeColor="text1"/>
          <w:sz w:val="16"/>
          <w:szCs w:val="16"/>
        </w:rPr>
      </w:pPr>
      <w:r w:rsidRPr="00FA41A6">
        <w:t xml:space="preserve">El programa </w:t>
      </w:r>
      <w:r w:rsidR="008351C3">
        <w:t xml:space="preserve">tras el llenado del Anexo como evidencia sobre la vinculación directa con el </w:t>
      </w:r>
      <w:r w:rsidRPr="00FA41A6">
        <w:t xml:space="preserve">ODS </w:t>
      </w:r>
      <w:r w:rsidR="008351C3">
        <w:t xml:space="preserve">8 de la Agenda 2030: </w:t>
      </w:r>
      <w:r w:rsidR="008351C3" w:rsidRPr="008351C3">
        <w:t xml:space="preserve">Trabajo y crecimiento económico: en sus metas 8.2.- Lograr niveles más elevados de productividad económica mediante la diversificación, la modernización tecnológica y la innovación, entre otras cosas centrándose en los sectores con gran valor añadido y un uso intensivo de la mano de obra; y, 8.3.- Promover políticas orientadas al desarrollo que apoyen las actividades productivas, la creación de puestos de trabajo decentes, el emprendimiento, la creatividad y la </w:t>
      </w:r>
      <w:r w:rsidR="008351C3" w:rsidRPr="008351C3">
        <w:lastRenderedPageBreak/>
        <w:t>innovación, y fomentar la formalización y el crecimiento de las microempresas y las pequeñas y medianas empresas, incluso mediante el acceso a servicios financieros y la manera en que se vinculan por el objetivo del programa  el desarrollo económico del sector agrícola.</w:t>
      </w:r>
    </w:p>
    <w:p w14:paraId="6611B5E8" w14:textId="410183BA" w:rsidR="00572F50" w:rsidRPr="00FA41A6" w:rsidRDefault="00572F50" w:rsidP="00630E83">
      <w:pPr>
        <w:pStyle w:val="Ttulo3"/>
        <w:rPr>
          <w:lang w:val="es-ES"/>
        </w:rPr>
      </w:pPr>
      <w:bookmarkStart w:id="81" w:name="_Toc170477724"/>
      <w:r w:rsidRPr="00FA41A6">
        <w:rPr>
          <w:lang w:val="es-ES"/>
        </w:rPr>
        <w:t>Sección VII. Complementarie</w:t>
      </w:r>
      <w:r w:rsidR="00401404" w:rsidRPr="00FA41A6">
        <w:rPr>
          <w:lang w:val="es-ES"/>
        </w:rPr>
        <w:t>dades, similitudes y duplicidades</w:t>
      </w:r>
      <w:bookmarkEnd w:id="81"/>
    </w:p>
    <w:p w14:paraId="507C694F" w14:textId="43077979" w:rsidR="00572F50" w:rsidRPr="00FA41A6" w:rsidRDefault="00572F50" w:rsidP="00630E83">
      <w:pPr>
        <w:pStyle w:val="Prrafodelista"/>
        <w:numPr>
          <w:ilvl w:val="0"/>
          <w:numId w:val="12"/>
        </w:numPr>
        <w:spacing w:line="360" w:lineRule="auto"/>
        <w:rPr>
          <w:b/>
        </w:rPr>
      </w:pPr>
      <w:r w:rsidRPr="00FA41A6">
        <w:rPr>
          <w:b/>
        </w:rPr>
        <w:t>¿</w:t>
      </w:r>
      <w:r w:rsidR="00401404" w:rsidRPr="00FA41A6">
        <w:rPr>
          <w:b/>
        </w:rPr>
        <w:t>En la E</w:t>
      </w:r>
      <w:r w:rsidR="00CC74A4" w:rsidRPr="00FA41A6">
        <w:rPr>
          <w:b/>
        </w:rPr>
        <w:t>structura Programática de la APE</w:t>
      </w:r>
      <w:r w:rsidR="00401404" w:rsidRPr="00FA41A6">
        <w:rPr>
          <w:b/>
        </w:rPr>
        <w:t xml:space="preserve"> vigente, se identifican los Pp que sean similares, se complementen o se dupliquen con el Pp evaluado</w:t>
      </w:r>
      <w:r w:rsidRPr="00FA41A6">
        <w:rPr>
          <w:b/>
        </w:rPr>
        <w:t>?</w:t>
      </w:r>
    </w:p>
    <w:p w14:paraId="26248BDC" w14:textId="77777777" w:rsidR="00401404" w:rsidRPr="00FA41A6" w:rsidRDefault="00401404" w:rsidP="00630E83">
      <w:pPr>
        <w:spacing w:before="240" w:after="120"/>
        <w:rPr>
          <w:b/>
        </w:rPr>
      </w:pPr>
      <w:r w:rsidRPr="00FA41A6">
        <w:rPr>
          <w:b/>
        </w:rPr>
        <w:t>Respuesta:</w:t>
      </w:r>
    </w:p>
    <w:p w14:paraId="1E4BC94F" w14:textId="2C8D12A2" w:rsidR="00F15B4B" w:rsidRDefault="008351C3" w:rsidP="000916E1">
      <w:r>
        <w:t xml:space="preserve">La Unidad Responsable mencionó </w:t>
      </w:r>
      <w:r w:rsidR="00322D42">
        <w:t xml:space="preserve">que </w:t>
      </w:r>
      <w:r>
        <w:t>n</w:t>
      </w:r>
      <w:r w:rsidR="001A0A6C" w:rsidRPr="00FA41A6">
        <w:t>o existe similitud, complementariedad o duplicidad con algún otro programa.</w:t>
      </w:r>
    </w:p>
    <w:p w14:paraId="6A1C0919" w14:textId="2F27B1ED" w:rsidR="00401404" w:rsidRPr="00FA41A6" w:rsidRDefault="00401404" w:rsidP="00630E83">
      <w:pPr>
        <w:pStyle w:val="Ttulo3"/>
        <w:rPr>
          <w:lang w:val="es-ES"/>
        </w:rPr>
      </w:pPr>
      <w:bookmarkStart w:id="82" w:name="_Toc170477725"/>
      <w:r w:rsidRPr="00FA41A6">
        <w:rPr>
          <w:lang w:val="es-ES"/>
        </w:rPr>
        <w:t>Sección VIII. Instrumento de Seguimiento del Desempeño</w:t>
      </w:r>
      <w:r w:rsidR="00CC57D1" w:rsidRPr="00FA41A6">
        <w:rPr>
          <w:lang w:val="es-ES"/>
        </w:rPr>
        <w:t xml:space="preserve"> (ISD)</w:t>
      </w:r>
      <w:bookmarkEnd w:id="82"/>
    </w:p>
    <w:p w14:paraId="17683308" w14:textId="3B624D70" w:rsidR="00401404" w:rsidRPr="00FA41A6" w:rsidRDefault="00401404" w:rsidP="00630E83">
      <w:pPr>
        <w:pStyle w:val="Prrafodelista"/>
        <w:numPr>
          <w:ilvl w:val="0"/>
          <w:numId w:val="12"/>
        </w:numPr>
        <w:spacing w:line="360" w:lineRule="auto"/>
        <w:rPr>
          <w:b/>
        </w:rPr>
      </w:pPr>
      <w:r w:rsidRPr="00FA41A6">
        <w:rPr>
          <w:b/>
        </w:rPr>
        <w:t>¿El ISD del Pp permite obtener información relevante sobre los siguientes elementos de diseño del Pp?</w:t>
      </w:r>
    </w:p>
    <w:p w14:paraId="6C24DD4E" w14:textId="77777777" w:rsidR="00401404" w:rsidRPr="00FA41A6" w:rsidRDefault="00401404" w:rsidP="00630E83">
      <w:pPr>
        <w:spacing w:before="240" w:after="120"/>
        <w:rPr>
          <w:b/>
          <w:u w:val="single"/>
        </w:rPr>
      </w:pPr>
      <w:r w:rsidRPr="00FA41A6">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401404" w:rsidRPr="00FA41A6" w14:paraId="4FE8CDB2" w14:textId="77777777" w:rsidTr="004F2982">
        <w:trPr>
          <w:trHeight w:val="340"/>
          <w:tblHeader/>
          <w:jc w:val="right"/>
        </w:trPr>
        <w:tc>
          <w:tcPr>
            <w:tcW w:w="433" w:type="pct"/>
            <w:vMerge w:val="restart"/>
            <w:shd w:val="clear" w:color="auto" w:fill="7F7F7F" w:themeFill="text1" w:themeFillTint="80"/>
            <w:vAlign w:val="center"/>
          </w:tcPr>
          <w:p w14:paraId="7F7D6F56" w14:textId="77777777" w:rsidR="00401404" w:rsidRPr="00FA41A6" w:rsidRDefault="00401404" w:rsidP="000916E1">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A253181" w14:textId="77777777" w:rsidR="00401404" w:rsidRPr="00FA41A6" w:rsidRDefault="00401404" w:rsidP="000916E1">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Criterios</w:t>
            </w:r>
          </w:p>
        </w:tc>
      </w:tr>
      <w:tr w:rsidR="00401404" w:rsidRPr="00FA41A6" w14:paraId="66B2699D" w14:textId="77777777" w:rsidTr="004F2982">
        <w:trPr>
          <w:jc w:val="right"/>
        </w:trPr>
        <w:tc>
          <w:tcPr>
            <w:tcW w:w="433" w:type="pct"/>
            <w:vMerge/>
            <w:vAlign w:val="center"/>
          </w:tcPr>
          <w:p w14:paraId="31280978" w14:textId="77777777" w:rsidR="00401404" w:rsidRPr="00FA41A6" w:rsidRDefault="00401404" w:rsidP="000916E1">
            <w:pPr>
              <w:overflowPunct w:val="0"/>
              <w:autoSpaceDE w:val="0"/>
              <w:autoSpaceDN w:val="0"/>
              <w:adjustRightInd w:val="0"/>
              <w:spacing w:line="240" w:lineRule="auto"/>
              <w:contextualSpacing/>
              <w:jc w:val="center"/>
              <w:textAlignment w:val="baseline"/>
              <w:rPr>
                <w:rFonts w:eastAsia="Calibri" w:cs="Arial"/>
                <w:szCs w:val="20"/>
                <w:lang w:eastAsia="es-MX"/>
              </w:rPr>
            </w:pPr>
          </w:p>
        </w:tc>
        <w:tc>
          <w:tcPr>
            <w:tcW w:w="4567" w:type="pct"/>
            <w:vAlign w:val="center"/>
          </w:tcPr>
          <w:p w14:paraId="68001855" w14:textId="6CE11952" w:rsidR="00401404" w:rsidRPr="00FA41A6" w:rsidRDefault="00401404" w:rsidP="000916E1">
            <w:pPr>
              <w:spacing w:after="0" w:line="240" w:lineRule="auto"/>
              <w:jc w:val="left"/>
              <w:rPr>
                <w:rFonts w:eastAsia="Calibri" w:cs="Arial"/>
                <w:szCs w:val="20"/>
                <w:lang w:eastAsia="es-MX"/>
              </w:rPr>
            </w:pPr>
            <w:r w:rsidRPr="00FA41A6">
              <w:rPr>
                <w:rFonts w:cstheme="minorHAnsi"/>
                <w:iCs/>
                <w:szCs w:val="20"/>
              </w:rPr>
              <w:t>El ISD permite obtener información relevante sobre:</w:t>
            </w:r>
          </w:p>
        </w:tc>
      </w:tr>
      <w:tr w:rsidR="00401404" w:rsidRPr="00FA41A6" w14:paraId="46D4FDFD" w14:textId="77777777" w:rsidTr="00706778">
        <w:trPr>
          <w:jc w:val="right"/>
        </w:trPr>
        <w:tc>
          <w:tcPr>
            <w:tcW w:w="433" w:type="pct"/>
            <w:shd w:val="clear" w:color="auto" w:fill="auto"/>
            <w:vAlign w:val="center"/>
          </w:tcPr>
          <w:p w14:paraId="658AAC16" w14:textId="4958E2CD" w:rsidR="00401404" w:rsidRPr="00FA41A6" w:rsidRDefault="00CF3183" w:rsidP="000916E1">
            <w:pPr>
              <w:overflowPunct w:val="0"/>
              <w:autoSpaceDE w:val="0"/>
              <w:autoSpaceDN w:val="0"/>
              <w:adjustRightInd w:val="0"/>
              <w:spacing w:line="240" w:lineRule="auto"/>
              <w:contextualSpacing/>
              <w:jc w:val="center"/>
              <w:textAlignment w:val="baseline"/>
              <w:rPr>
                <w:rFonts w:eastAsia="Calibri" w:cs="Arial"/>
                <w:szCs w:val="20"/>
                <w:lang w:eastAsia="es-MX"/>
              </w:rPr>
            </w:pPr>
            <w:r w:rsidRPr="00FA41A6">
              <w:t>2</w:t>
            </w:r>
          </w:p>
        </w:tc>
        <w:tc>
          <w:tcPr>
            <w:tcW w:w="4567" w:type="pct"/>
            <w:shd w:val="clear" w:color="auto" w:fill="auto"/>
            <w:vAlign w:val="center"/>
          </w:tcPr>
          <w:p w14:paraId="0A2677C9" w14:textId="77777777" w:rsidR="000A5320" w:rsidRPr="00FA41A6" w:rsidRDefault="000A5320">
            <w:pPr>
              <w:pStyle w:val="Prrafodelista"/>
              <w:numPr>
                <w:ilvl w:val="0"/>
                <w:numId w:val="50"/>
              </w:numPr>
              <w:spacing w:after="0" w:line="240" w:lineRule="auto"/>
              <w:ind w:left="467"/>
              <w:rPr>
                <w:rFonts w:eastAsia="Calibri" w:cs="Arial"/>
                <w:szCs w:val="20"/>
                <w:lang w:eastAsia="es-MX"/>
              </w:rPr>
            </w:pPr>
            <w:r w:rsidRPr="00FA41A6">
              <w:t xml:space="preserve">En el caso de la MIR, además de cumplir con el criterio anterior, el ISD del Pp permite obtener información sobre la generación y/o entrega de los bienes y/o servicios (componentes) del Pp. </w:t>
            </w:r>
          </w:p>
          <w:p w14:paraId="13F8B218" w14:textId="7F218DB0" w:rsidR="00CF3183" w:rsidRPr="00FA41A6" w:rsidRDefault="000A5320">
            <w:pPr>
              <w:pStyle w:val="Prrafodelista"/>
              <w:numPr>
                <w:ilvl w:val="0"/>
                <w:numId w:val="50"/>
              </w:numPr>
              <w:spacing w:after="0" w:line="240" w:lineRule="auto"/>
              <w:ind w:left="467"/>
              <w:rPr>
                <w:rFonts w:eastAsia="Calibri" w:cs="Arial"/>
                <w:szCs w:val="20"/>
                <w:lang w:eastAsia="es-MX"/>
              </w:rPr>
            </w:pPr>
            <w:r w:rsidRPr="00FA41A6">
              <w:t>En el caso de FID, además de cumplir con el criterio anterior, el ISD debe contar con, por lo menos, un indicador de gestión.</w:t>
            </w:r>
          </w:p>
        </w:tc>
      </w:tr>
    </w:tbl>
    <w:p w14:paraId="337EB2C6" w14:textId="77777777" w:rsidR="004F2982" w:rsidRPr="00FA41A6" w:rsidRDefault="004F2982" w:rsidP="00630E83">
      <w:pPr>
        <w:spacing w:before="240" w:after="120"/>
        <w:rPr>
          <w:b/>
          <w:color w:val="000000" w:themeColor="text1"/>
          <w:u w:val="single"/>
        </w:rPr>
      </w:pPr>
      <w:r w:rsidRPr="00FA41A6">
        <w:rPr>
          <w:b/>
          <w:color w:val="000000" w:themeColor="text1"/>
          <w:u w:val="single"/>
        </w:rPr>
        <w:t>Justificación:</w:t>
      </w:r>
    </w:p>
    <w:p w14:paraId="08562451" w14:textId="0E74D3DC" w:rsidR="007632E9" w:rsidRDefault="008351C3" w:rsidP="000916E1">
      <w:r w:rsidRPr="000916E1">
        <w:t>La Unidad Responsable manifestó tener</w:t>
      </w:r>
      <w:r w:rsidR="005A32E7" w:rsidRPr="000916E1">
        <w:t xml:space="preserve"> información relevante sobr</w:t>
      </w:r>
      <w:r w:rsidR="00E55FCD" w:rsidRPr="000916E1">
        <w:t xml:space="preserve">e los elementos de diseño </w:t>
      </w:r>
      <w:r w:rsidR="00606CC5" w:rsidRPr="000916E1">
        <w:t>del programa evaluado pero no en la</w:t>
      </w:r>
      <w:r w:rsidR="00322D42" w:rsidRPr="000916E1">
        <w:t xml:space="preserve"> MIR</w:t>
      </w:r>
      <w:r w:rsidR="007632E9" w:rsidRPr="000916E1">
        <w:t xml:space="preserve"> </w:t>
      </w:r>
      <w:r w:rsidR="00606CC5" w:rsidRPr="000916E1">
        <w:t>ya que no e</w:t>
      </w:r>
      <w:r w:rsidR="007632E9" w:rsidRPr="000916E1">
        <w:t xml:space="preserve">stá publicada por lo que es necesario contar con una </w:t>
      </w:r>
      <w:r w:rsidR="00606CC5" w:rsidRPr="000916E1">
        <w:t xml:space="preserve">que </w:t>
      </w:r>
      <w:r w:rsidR="00322D42" w:rsidRPr="000916E1">
        <w:t>permit</w:t>
      </w:r>
      <w:r w:rsidR="007632E9" w:rsidRPr="000916E1">
        <w:t>a</w:t>
      </w:r>
      <w:r w:rsidR="00322D42" w:rsidRPr="000916E1">
        <w:t xml:space="preserve"> obtener información sobre la generación y/o entrega de los bienes y/o </w:t>
      </w:r>
      <w:r w:rsidR="007632E9" w:rsidRPr="000916E1">
        <w:t xml:space="preserve">servicios o algún un indicador de gestión y estratégico, </w:t>
      </w:r>
      <w:r w:rsidR="00606CC5" w:rsidRPr="000916E1">
        <w:t>así</w:t>
      </w:r>
      <w:r w:rsidR="007632E9" w:rsidRPr="000916E1">
        <w:t xml:space="preserve"> como </w:t>
      </w:r>
      <w:r w:rsidR="00322D42" w:rsidRPr="000916E1">
        <w:t xml:space="preserve">obtener información sobre la cobertura de la población, medida como la población atendida respecto </w:t>
      </w:r>
      <w:r w:rsidR="007632E9" w:rsidRPr="000916E1">
        <w:t>a la población objetivo del Pp u</w:t>
      </w:r>
      <w:r w:rsidR="00322D42" w:rsidRPr="000916E1">
        <w:t xml:space="preserve"> obtener información sobre el cambio producido en la población objetivo derivado de la ejecución del programa, medi</w:t>
      </w:r>
      <w:r w:rsidR="007632E9" w:rsidRPr="000916E1">
        <w:t>ante una variable de resultados.</w:t>
      </w:r>
    </w:p>
    <w:p w14:paraId="2629D6B2" w14:textId="69DDF349" w:rsidR="00B036F6" w:rsidRPr="00FA41A6" w:rsidRDefault="00B036F6" w:rsidP="00630E83">
      <w:pPr>
        <w:pStyle w:val="Prrafodelista"/>
        <w:numPr>
          <w:ilvl w:val="0"/>
          <w:numId w:val="12"/>
        </w:numPr>
        <w:spacing w:line="360" w:lineRule="auto"/>
        <w:rPr>
          <w:b/>
        </w:rPr>
      </w:pPr>
      <w:r w:rsidRPr="00FA41A6">
        <w:rPr>
          <w:b/>
        </w:rPr>
        <w:t>¿</w:t>
      </w:r>
      <w:r w:rsidR="009A4D5F" w:rsidRPr="00FA41A6">
        <w:rPr>
          <w:b/>
        </w:rPr>
        <w:t>Los indicadores que integran el ISD del Pp cumplen con los siguientes criterios</w:t>
      </w:r>
      <w:r w:rsidRPr="00FA41A6">
        <w:rPr>
          <w:b/>
        </w:rPr>
        <w:t>?</w:t>
      </w:r>
    </w:p>
    <w:p w14:paraId="2E1E3A50" w14:textId="77777777" w:rsidR="00B036F6" w:rsidRPr="00FA41A6" w:rsidRDefault="00B036F6" w:rsidP="00630E83">
      <w:pPr>
        <w:spacing w:before="240" w:after="120"/>
        <w:rPr>
          <w:b/>
          <w:u w:val="single"/>
        </w:rPr>
      </w:pPr>
      <w:r w:rsidRPr="00FA41A6">
        <w:rPr>
          <w:b/>
          <w:u w:val="single"/>
        </w:rPr>
        <w:t>Criterios de valoración:</w:t>
      </w:r>
    </w:p>
    <w:p w14:paraId="38E57964" w14:textId="77777777" w:rsidR="009A4D5F" w:rsidRPr="00FA41A6" w:rsidRDefault="009A4D5F" w:rsidP="00630E83">
      <w:pPr>
        <w:pStyle w:val="Prrafodelista"/>
        <w:numPr>
          <w:ilvl w:val="0"/>
          <w:numId w:val="45"/>
        </w:numPr>
        <w:spacing w:line="360" w:lineRule="auto"/>
      </w:pPr>
      <w:r w:rsidRPr="00FA41A6">
        <w:lastRenderedPageBreak/>
        <w:t xml:space="preserve">Es claro, el nombre del indicador es entendible, no presenta ambigüedades y no contiene términos o acrónimos que dificulten su comprensión y, si los contiene, estos se encuentran definidos. </w:t>
      </w:r>
    </w:p>
    <w:p w14:paraId="566ED402" w14:textId="77777777" w:rsidR="009A4D5F" w:rsidRPr="00FA41A6" w:rsidRDefault="009A4D5F" w:rsidP="00630E83">
      <w:pPr>
        <w:pStyle w:val="Prrafodelista"/>
        <w:numPr>
          <w:ilvl w:val="0"/>
          <w:numId w:val="45"/>
        </w:numPr>
        <w:spacing w:line="360" w:lineRule="auto"/>
      </w:pPr>
      <w:r w:rsidRPr="00FA41A6">
        <w:t>Es relevante, provee información valiosa sobre aquello que se quiere medir.</w:t>
      </w:r>
    </w:p>
    <w:p w14:paraId="74C83308" w14:textId="77777777" w:rsidR="009A4D5F" w:rsidRPr="00FA41A6" w:rsidRDefault="009A4D5F" w:rsidP="00630E83">
      <w:pPr>
        <w:pStyle w:val="Prrafodelista"/>
        <w:numPr>
          <w:ilvl w:val="0"/>
          <w:numId w:val="45"/>
        </w:numPr>
        <w:spacing w:line="360" w:lineRule="auto"/>
      </w:pPr>
      <w:r w:rsidRPr="00FA41A6">
        <w:t>Es económico, la información para generar el indicador está disponible a un costo razonable.</w:t>
      </w:r>
    </w:p>
    <w:p w14:paraId="3F5A9FBC" w14:textId="77777777" w:rsidR="009A4D5F" w:rsidRPr="00FA41A6" w:rsidRDefault="009A4D5F" w:rsidP="00630E83">
      <w:pPr>
        <w:pStyle w:val="Prrafodelista"/>
        <w:numPr>
          <w:ilvl w:val="0"/>
          <w:numId w:val="45"/>
        </w:numPr>
        <w:spacing w:line="360" w:lineRule="auto"/>
      </w:pPr>
      <w:r w:rsidRPr="00FA41A6">
        <w:t>Es monitoreable, permite su estimación, verificación independiente, así como su trazabilidad.</w:t>
      </w:r>
    </w:p>
    <w:p w14:paraId="12AEC372" w14:textId="77777777" w:rsidR="009A4D5F" w:rsidRPr="00FA41A6" w:rsidRDefault="009A4D5F" w:rsidP="00630E83">
      <w:pPr>
        <w:pStyle w:val="Prrafodelista"/>
        <w:numPr>
          <w:ilvl w:val="0"/>
          <w:numId w:val="45"/>
        </w:numPr>
        <w:spacing w:line="360" w:lineRule="auto"/>
      </w:pPr>
      <w:r w:rsidRPr="00FA41A6">
        <w:t>Es adecuado, provee información suficiente para medir, evaluar o valorar el desempeño del Pp.</w:t>
      </w:r>
    </w:p>
    <w:p w14:paraId="240A9128" w14:textId="77777777" w:rsidR="00B036F6" w:rsidRPr="00FA41A6" w:rsidRDefault="00B036F6" w:rsidP="00630E83">
      <w:pPr>
        <w:spacing w:before="240" w:after="120"/>
        <w:rPr>
          <w:b/>
          <w:u w:val="single"/>
        </w:rPr>
      </w:pPr>
      <w:r w:rsidRPr="00FA41A6">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036F6" w:rsidRPr="00FA41A6" w14:paraId="1264A4FE" w14:textId="77777777" w:rsidTr="004F2982">
        <w:trPr>
          <w:trHeight w:val="340"/>
          <w:tblHeader/>
          <w:jc w:val="right"/>
        </w:trPr>
        <w:tc>
          <w:tcPr>
            <w:tcW w:w="433" w:type="pct"/>
            <w:vMerge w:val="restart"/>
            <w:shd w:val="clear" w:color="auto" w:fill="7F7F7F" w:themeFill="text1" w:themeFillTint="80"/>
            <w:vAlign w:val="center"/>
          </w:tcPr>
          <w:p w14:paraId="775F9D0C" w14:textId="77777777" w:rsidR="00B036F6" w:rsidRPr="00FA41A6" w:rsidRDefault="00B036F6" w:rsidP="000916E1">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A18BF03" w14:textId="77777777" w:rsidR="00B036F6" w:rsidRPr="00FA41A6" w:rsidRDefault="00B036F6" w:rsidP="000916E1">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Criterios</w:t>
            </w:r>
          </w:p>
        </w:tc>
      </w:tr>
      <w:tr w:rsidR="00B036F6" w:rsidRPr="00FA41A6" w14:paraId="233ADDA6" w14:textId="77777777" w:rsidTr="004F2982">
        <w:trPr>
          <w:jc w:val="right"/>
        </w:trPr>
        <w:tc>
          <w:tcPr>
            <w:tcW w:w="433" w:type="pct"/>
            <w:vMerge/>
            <w:vAlign w:val="center"/>
          </w:tcPr>
          <w:p w14:paraId="3A1A6204" w14:textId="77777777" w:rsidR="00B036F6" w:rsidRPr="00FA41A6" w:rsidRDefault="00B036F6" w:rsidP="000916E1">
            <w:pPr>
              <w:overflowPunct w:val="0"/>
              <w:autoSpaceDE w:val="0"/>
              <w:autoSpaceDN w:val="0"/>
              <w:adjustRightInd w:val="0"/>
              <w:spacing w:line="240" w:lineRule="auto"/>
              <w:contextualSpacing/>
              <w:jc w:val="center"/>
              <w:textAlignment w:val="baseline"/>
              <w:rPr>
                <w:rFonts w:eastAsia="Calibri" w:cs="Arial"/>
                <w:szCs w:val="20"/>
                <w:lang w:eastAsia="es-MX"/>
              </w:rPr>
            </w:pPr>
          </w:p>
        </w:tc>
        <w:tc>
          <w:tcPr>
            <w:tcW w:w="4567" w:type="pct"/>
            <w:vAlign w:val="center"/>
          </w:tcPr>
          <w:p w14:paraId="212F00B5" w14:textId="6AF17314" w:rsidR="00B036F6" w:rsidRPr="00FA41A6" w:rsidRDefault="009A4D5F" w:rsidP="000916E1">
            <w:pPr>
              <w:spacing w:after="0" w:line="240" w:lineRule="auto"/>
              <w:jc w:val="left"/>
              <w:rPr>
                <w:rFonts w:eastAsia="Calibri" w:cs="Arial"/>
                <w:szCs w:val="20"/>
                <w:lang w:eastAsia="es-MX"/>
              </w:rPr>
            </w:pPr>
            <w:r w:rsidRPr="00FA41A6">
              <w:rPr>
                <w:rFonts w:eastAsia="Calibri" w:cs="Arial"/>
                <w:szCs w:val="20"/>
                <w:lang w:eastAsia="es-MX"/>
              </w:rPr>
              <w:t>El indicador cumple con:</w:t>
            </w:r>
          </w:p>
        </w:tc>
      </w:tr>
      <w:tr w:rsidR="00B036F6" w:rsidRPr="00FA41A6" w14:paraId="2369FFF0" w14:textId="77777777" w:rsidTr="00706778">
        <w:trPr>
          <w:jc w:val="right"/>
        </w:trPr>
        <w:tc>
          <w:tcPr>
            <w:tcW w:w="433" w:type="pct"/>
            <w:shd w:val="clear" w:color="auto" w:fill="auto"/>
            <w:vAlign w:val="center"/>
          </w:tcPr>
          <w:p w14:paraId="2455DE22" w14:textId="5EAEFE8C" w:rsidR="00B036F6" w:rsidRPr="00FA41A6" w:rsidRDefault="0023330F" w:rsidP="000916E1">
            <w:pPr>
              <w:overflowPunct w:val="0"/>
              <w:autoSpaceDE w:val="0"/>
              <w:autoSpaceDN w:val="0"/>
              <w:adjustRightInd w:val="0"/>
              <w:spacing w:line="240" w:lineRule="auto"/>
              <w:contextualSpacing/>
              <w:jc w:val="center"/>
              <w:textAlignment w:val="baseline"/>
              <w:rPr>
                <w:rFonts w:eastAsia="Calibri" w:cs="Arial"/>
                <w:szCs w:val="20"/>
                <w:lang w:eastAsia="es-MX"/>
              </w:rPr>
            </w:pPr>
            <w:r w:rsidRPr="00FA41A6">
              <w:rPr>
                <w:rFonts w:eastAsia="Calibri" w:cs="Arial"/>
                <w:szCs w:val="20"/>
                <w:lang w:eastAsia="es-MX"/>
              </w:rPr>
              <w:t>4</w:t>
            </w:r>
          </w:p>
        </w:tc>
        <w:tc>
          <w:tcPr>
            <w:tcW w:w="4567" w:type="pct"/>
            <w:shd w:val="clear" w:color="auto" w:fill="auto"/>
            <w:vAlign w:val="center"/>
          </w:tcPr>
          <w:p w14:paraId="0D377401" w14:textId="07FA4983" w:rsidR="00B036F6" w:rsidRPr="00FA41A6" w:rsidRDefault="0023330F" w:rsidP="000916E1">
            <w:pPr>
              <w:numPr>
                <w:ilvl w:val="0"/>
                <w:numId w:val="1"/>
              </w:numPr>
              <w:spacing w:after="0" w:line="240" w:lineRule="auto"/>
              <w:ind w:left="467"/>
              <w:jc w:val="left"/>
              <w:rPr>
                <w:rFonts w:eastAsia="Calibri" w:cs="Arial"/>
                <w:szCs w:val="20"/>
                <w:lang w:eastAsia="es-MX"/>
              </w:rPr>
            </w:pPr>
            <w:r w:rsidRPr="000916E1">
              <w:rPr>
                <w:rFonts w:eastAsia="Calibri" w:cs="Arial"/>
                <w:b/>
                <w:szCs w:val="20"/>
                <w:lang w:eastAsia="es-MX"/>
              </w:rPr>
              <w:t>Cuatro</w:t>
            </w:r>
            <w:r w:rsidR="00DD012E" w:rsidRPr="00FA41A6">
              <w:rPr>
                <w:rFonts w:eastAsia="Calibri" w:cs="Arial"/>
                <w:szCs w:val="20"/>
                <w:lang w:eastAsia="es-MX"/>
              </w:rPr>
              <w:t xml:space="preserve"> de los criterios de valoración.</w:t>
            </w:r>
          </w:p>
        </w:tc>
      </w:tr>
    </w:tbl>
    <w:p w14:paraId="581B4B1C" w14:textId="77777777" w:rsidR="004F2982" w:rsidRPr="00FA41A6" w:rsidRDefault="004F2982" w:rsidP="00630E83">
      <w:pPr>
        <w:spacing w:before="240" w:after="120"/>
        <w:rPr>
          <w:b/>
          <w:color w:val="000000" w:themeColor="text1"/>
          <w:u w:val="single"/>
        </w:rPr>
      </w:pPr>
      <w:r w:rsidRPr="00FA41A6">
        <w:rPr>
          <w:b/>
          <w:color w:val="000000" w:themeColor="text1"/>
          <w:u w:val="single"/>
        </w:rPr>
        <w:t>Justificación:</w:t>
      </w:r>
    </w:p>
    <w:p w14:paraId="45459F36" w14:textId="39858124" w:rsidR="000A5320" w:rsidRPr="00FA41A6" w:rsidRDefault="00AE425D" w:rsidP="000916E1">
      <w:r w:rsidRPr="000916E1">
        <w:t>La Unidad Responsable no mostró un documento</w:t>
      </w:r>
      <w:r w:rsidR="002D20B0" w:rsidRPr="000916E1">
        <w:t xml:space="preserve"> </w:t>
      </w:r>
      <w:r w:rsidRPr="000916E1">
        <w:t>donde se cumpla</w:t>
      </w:r>
      <w:r w:rsidR="002D20B0" w:rsidRPr="000916E1">
        <w:t>n</w:t>
      </w:r>
      <w:r w:rsidR="000A5320" w:rsidRPr="000916E1">
        <w:t xml:space="preserve"> con algunos de los crit</w:t>
      </w:r>
      <w:r w:rsidR="00D31F0A" w:rsidRPr="000916E1">
        <w:t xml:space="preserve">erios mencionados anteriormente, en términos de </w:t>
      </w:r>
      <w:r w:rsidR="0023330F" w:rsidRPr="000916E1">
        <w:t xml:space="preserve">relevancia, </w:t>
      </w:r>
      <w:r w:rsidR="00D31F0A" w:rsidRPr="000916E1">
        <w:t xml:space="preserve">claridad, economía y </w:t>
      </w:r>
      <w:r w:rsidR="00EB575D" w:rsidRPr="000916E1">
        <w:t>seguimiento</w:t>
      </w:r>
      <w:r w:rsidR="007632E9" w:rsidRPr="000916E1">
        <w:t>, por lo que se recomienda establecer un documento que contenga dichos criterios.</w:t>
      </w:r>
    </w:p>
    <w:p w14:paraId="7AA70022" w14:textId="787E95AB" w:rsidR="009A4D5F" w:rsidRPr="00FA41A6" w:rsidRDefault="009A4D5F" w:rsidP="00630E83">
      <w:pPr>
        <w:pStyle w:val="Prrafodelista"/>
        <w:numPr>
          <w:ilvl w:val="0"/>
          <w:numId w:val="12"/>
        </w:numPr>
        <w:spacing w:line="360" w:lineRule="auto"/>
        <w:ind w:left="357" w:hanging="357"/>
        <w:rPr>
          <w:b/>
        </w:rPr>
      </w:pPr>
      <w:r w:rsidRPr="00FA41A6">
        <w:rPr>
          <w:b/>
        </w:rPr>
        <w:t>¿Los medios de verificación de los indicadores que integran el ISD del Pp, cumplen con los siguientes criterios?</w:t>
      </w:r>
    </w:p>
    <w:p w14:paraId="1BE2BD78" w14:textId="03B86F47" w:rsidR="002472F2" w:rsidRPr="00FA41A6" w:rsidRDefault="002472F2" w:rsidP="00630E83">
      <w:pPr>
        <w:spacing w:before="240" w:after="120"/>
        <w:rPr>
          <w:b/>
          <w:u w:val="single"/>
        </w:rPr>
      </w:pPr>
      <w:r w:rsidRPr="00FA41A6">
        <w:rPr>
          <w:b/>
          <w:u w:val="single"/>
        </w:rPr>
        <w:t>Criterios de valoración:</w:t>
      </w:r>
    </w:p>
    <w:p w14:paraId="07398605" w14:textId="77777777" w:rsidR="009A4D5F" w:rsidRPr="00FA41A6" w:rsidRDefault="009A4D5F" w:rsidP="00630E83">
      <w:pPr>
        <w:pStyle w:val="Prrafodelista"/>
        <w:numPr>
          <w:ilvl w:val="0"/>
          <w:numId w:val="46"/>
        </w:numPr>
        <w:spacing w:line="360" w:lineRule="auto"/>
      </w:pPr>
      <w:r w:rsidRPr="00FA41A6">
        <w:t xml:space="preserve">Presentan el nombre completo del documento donde se encuentra la información. </w:t>
      </w:r>
    </w:p>
    <w:p w14:paraId="44D71D8C" w14:textId="77777777" w:rsidR="009A4D5F" w:rsidRPr="00FA41A6" w:rsidRDefault="009A4D5F" w:rsidP="00630E83">
      <w:pPr>
        <w:pStyle w:val="Prrafodelista"/>
        <w:numPr>
          <w:ilvl w:val="0"/>
          <w:numId w:val="46"/>
        </w:numPr>
        <w:spacing w:line="360" w:lineRule="auto"/>
      </w:pPr>
      <w:r w:rsidRPr="00FA41A6">
        <w:t>Incluyen el nombre del área administrativa que genera o publica la información.</w:t>
      </w:r>
    </w:p>
    <w:p w14:paraId="0B955263" w14:textId="77777777" w:rsidR="009A4D5F" w:rsidRPr="00FA41A6" w:rsidRDefault="009A4D5F" w:rsidP="00630E83">
      <w:pPr>
        <w:pStyle w:val="Prrafodelista"/>
        <w:numPr>
          <w:ilvl w:val="0"/>
          <w:numId w:val="46"/>
        </w:numPr>
        <w:spacing w:line="360" w:lineRule="auto"/>
      </w:pPr>
      <w:r w:rsidRPr="00FA41A6">
        <w:t>Especifican el año o periodo en que se emite el documento y éste coincide con la frecuencia de medición del indicador.</w:t>
      </w:r>
    </w:p>
    <w:p w14:paraId="7A866139" w14:textId="77777777" w:rsidR="009A4D5F" w:rsidRPr="00FA41A6" w:rsidRDefault="009A4D5F" w:rsidP="00630E83">
      <w:pPr>
        <w:pStyle w:val="Prrafodelista"/>
        <w:numPr>
          <w:ilvl w:val="0"/>
          <w:numId w:val="46"/>
        </w:numPr>
        <w:spacing w:line="360" w:lineRule="auto"/>
      </w:pPr>
      <w:r w:rsidRPr="00FA41A6">
        <w:t>Indican la ubicación física del documento o, en su caso, la liga de la página electrónica donde se encuentra publicada la información.</w:t>
      </w:r>
    </w:p>
    <w:p w14:paraId="4B5B2884" w14:textId="77777777" w:rsidR="009A4D5F" w:rsidRPr="00FA41A6" w:rsidRDefault="009A4D5F" w:rsidP="00630E83">
      <w:pPr>
        <w:spacing w:before="240" w:after="120"/>
        <w:rPr>
          <w:b/>
          <w:u w:val="single"/>
        </w:rPr>
      </w:pPr>
      <w:r w:rsidRPr="00FA41A6">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9A4D5F" w:rsidRPr="00FA41A6" w14:paraId="6F86BB5B" w14:textId="77777777" w:rsidTr="004F2982">
        <w:trPr>
          <w:trHeight w:val="340"/>
          <w:tblHeader/>
          <w:jc w:val="right"/>
        </w:trPr>
        <w:tc>
          <w:tcPr>
            <w:tcW w:w="433" w:type="pct"/>
            <w:vMerge w:val="restart"/>
            <w:shd w:val="clear" w:color="auto" w:fill="7F7F7F" w:themeFill="text1" w:themeFillTint="80"/>
            <w:vAlign w:val="center"/>
          </w:tcPr>
          <w:p w14:paraId="211CD260" w14:textId="77777777" w:rsidR="009A4D5F" w:rsidRPr="00FA41A6" w:rsidRDefault="009A4D5F" w:rsidP="000916E1">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9BF6B5D" w14:textId="77777777" w:rsidR="009A4D5F" w:rsidRPr="00FA41A6" w:rsidRDefault="009A4D5F" w:rsidP="000916E1">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Criterios</w:t>
            </w:r>
          </w:p>
        </w:tc>
      </w:tr>
      <w:tr w:rsidR="009A4D5F" w:rsidRPr="00FA41A6" w14:paraId="6BF1D96A" w14:textId="77777777" w:rsidTr="004F2982">
        <w:trPr>
          <w:jc w:val="right"/>
        </w:trPr>
        <w:tc>
          <w:tcPr>
            <w:tcW w:w="433" w:type="pct"/>
            <w:vMerge/>
            <w:vAlign w:val="center"/>
          </w:tcPr>
          <w:p w14:paraId="1ECE7378" w14:textId="77777777" w:rsidR="009A4D5F" w:rsidRPr="00FA41A6" w:rsidRDefault="009A4D5F" w:rsidP="000916E1">
            <w:pPr>
              <w:overflowPunct w:val="0"/>
              <w:autoSpaceDE w:val="0"/>
              <w:autoSpaceDN w:val="0"/>
              <w:adjustRightInd w:val="0"/>
              <w:spacing w:line="240" w:lineRule="auto"/>
              <w:contextualSpacing/>
              <w:jc w:val="center"/>
              <w:textAlignment w:val="baseline"/>
              <w:rPr>
                <w:rFonts w:eastAsia="Calibri" w:cs="Arial"/>
                <w:szCs w:val="20"/>
                <w:lang w:eastAsia="es-MX"/>
              </w:rPr>
            </w:pPr>
          </w:p>
        </w:tc>
        <w:tc>
          <w:tcPr>
            <w:tcW w:w="4567" w:type="pct"/>
            <w:vAlign w:val="center"/>
          </w:tcPr>
          <w:p w14:paraId="71307B29" w14:textId="20D001FF" w:rsidR="009A4D5F" w:rsidRPr="00FA41A6" w:rsidRDefault="009A4D5F" w:rsidP="000916E1">
            <w:pPr>
              <w:spacing w:after="0" w:line="240" w:lineRule="auto"/>
              <w:jc w:val="left"/>
              <w:rPr>
                <w:rFonts w:eastAsia="Calibri" w:cs="Arial"/>
                <w:szCs w:val="20"/>
                <w:lang w:eastAsia="es-MX"/>
              </w:rPr>
            </w:pPr>
            <w:r w:rsidRPr="00FA41A6">
              <w:rPr>
                <w:rFonts w:cstheme="minorHAnsi"/>
                <w:color w:val="000000"/>
                <w:szCs w:val="20"/>
              </w:rPr>
              <w:t>Los medios de verificación de los indicadores cuentan con:</w:t>
            </w:r>
          </w:p>
        </w:tc>
      </w:tr>
      <w:tr w:rsidR="009A4D5F" w:rsidRPr="00FA41A6" w14:paraId="22EEDA24" w14:textId="77777777" w:rsidTr="00706778">
        <w:trPr>
          <w:jc w:val="right"/>
        </w:trPr>
        <w:tc>
          <w:tcPr>
            <w:tcW w:w="433" w:type="pct"/>
            <w:shd w:val="clear" w:color="auto" w:fill="auto"/>
            <w:vAlign w:val="center"/>
          </w:tcPr>
          <w:p w14:paraId="382EABB9" w14:textId="503DBFAD" w:rsidR="009A4D5F" w:rsidRPr="00FA41A6" w:rsidRDefault="008645A1" w:rsidP="000916E1">
            <w:pPr>
              <w:overflowPunct w:val="0"/>
              <w:autoSpaceDE w:val="0"/>
              <w:autoSpaceDN w:val="0"/>
              <w:adjustRightInd w:val="0"/>
              <w:spacing w:line="240" w:lineRule="auto"/>
              <w:contextualSpacing/>
              <w:jc w:val="center"/>
              <w:textAlignment w:val="baseline"/>
              <w:rPr>
                <w:rFonts w:eastAsia="Calibri" w:cs="Arial"/>
                <w:szCs w:val="20"/>
                <w:lang w:eastAsia="es-MX"/>
              </w:rPr>
            </w:pPr>
            <w:r w:rsidRPr="00FA41A6">
              <w:rPr>
                <w:rFonts w:eastAsia="Calibri" w:cs="Arial"/>
                <w:szCs w:val="20"/>
                <w:lang w:eastAsia="es-MX"/>
              </w:rPr>
              <w:t>1</w:t>
            </w:r>
          </w:p>
        </w:tc>
        <w:tc>
          <w:tcPr>
            <w:tcW w:w="4567" w:type="pct"/>
            <w:shd w:val="clear" w:color="auto" w:fill="auto"/>
            <w:vAlign w:val="center"/>
          </w:tcPr>
          <w:p w14:paraId="717EA78E" w14:textId="420B9D02" w:rsidR="009A4D5F" w:rsidRPr="00FA41A6" w:rsidRDefault="007E5220" w:rsidP="000916E1">
            <w:pPr>
              <w:numPr>
                <w:ilvl w:val="0"/>
                <w:numId w:val="1"/>
              </w:numPr>
              <w:spacing w:after="0" w:line="240" w:lineRule="auto"/>
              <w:ind w:left="467"/>
              <w:jc w:val="left"/>
              <w:rPr>
                <w:rFonts w:eastAsia="Calibri" w:cs="Arial"/>
                <w:szCs w:val="20"/>
                <w:lang w:eastAsia="es-MX"/>
              </w:rPr>
            </w:pPr>
            <w:r w:rsidRPr="000916E1">
              <w:rPr>
                <w:rFonts w:eastAsia="Calibri" w:cs="Arial"/>
                <w:b/>
                <w:szCs w:val="20"/>
                <w:lang w:eastAsia="es-MX"/>
              </w:rPr>
              <w:t>Uno</w:t>
            </w:r>
            <w:r w:rsidRPr="00FA41A6">
              <w:rPr>
                <w:rFonts w:eastAsia="Calibri" w:cs="Arial"/>
                <w:szCs w:val="20"/>
                <w:lang w:eastAsia="es-MX"/>
              </w:rPr>
              <w:t xml:space="preserve"> de los criterios de valoración.</w:t>
            </w:r>
          </w:p>
        </w:tc>
      </w:tr>
    </w:tbl>
    <w:p w14:paraId="738B9610" w14:textId="77777777" w:rsidR="004F2982" w:rsidRPr="00FA41A6" w:rsidRDefault="004F2982" w:rsidP="00630E83">
      <w:pPr>
        <w:spacing w:before="240" w:after="120"/>
        <w:rPr>
          <w:b/>
          <w:color w:val="000000" w:themeColor="text1"/>
          <w:u w:val="single"/>
        </w:rPr>
      </w:pPr>
      <w:r w:rsidRPr="00FA41A6">
        <w:rPr>
          <w:b/>
          <w:color w:val="000000" w:themeColor="text1"/>
          <w:u w:val="single"/>
        </w:rPr>
        <w:t>Justificación:</w:t>
      </w:r>
    </w:p>
    <w:p w14:paraId="4A9E5154" w14:textId="1AA06240" w:rsidR="007632E9" w:rsidRPr="000916E1" w:rsidRDefault="007632E9" w:rsidP="000916E1">
      <w:pPr>
        <w:rPr>
          <w:color w:val="000000" w:themeColor="text1"/>
        </w:rPr>
      </w:pPr>
      <w:r w:rsidRPr="000916E1">
        <w:rPr>
          <w:color w:val="000000" w:themeColor="text1"/>
        </w:rPr>
        <w:lastRenderedPageBreak/>
        <w:t xml:space="preserve">Los </w:t>
      </w:r>
      <w:r w:rsidR="00715CB9" w:rsidRPr="000916E1">
        <w:rPr>
          <w:color w:val="000000" w:themeColor="text1"/>
        </w:rPr>
        <w:t>Medios de verificación de los indicadores</w:t>
      </w:r>
      <w:r w:rsidRPr="000916E1">
        <w:rPr>
          <w:color w:val="000000" w:themeColor="text1"/>
        </w:rPr>
        <w:t xml:space="preserve"> de la MIR están d</w:t>
      </w:r>
      <w:r w:rsidR="00D257A1" w:rsidRPr="000916E1">
        <w:t>efinido en su mayoría por</w:t>
      </w:r>
      <w:r w:rsidR="00BC66B4" w:rsidRPr="000916E1">
        <w:t xml:space="preserve"> la página de transparencia</w:t>
      </w:r>
      <w:r w:rsidR="00D257A1" w:rsidRPr="000916E1">
        <w:t xml:space="preserve"> de la </w:t>
      </w:r>
      <w:proofErr w:type="spellStart"/>
      <w:r w:rsidR="00D257A1" w:rsidRPr="000916E1">
        <w:t>SAyG</w:t>
      </w:r>
      <w:proofErr w:type="spellEnd"/>
      <w:r w:rsidR="00BC66B4" w:rsidRPr="000916E1">
        <w:t xml:space="preserve"> donde se </w:t>
      </w:r>
      <w:r w:rsidR="00D257A1" w:rsidRPr="000916E1">
        <w:t>registra</w:t>
      </w:r>
      <w:r w:rsidRPr="000916E1">
        <w:t xml:space="preserve"> la información de los P</w:t>
      </w:r>
      <w:r w:rsidR="00BC66B4" w:rsidRPr="000916E1">
        <w:t xml:space="preserve">rogramas </w:t>
      </w:r>
      <w:r w:rsidRPr="000916E1">
        <w:t>presupuestarios</w:t>
      </w:r>
      <w:r w:rsidR="00BC66B4" w:rsidRPr="000916E1">
        <w:t xml:space="preserve"> </w:t>
      </w:r>
      <w:r w:rsidR="00D257A1" w:rsidRPr="000916E1">
        <w:t>con el fin de</w:t>
      </w:r>
      <w:r w:rsidR="00BC66B4" w:rsidRPr="000916E1">
        <w:t xml:space="preserve"> transparenta</w:t>
      </w:r>
      <w:r w:rsidR="00D257A1" w:rsidRPr="000916E1">
        <w:t>r</w:t>
      </w:r>
      <w:r w:rsidR="00BC66B4" w:rsidRPr="000916E1">
        <w:t xml:space="preserve"> la información detallada de todos los programas </w:t>
      </w:r>
      <w:r w:rsidR="00D257A1" w:rsidRPr="000916E1">
        <w:t>estatales</w:t>
      </w:r>
      <w:r w:rsidR="00BC66B4" w:rsidRPr="000916E1">
        <w:t xml:space="preserve"> que se maneja en la </w:t>
      </w:r>
      <w:r w:rsidR="00D257A1" w:rsidRPr="000916E1">
        <w:t>dependencia.</w:t>
      </w:r>
      <w:r w:rsidR="00FC5727" w:rsidRPr="000916E1">
        <w:t xml:space="preserve"> </w:t>
      </w:r>
    </w:p>
    <w:p w14:paraId="2154D2BF" w14:textId="7B071D99" w:rsidR="002472F2" w:rsidRDefault="00FC5727" w:rsidP="000916E1">
      <w:r w:rsidRPr="000916E1">
        <w:t xml:space="preserve">Sin embargo, no se define nombre del documento, área administrativa o año en que se emite dicho </w:t>
      </w:r>
      <w:r w:rsidR="007632E9" w:rsidRPr="000916E1">
        <w:t xml:space="preserve">documento. Por lo anterior es necesario que se establezcan de acuerdo </w:t>
      </w:r>
      <w:proofErr w:type="spellStart"/>
      <w:r w:rsidR="007632E9" w:rsidRPr="000916E1">
        <w:t>don</w:t>
      </w:r>
      <w:proofErr w:type="spellEnd"/>
      <w:r w:rsidR="007632E9" w:rsidRPr="000916E1">
        <w:t xml:space="preserve"> la Metodología Establecida por la SHCP.</w:t>
      </w:r>
    </w:p>
    <w:p w14:paraId="29FF246F" w14:textId="0DBFEDD5" w:rsidR="002472F2" w:rsidRPr="00FA41A6" w:rsidRDefault="002472F2" w:rsidP="00630E83">
      <w:pPr>
        <w:pStyle w:val="Prrafodelista"/>
        <w:numPr>
          <w:ilvl w:val="0"/>
          <w:numId w:val="12"/>
        </w:numPr>
        <w:spacing w:line="360" w:lineRule="auto"/>
        <w:ind w:left="357" w:hanging="357"/>
        <w:rPr>
          <w:b/>
        </w:rPr>
      </w:pPr>
      <w:r w:rsidRPr="00FA41A6">
        <w:rPr>
          <w:b/>
        </w:rPr>
        <w:t>¿Las metas de los indicadores que integran el Instrumento de Seguimiento del Desempeño del Pp, cumplen con los siguientes criterios?</w:t>
      </w:r>
    </w:p>
    <w:p w14:paraId="3C25891F" w14:textId="77777777" w:rsidR="002472F2" w:rsidRPr="00FA41A6" w:rsidRDefault="002472F2" w:rsidP="00630E83">
      <w:pPr>
        <w:spacing w:before="240" w:after="120"/>
        <w:rPr>
          <w:b/>
          <w:u w:val="single"/>
        </w:rPr>
      </w:pPr>
      <w:r w:rsidRPr="00FA41A6">
        <w:rPr>
          <w:b/>
          <w:u w:val="single"/>
        </w:rPr>
        <w:t>Criterios de valoración:</w:t>
      </w:r>
    </w:p>
    <w:p w14:paraId="2CEB3EC9" w14:textId="77777777" w:rsidR="002472F2" w:rsidRPr="00FA41A6" w:rsidRDefault="002472F2" w:rsidP="00630E83">
      <w:pPr>
        <w:pStyle w:val="Prrafodelista"/>
        <w:numPr>
          <w:ilvl w:val="0"/>
          <w:numId w:val="47"/>
        </w:numPr>
        <w:spacing w:line="360" w:lineRule="auto"/>
      </w:pPr>
      <w:r w:rsidRPr="00FA41A6">
        <w:t>Se establecen con base en un método de cálculo documentado.</w:t>
      </w:r>
    </w:p>
    <w:p w14:paraId="57D4751E" w14:textId="77777777" w:rsidR="002472F2" w:rsidRPr="00FA41A6" w:rsidRDefault="002472F2" w:rsidP="00630E83">
      <w:pPr>
        <w:pStyle w:val="Prrafodelista"/>
        <w:numPr>
          <w:ilvl w:val="0"/>
          <w:numId w:val="47"/>
        </w:numPr>
        <w:spacing w:line="360" w:lineRule="auto"/>
      </w:pPr>
      <w:r w:rsidRPr="00FA41A6">
        <w:t>Cuentan con unidad de medida y son congruentes con el sentido del indicador.</w:t>
      </w:r>
    </w:p>
    <w:p w14:paraId="0C9DE069" w14:textId="77777777" w:rsidR="002472F2" w:rsidRPr="00FA41A6" w:rsidRDefault="002472F2" w:rsidP="00630E83">
      <w:pPr>
        <w:pStyle w:val="Prrafodelista"/>
        <w:numPr>
          <w:ilvl w:val="0"/>
          <w:numId w:val="47"/>
        </w:numPr>
        <w:spacing w:line="360" w:lineRule="auto"/>
      </w:pPr>
      <w:r w:rsidRPr="00FA41A6">
        <w:t>Se orientan a la mejora del desempeño, es decir, no son laxas ni su cumplimiento se encuentra garantizado.</w:t>
      </w:r>
    </w:p>
    <w:p w14:paraId="1FB6CDD3" w14:textId="77777777" w:rsidR="002472F2" w:rsidRPr="00FA41A6" w:rsidRDefault="002472F2" w:rsidP="00630E83">
      <w:pPr>
        <w:pStyle w:val="Prrafodelista"/>
        <w:numPr>
          <w:ilvl w:val="0"/>
          <w:numId w:val="47"/>
        </w:numPr>
        <w:spacing w:line="360" w:lineRule="auto"/>
      </w:pPr>
      <w:r w:rsidRPr="00FA41A6">
        <w:t>Son factibles, considerando la normatividad, los plazos y los recursos humanos, materiales y financieros disponibles.</w:t>
      </w:r>
    </w:p>
    <w:p w14:paraId="3300B2C2" w14:textId="77777777" w:rsidR="002472F2" w:rsidRPr="00FA41A6" w:rsidRDefault="002472F2" w:rsidP="00630E83">
      <w:pPr>
        <w:spacing w:before="240" w:after="120"/>
        <w:rPr>
          <w:b/>
          <w:u w:val="single"/>
        </w:rPr>
      </w:pPr>
      <w:r w:rsidRPr="00FA41A6">
        <w:rPr>
          <w:b/>
          <w:u w:val="single"/>
        </w:rPr>
        <w:t>Respuesta:</w:t>
      </w:r>
    </w:p>
    <w:p w14:paraId="3CD68DC6" w14:textId="70CD631B" w:rsidR="002472F2" w:rsidRPr="00FA41A6" w:rsidRDefault="002472F2" w:rsidP="00630E83">
      <w:pPr>
        <w:pStyle w:val="Prrafodelista"/>
        <w:numPr>
          <w:ilvl w:val="0"/>
          <w:numId w:val="13"/>
        </w:numPr>
        <w:spacing w:line="360" w:lineRule="auto"/>
      </w:pPr>
      <w:r w:rsidRPr="00FA41A6">
        <w:rPr>
          <w:b/>
        </w:rPr>
        <w:t>Sin evidencia</w:t>
      </w:r>
      <w:r w:rsidRPr="00FA41A6">
        <w:t>. Seleccionar el nivel 0 y atender los numerales 29.1, 29.3 y 29.4 de la sección de “Consideraciones”.</w:t>
      </w:r>
    </w:p>
    <w:p w14:paraId="0E09C1D8" w14:textId="462EE1C6" w:rsidR="002472F2" w:rsidRPr="00FA41A6" w:rsidRDefault="002472F2" w:rsidP="00630E83">
      <w:pPr>
        <w:pStyle w:val="Prrafodelista"/>
        <w:numPr>
          <w:ilvl w:val="0"/>
          <w:numId w:val="13"/>
        </w:numPr>
        <w:spacing w:line="360" w:lineRule="auto"/>
        <w:rPr>
          <w:b/>
        </w:rPr>
      </w:pPr>
      <w:r w:rsidRPr="00FA41A6">
        <w:rPr>
          <w:b/>
        </w:rPr>
        <w:t xml:space="preserve">Con evidencia. </w:t>
      </w:r>
      <w:r w:rsidRPr="00FA41A6">
        <w:rPr>
          <w:bCs/>
        </w:rPr>
        <w:t>Seleccionar un nivel partiendo de los criterios de la tabla siguiente y justificar la respuesta atendiendo los numerales 29.2 a 29.4 de la sección de “consideraciones”.</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472F2" w:rsidRPr="00FA41A6" w14:paraId="38FFB5C3" w14:textId="77777777" w:rsidTr="004615E3">
        <w:trPr>
          <w:trHeight w:val="340"/>
          <w:tblHeader/>
          <w:jc w:val="right"/>
        </w:trPr>
        <w:tc>
          <w:tcPr>
            <w:tcW w:w="433" w:type="pct"/>
            <w:vMerge w:val="restart"/>
            <w:shd w:val="clear" w:color="auto" w:fill="7F7F7F" w:themeFill="text1" w:themeFillTint="80"/>
            <w:vAlign w:val="center"/>
          </w:tcPr>
          <w:p w14:paraId="275E37F0" w14:textId="77777777" w:rsidR="002472F2" w:rsidRPr="00FA41A6" w:rsidRDefault="002472F2" w:rsidP="000916E1">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494BC11" w14:textId="77777777" w:rsidR="002472F2" w:rsidRPr="00FA41A6" w:rsidRDefault="002472F2" w:rsidP="000916E1">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FA41A6">
              <w:rPr>
                <w:rFonts w:eastAsia="Times" w:cs="Arial"/>
                <w:b/>
                <w:iCs/>
                <w:color w:val="FFFFFF" w:themeColor="background1"/>
                <w:szCs w:val="20"/>
                <w:lang w:eastAsia="es-MX"/>
              </w:rPr>
              <w:t>Criterios</w:t>
            </w:r>
          </w:p>
        </w:tc>
      </w:tr>
      <w:tr w:rsidR="002472F2" w:rsidRPr="00FA41A6" w14:paraId="44727FD1" w14:textId="77777777" w:rsidTr="004615E3">
        <w:trPr>
          <w:jc w:val="right"/>
        </w:trPr>
        <w:tc>
          <w:tcPr>
            <w:tcW w:w="433" w:type="pct"/>
            <w:vMerge/>
            <w:vAlign w:val="center"/>
          </w:tcPr>
          <w:p w14:paraId="44ECCEA9" w14:textId="77777777" w:rsidR="002472F2" w:rsidRPr="00FA41A6" w:rsidRDefault="002472F2" w:rsidP="000916E1">
            <w:pPr>
              <w:overflowPunct w:val="0"/>
              <w:autoSpaceDE w:val="0"/>
              <w:autoSpaceDN w:val="0"/>
              <w:adjustRightInd w:val="0"/>
              <w:spacing w:line="240" w:lineRule="auto"/>
              <w:contextualSpacing/>
              <w:jc w:val="center"/>
              <w:textAlignment w:val="baseline"/>
              <w:rPr>
                <w:rFonts w:eastAsia="Calibri" w:cs="Arial"/>
                <w:szCs w:val="20"/>
                <w:lang w:eastAsia="es-MX"/>
              </w:rPr>
            </w:pPr>
          </w:p>
        </w:tc>
        <w:tc>
          <w:tcPr>
            <w:tcW w:w="4567" w:type="pct"/>
            <w:vAlign w:val="center"/>
          </w:tcPr>
          <w:p w14:paraId="4BC0F48C" w14:textId="46C9B89F" w:rsidR="002472F2" w:rsidRPr="00FA41A6" w:rsidRDefault="002472F2" w:rsidP="000916E1">
            <w:pPr>
              <w:spacing w:after="0" w:line="240" w:lineRule="auto"/>
              <w:jc w:val="left"/>
              <w:rPr>
                <w:rFonts w:eastAsia="Calibri" w:cs="Arial"/>
                <w:szCs w:val="20"/>
                <w:lang w:eastAsia="es-MX"/>
              </w:rPr>
            </w:pPr>
            <w:r w:rsidRPr="00FA41A6">
              <w:rPr>
                <w:rFonts w:cstheme="minorHAnsi"/>
                <w:color w:val="000000"/>
                <w:szCs w:val="20"/>
              </w:rPr>
              <w:t>Las metas de los indicadores cuentan con:</w:t>
            </w:r>
          </w:p>
        </w:tc>
      </w:tr>
      <w:tr w:rsidR="002472F2" w:rsidRPr="00FA41A6" w14:paraId="3390325C" w14:textId="77777777" w:rsidTr="00706778">
        <w:trPr>
          <w:jc w:val="right"/>
        </w:trPr>
        <w:tc>
          <w:tcPr>
            <w:tcW w:w="433" w:type="pct"/>
            <w:shd w:val="clear" w:color="auto" w:fill="auto"/>
            <w:vAlign w:val="center"/>
          </w:tcPr>
          <w:p w14:paraId="779E5069" w14:textId="30130F8A" w:rsidR="002472F2" w:rsidRPr="00FA41A6" w:rsidRDefault="007E5220" w:rsidP="000916E1">
            <w:pPr>
              <w:overflowPunct w:val="0"/>
              <w:autoSpaceDE w:val="0"/>
              <w:autoSpaceDN w:val="0"/>
              <w:adjustRightInd w:val="0"/>
              <w:spacing w:line="240" w:lineRule="auto"/>
              <w:contextualSpacing/>
              <w:jc w:val="center"/>
              <w:textAlignment w:val="baseline"/>
              <w:rPr>
                <w:rFonts w:eastAsia="Calibri" w:cs="Arial"/>
                <w:szCs w:val="20"/>
                <w:lang w:eastAsia="es-MX"/>
              </w:rPr>
            </w:pPr>
            <w:r w:rsidRPr="00FA41A6">
              <w:rPr>
                <w:rFonts w:eastAsia="Calibri" w:cs="Arial"/>
                <w:szCs w:val="20"/>
                <w:lang w:eastAsia="es-MX"/>
              </w:rPr>
              <w:t>3</w:t>
            </w:r>
          </w:p>
        </w:tc>
        <w:tc>
          <w:tcPr>
            <w:tcW w:w="4567" w:type="pct"/>
            <w:shd w:val="clear" w:color="auto" w:fill="auto"/>
            <w:vAlign w:val="center"/>
          </w:tcPr>
          <w:p w14:paraId="0F7FC408" w14:textId="51FD259B" w:rsidR="002472F2" w:rsidRPr="00FA41A6" w:rsidRDefault="007E5220" w:rsidP="000916E1">
            <w:pPr>
              <w:numPr>
                <w:ilvl w:val="0"/>
                <w:numId w:val="1"/>
              </w:numPr>
              <w:spacing w:after="0" w:line="240" w:lineRule="auto"/>
              <w:ind w:left="467"/>
              <w:jc w:val="left"/>
              <w:rPr>
                <w:rFonts w:eastAsia="Calibri" w:cs="Arial"/>
                <w:szCs w:val="20"/>
                <w:lang w:eastAsia="es-MX"/>
              </w:rPr>
            </w:pPr>
            <w:r w:rsidRPr="000916E1">
              <w:rPr>
                <w:rFonts w:eastAsia="Calibri" w:cs="Arial"/>
                <w:b/>
                <w:szCs w:val="20"/>
                <w:lang w:eastAsia="es-MX"/>
              </w:rPr>
              <w:t>Tres</w:t>
            </w:r>
            <w:r w:rsidRPr="00FA41A6">
              <w:rPr>
                <w:rFonts w:eastAsia="Calibri" w:cs="Arial"/>
                <w:szCs w:val="20"/>
                <w:lang w:eastAsia="es-MX"/>
              </w:rPr>
              <w:t xml:space="preserve"> </w:t>
            </w:r>
            <w:r w:rsidR="00DC2A5C" w:rsidRPr="00FA41A6">
              <w:rPr>
                <w:rFonts w:eastAsia="Calibri" w:cs="Arial"/>
                <w:szCs w:val="20"/>
                <w:lang w:eastAsia="es-MX"/>
              </w:rPr>
              <w:t>de los criterios de valoración.</w:t>
            </w:r>
          </w:p>
        </w:tc>
      </w:tr>
    </w:tbl>
    <w:p w14:paraId="5E8A5B6D" w14:textId="77777777" w:rsidR="004615E3" w:rsidRPr="00FA41A6" w:rsidRDefault="004615E3" w:rsidP="00630E83">
      <w:pPr>
        <w:spacing w:before="240" w:after="120"/>
        <w:rPr>
          <w:b/>
          <w:color w:val="000000" w:themeColor="text1"/>
          <w:u w:val="single"/>
        </w:rPr>
      </w:pPr>
      <w:r w:rsidRPr="00FA41A6">
        <w:rPr>
          <w:b/>
          <w:color w:val="000000" w:themeColor="text1"/>
          <w:u w:val="single"/>
        </w:rPr>
        <w:t>Justificación:</w:t>
      </w:r>
    </w:p>
    <w:p w14:paraId="06EA2BB1" w14:textId="4F590FC2" w:rsidR="00222E68" w:rsidRDefault="00205D21" w:rsidP="000916E1">
      <w:r w:rsidRPr="000916E1">
        <w:t>Las metas de los indicadores que integran el Instrumento de Seguimiento del Desempeño del Pp Si cumplen con algunos de los criterios mencionados anteriormente</w:t>
      </w:r>
      <w:r w:rsidR="00606CC5" w:rsidRPr="000916E1">
        <w:t>,</w:t>
      </w:r>
      <w:r w:rsidR="007632E9" w:rsidRPr="000916E1">
        <w:t xml:space="preserve"> se deben definir mecanismos para poder dar seguimiento al pre</w:t>
      </w:r>
      <w:r w:rsidR="00606CC5" w:rsidRPr="000916E1">
        <w:t xml:space="preserve">supuesto y gasto del programa, así como definir metas dentro de la MIR. Para ello es necesario </w:t>
      </w:r>
      <w:r w:rsidR="007632E9" w:rsidRPr="000916E1">
        <w:t>un análisis de riesgos según las condiciones del prog</w:t>
      </w:r>
      <w:r w:rsidR="00606CC5" w:rsidRPr="000916E1">
        <w:t>rama y los actores involucrados y realizar una MIR.</w:t>
      </w:r>
    </w:p>
    <w:p w14:paraId="77E9DF12" w14:textId="222EFD49" w:rsidR="00742538" w:rsidRDefault="00742538" w:rsidP="00742538">
      <w:pPr>
        <w:spacing w:before="240" w:after="120"/>
        <w:rPr>
          <w:color w:val="000000" w:themeColor="text1"/>
        </w:rPr>
      </w:pPr>
    </w:p>
    <w:p w14:paraId="77271959" w14:textId="379859A3" w:rsidR="00742538" w:rsidRPr="004C1BB9" w:rsidRDefault="00742538" w:rsidP="004C1BB9">
      <w:pPr>
        <w:pStyle w:val="Ttulo3"/>
        <w:rPr>
          <w:lang w:val="es-ES"/>
        </w:rPr>
      </w:pPr>
      <w:bookmarkStart w:id="83" w:name="_Toc136433671"/>
      <w:bookmarkStart w:id="84" w:name="_Toc170477726"/>
      <w:r w:rsidRPr="004B21CA">
        <w:rPr>
          <w:lang w:val="es-ES"/>
        </w:rPr>
        <w:lastRenderedPageBreak/>
        <w:t xml:space="preserve">Sección </w:t>
      </w:r>
      <w:r>
        <w:rPr>
          <w:lang w:val="es-ES"/>
        </w:rPr>
        <w:t>IX</w:t>
      </w:r>
      <w:r w:rsidRPr="004B21CA">
        <w:rPr>
          <w:lang w:val="es-ES"/>
        </w:rPr>
        <w:t xml:space="preserve">. </w:t>
      </w:r>
      <w:r>
        <w:rPr>
          <w:lang w:val="es-ES"/>
        </w:rPr>
        <w:t>Valoración final del diseño del Pp</w:t>
      </w:r>
      <w:bookmarkEnd w:id="83"/>
      <w:bookmarkEnd w:id="84"/>
    </w:p>
    <w:p w14:paraId="07AF9FC5" w14:textId="5AB4AB87" w:rsidR="001C295B" w:rsidRPr="001C295B" w:rsidRDefault="001C295B" w:rsidP="001C295B">
      <w:pPr>
        <w:rPr>
          <w:lang w:val="es-ES"/>
        </w:rPr>
      </w:pPr>
      <w:r w:rsidRPr="001C295B">
        <w:rPr>
          <w:bCs/>
          <w:lang w:val="es-ES"/>
        </w:rPr>
        <w:t xml:space="preserve">Derivado de la evaluación del programa se tiene que la Valoración Final de </w:t>
      </w:r>
      <w:r w:rsidRPr="001C295B">
        <w:rPr>
          <w:bCs/>
        </w:rPr>
        <w:t xml:space="preserve">los resultados fue de </w:t>
      </w:r>
      <w:r w:rsidR="00D31158" w:rsidRPr="00211B3F">
        <w:rPr>
          <w:b/>
          <w:sz w:val="22"/>
        </w:rPr>
        <w:t>3.27</w:t>
      </w:r>
      <w:r w:rsidRPr="00211B3F">
        <w:rPr>
          <w:b/>
          <w:sz w:val="22"/>
        </w:rPr>
        <w:t xml:space="preserve"> puntos</w:t>
      </w:r>
      <w:r w:rsidRPr="00211B3F">
        <w:rPr>
          <w:bCs/>
          <w:sz w:val="22"/>
        </w:rPr>
        <w:t xml:space="preserve"> </w:t>
      </w:r>
      <w:r w:rsidRPr="001C295B">
        <w:rPr>
          <w:bCs/>
        </w:rPr>
        <w:t>obtenidos a través de</w:t>
      </w:r>
      <w:r w:rsidRPr="001C295B">
        <w:rPr>
          <w:lang w:val="es-ES"/>
        </w:rPr>
        <w:t xml:space="preserve"> la asignación de niveles en cada pregunta valoradas de forma cuantitativa. </w:t>
      </w:r>
    </w:p>
    <w:p w14:paraId="0E6A3775" w14:textId="37CD2352" w:rsidR="001C295B" w:rsidRPr="001C295B" w:rsidRDefault="001C295B" w:rsidP="001C295B">
      <w:pPr>
        <w:rPr>
          <w:bCs/>
          <w:lang w:val="es-ES"/>
        </w:rPr>
      </w:pPr>
      <w:r w:rsidRPr="001C295B">
        <w:rPr>
          <w:bCs/>
          <w:lang w:val="es-ES"/>
        </w:rPr>
        <w:t xml:space="preserve">En </w:t>
      </w:r>
      <w:r>
        <w:rPr>
          <w:bCs/>
          <w:lang w:val="es-ES"/>
        </w:rPr>
        <w:t>la Sección</w:t>
      </w:r>
      <w:r w:rsidRPr="001C295B">
        <w:rPr>
          <w:b/>
          <w:lang w:val="es-ES"/>
        </w:rPr>
        <w:t xml:space="preserve"> Problema o necesidad pública</w:t>
      </w:r>
      <w:r w:rsidRPr="001C295B">
        <w:rPr>
          <w:bCs/>
          <w:lang w:val="es-ES"/>
        </w:rPr>
        <w:t xml:space="preserve"> la valoración</w:t>
      </w:r>
      <w:r w:rsidRPr="001C295B">
        <w:rPr>
          <w:b/>
          <w:lang w:val="es-ES"/>
        </w:rPr>
        <w:t xml:space="preserve"> </w:t>
      </w:r>
      <w:r w:rsidRPr="001C295B">
        <w:rPr>
          <w:bCs/>
          <w:lang w:val="es-ES"/>
        </w:rPr>
        <w:t xml:space="preserve">fue de </w:t>
      </w:r>
      <w:r>
        <w:rPr>
          <w:b/>
          <w:lang w:val="es-ES"/>
        </w:rPr>
        <w:t>0.31</w:t>
      </w:r>
      <w:r w:rsidRPr="001C295B">
        <w:rPr>
          <w:b/>
          <w:lang w:val="es-ES"/>
        </w:rPr>
        <w:t xml:space="preserve"> puntos</w:t>
      </w:r>
      <w:r>
        <w:rPr>
          <w:bCs/>
          <w:lang w:val="es-ES"/>
        </w:rPr>
        <w:t>, lo cuales emanan de 4</w:t>
      </w:r>
      <w:r w:rsidRPr="001C295B">
        <w:rPr>
          <w:bCs/>
          <w:lang w:val="es-ES"/>
        </w:rPr>
        <w:t xml:space="preserve"> preguntas que fueron valoradas. De ellas se obtuvieron </w:t>
      </w:r>
      <w:r>
        <w:rPr>
          <w:bCs/>
          <w:lang w:val="es-ES"/>
        </w:rPr>
        <w:t>5 de los 20</w:t>
      </w:r>
      <w:r w:rsidRPr="001C295B">
        <w:rPr>
          <w:bCs/>
          <w:lang w:val="es-ES"/>
        </w:rPr>
        <w:t xml:space="preserve"> puntos disponibles.</w:t>
      </w:r>
      <w:r w:rsidR="00D31158">
        <w:rPr>
          <w:bCs/>
          <w:lang w:val="es-ES"/>
        </w:rPr>
        <w:t xml:space="preserve"> </w:t>
      </w:r>
      <w:r>
        <w:rPr>
          <w:bCs/>
          <w:lang w:val="es-ES"/>
        </w:rPr>
        <w:t>En la Sección</w:t>
      </w:r>
      <w:r w:rsidRPr="001C295B">
        <w:rPr>
          <w:b/>
          <w:lang w:val="es-ES"/>
        </w:rPr>
        <w:t xml:space="preserve"> Diseño de la propuesta de atención </w:t>
      </w:r>
      <w:r w:rsidRPr="001C295B">
        <w:rPr>
          <w:bCs/>
          <w:lang w:val="es-ES"/>
        </w:rPr>
        <w:t xml:space="preserve">se obtuvieron </w:t>
      </w:r>
      <w:r w:rsidRPr="001C295B">
        <w:rPr>
          <w:b/>
          <w:lang w:val="es-ES"/>
        </w:rPr>
        <w:t>0.</w:t>
      </w:r>
      <w:r>
        <w:rPr>
          <w:b/>
          <w:lang w:val="es-ES"/>
        </w:rPr>
        <w:t>55</w:t>
      </w:r>
      <w:r w:rsidRPr="001C295B">
        <w:rPr>
          <w:b/>
          <w:lang w:val="es-ES"/>
        </w:rPr>
        <w:t xml:space="preserve"> puntos</w:t>
      </w:r>
      <w:r w:rsidRPr="001C295B">
        <w:rPr>
          <w:bCs/>
          <w:lang w:val="es-ES"/>
        </w:rPr>
        <w:t xml:space="preserve">, de los cuales fueron consideradas </w:t>
      </w:r>
      <w:r>
        <w:rPr>
          <w:bCs/>
          <w:lang w:val="es-ES"/>
        </w:rPr>
        <w:t>10</w:t>
      </w:r>
      <w:r w:rsidRPr="001C295B">
        <w:rPr>
          <w:bCs/>
          <w:lang w:val="es-ES"/>
        </w:rPr>
        <w:t xml:space="preserve"> preg</w:t>
      </w:r>
      <w:r>
        <w:rPr>
          <w:bCs/>
          <w:lang w:val="es-ES"/>
        </w:rPr>
        <w:t>untas. De ellas se obtuvieron 11 de los 40</w:t>
      </w:r>
      <w:r w:rsidRPr="001C295B">
        <w:rPr>
          <w:bCs/>
          <w:lang w:val="es-ES"/>
        </w:rPr>
        <w:t xml:space="preserve"> puntos disponibles.</w:t>
      </w:r>
    </w:p>
    <w:p w14:paraId="3A508B16" w14:textId="460EA21C" w:rsidR="001C295B" w:rsidRDefault="001C295B" w:rsidP="001C295B">
      <w:pPr>
        <w:rPr>
          <w:bCs/>
          <w:lang w:val="es-ES"/>
        </w:rPr>
      </w:pPr>
      <w:r>
        <w:rPr>
          <w:rFonts w:cs="Arial"/>
          <w:szCs w:val="20"/>
        </w:rPr>
        <w:t xml:space="preserve">En lo que corresponde al </w:t>
      </w:r>
      <w:r w:rsidRPr="001C295B">
        <w:rPr>
          <w:rFonts w:cs="Arial"/>
          <w:b/>
          <w:szCs w:val="20"/>
        </w:rPr>
        <w:t>Diseño operativo</w:t>
      </w:r>
      <w:r w:rsidRPr="001C295B">
        <w:rPr>
          <w:bCs/>
          <w:lang w:val="es-ES"/>
        </w:rPr>
        <w:t xml:space="preserve"> </w:t>
      </w:r>
      <w:r>
        <w:rPr>
          <w:bCs/>
          <w:lang w:val="es-ES"/>
        </w:rPr>
        <w:t xml:space="preserve">del Pp se obtuvieron </w:t>
      </w:r>
      <w:r w:rsidRPr="001C295B">
        <w:rPr>
          <w:b/>
          <w:lang w:val="es-ES"/>
        </w:rPr>
        <w:t>0.</w:t>
      </w:r>
      <w:r>
        <w:rPr>
          <w:b/>
          <w:lang w:val="es-ES"/>
        </w:rPr>
        <w:t>75</w:t>
      </w:r>
      <w:r w:rsidRPr="001C295B">
        <w:rPr>
          <w:b/>
          <w:lang w:val="es-ES"/>
        </w:rPr>
        <w:t xml:space="preserve"> puntos</w:t>
      </w:r>
      <w:r w:rsidRPr="001C295B">
        <w:rPr>
          <w:bCs/>
          <w:lang w:val="es-ES"/>
        </w:rPr>
        <w:t xml:space="preserve">, de los cuales fueron consideradas </w:t>
      </w:r>
      <w:r>
        <w:rPr>
          <w:bCs/>
          <w:lang w:val="es-ES"/>
        </w:rPr>
        <w:t>5</w:t>
      </w:r>
      <w:r w:rsidRPr="001C295B">
        <w:rPr>
          <w:bCs/>
          <w:lang w:val="es-ES"/>
        </w:rPr>
        <w:t xml:space="preserve"> preg</w:t>
      </w:r>
      <w:r>
        <w:rPr>
          <w:bCs/>
          <w:lang w:val="es-ES"/>
        </w:rPr>
        <w:t>untas. De ellas se obtuvieron 30 de los 20</w:t>
      </w:r>
      <w:r w:rsidRPr="001C295B">
        <w:rPr>
          <w:bCs/>
          <w:lang w:val="es-ES"/>
        </w:rPr>
        <w:t xml:space="preserve"> puntos disponibles.</w:t>
      </w:r>
      <w:r w:rsidR="00D31158">
        <w:rPr>
          <w:bCs/>
          <w:lang w:val="es-ES"/>
        </w:rPr>
        <w:t xml:space="preserve"> </w:t>
      </w:r>
      <w:r>
        <w:rPr>
          <w:rFonts w:cs="Arial"/>
          <w:szCs w:val="20"/>
        </w:rPr>
        <w:t xml:space="preserve">En el apartado de la sección </w:t>
      </w:r>
      <w:r w:rsidRPr="001C295B">
        <w:rPr>
          <w:rFonts w:cs="Arial"/>
          <w:b/>
          <w:szCs w:val="20"/>
        </w:rPr>
        <w:t>Consistencia programática y normativa</w:t>
      </w:r>
      <w:r w:rsidRPr="001C295B">
        <w:rPr>
          <w:rFonts w:cs="Arial"/>
          <w:szCs w:val="20"/>
        </w:rPr>
        <w:t xml:space="preserve"> la puntuación fue de</w:t>
      </w:r>
      <w:r>
        <w:rPr>
          <w:rFonts w:cs="Arial"/>
          <w:b/>
          <w:szCs w:val="20"/>
        </w:rPr>
        <w:t xml:space="preserve"> 0.50, </w:t>
      </w:r>
      <w:r>
        <w:rPr>
          <w:bCs/>
          <w:lang w:val="es-ES"/>
        </w:rPr>
        <w:t>para lo cual se consideró</w:t>
      </w:r>
      <w:r w:rsidRPr="001C295B">
        <w:rPr>
          <w:bCs/>
          <w:lang w:val="es-ES"/>
        </w:rPr>
        <w:t xml:space="preserve"> </w:t>
      </w:r>
      <w:r>
        <w:rPr>
          <w:bCs/>
          <w:lang w:val="es-ES"/>
        </w:rPr>
        <w:t>1</w:t>
      </w:r>
      <w:r w:rsidRPr="001C295B">
        <w:rPr>
          <w:bCs/>
          <w:lang w:val="es-ES"/>
        </w:rPr>
        <w:t xml:space="preserve"> preg</w:t>
      </w:r>
      <w:r>
        <w:rPr>
          <w:bCs/>
          <w:lang w:val="es-ES"/>
        </w:rPr>
        <w:t>unta. De la cual se obtuvo 2 de los 4</w:t>
      </w:r>
      <w:r w:rsidRPr="001C295B">
        <w:rPr>
          <w:bCs/>
          <w:lang w:val="es-ES"/>
        </w:rPr>
        <w:t xml:space="preserve"> puntos disponibles.</w:t>
      </w:r>
    </w:p>
    <w:p w14:paraId="71A94F7F" w14:textId="0BBDFBFA" w:rsidR="001C295B" w:rsidRDefault="001C295B" w:rsidP="001C295B">
      <w:pPr>
        <w:rPr>
          <w:bCs/>
          <w:lang w:val="es-ES"/>
        </w:rPr>
      </w:pPr>
      <w:r w:rsidRPr="001C295B">
        <w:rPr>
          <w:rFonts w:cs="Arial"/>
          <w:szCs w:val="20"/>
          <w:lang w:eastAsia="es-MX"/>
        </w:rPr>
        <w:t>Para la sección</w:t>
      </w:r>
      <w:r>
        <w:rPr>
          <w:rFonts w:cs="Arial"/>
          <w:szCs w:val="20"/>
          <w:lang w:eastAsia="es-MX"/>
        </w:rPr>
        <w:t xml:space="preserve"> de</w:t>
      </w:r>
      <w:r w:rsidRPr="001C295B">
        <w:rPr>
          <w:rFonts w:cs="Arial"/>
          <w:szCs w:val="20"/>
          <w:lang w:eastAsia="es-MX"/>
        </w:rPr>
        <w:t xml:space="preserve"> </w:t>
      </w:r>
      <w:r w:rsidRPr="001C295B">
        <w:rPr>
          <w:rFonts w:cs="Arial"/>
          <w:b/>
          <w:szCs w:val="20"/>
          <w:lang w:eastAsia="es-MX"/>
        </w:rPr>
        <w:t>Contribución a objetivos de la planeación estatal</w:t>
      </w:r>
      <w:r>
        <w:rPr>
          <w:rFonts w:cs="Arial"/>
          <w:b/>
          <w:szCs w:val="20"/>
          <w:lang w:eastAsia="es-MX"/>
        </w:rPr>
        <w:t xml:space="preserve"> </w:t>
      </w:r>
      <w:r w:rsidRPr="001C295B">
        <w:rPr>
          <w:rFonts w:cs="Arial"/>
          <w:szCs w:val="20"/>
          <w:lang w:eastAsia="es-MX"/>
        </w:rPr>
        <w:t xml:space="preserve">se obtuvo el </w:t>
      </w:r>
      <w:r w:rsidRPr="001C295B">
        <w:rPr>
          <w:rFonts w:cs="Arial"/>
          <w:b/>
          <w:szCs w:val="20"/>
          <w:lang w:eastAsia="es-MX"/>
        </w:rPr>
        <w:t>puntaje máximo de 1.</w:t>
      </w:r>
      <w:r w:rsidR="00D31158">
        <w:rPr>
          <w:rFonts w:cs="Arial"/>
          <w:b/>
          <w:szCs w:val="20"/>
          <w:lang w:eastAsia="es-MX"/>
        </w:rPr>
        <w:t xml:space="preserve"> </w:t>
      </w:r>
      <w:r w:rsidRPr="001C295B">
        <w:rPr>
          <w:rFonts w:cs="Arial"/>
          <w:szCs w:val="20"/>
          <w:lang w:eastAsia="es-MX"/>
        </w:rPr>
        <w:t xml:space="preserve">Finalmente, en la sección </w:t>
      </w:r>
      <w:r w:rsidRPr="001C295B">
        <w:rPr>
          <w:rFonts w:cs="Arial"/>
          <w:b/>
          <w:szCs w:val="20"/>
          <w:lang w:eastAsia="es-MX"/>
        </w:rPr>
        <w:t>Instrumento de Seguimiento del Desempeño</w:t>
      </w:r>
      <w:r w:rsidRPr="001C295B">
        <w:rPr>
          <w:rFonts w:cs="Arial"/>
          <w:szCs w:val="20"/>
          <w:lang w:eastAsia="es-MX"/>
        </w:rPr>
        <w:t xml:space="preserve"> </w:t>
      </w:r>
      <w:r>
        <w:rPr>
          <w:rFonts w:cs="Arial"/>
          <w:szCs w:val="20"/>
        </w:rPr>
        <w:t>se obtuvo la</w:t>
      </w:r>
      <w:r w:rsidRPr="001C295B">
        <w:rPr>
          <w:rFonts w:cs="Arial"/>
          <w:szCs w:val="20"/>
        </w:rPr>
        <w:t xml:space="preserve"> puntuación fue de</w:t>
      </w:r>
      <w:r>
        <w:rPr>
          <w:rFonts w:cs="Arial"/>
          <w:b/>
          <w:szCs w:val="20"/>
        </w:rPr>
        <w:t xml:space="preserve"> 0.63 </w:t>
      </w:r>
      <w:r w:rsidRPr="001C295B">
        <w:rPr>
          <w:bCs/>
          <w:lang w:val="es-ES"/>
        </w:rPr>
        <w:t>pa</w:t>
      </w:r>
      <w:r w:rsidR="00D31158">
        <w:rPr>
          <w:bCs/>
          <w:lang w:val="es-ES"/>
        </w:rPr>
        <w:t xml:space="preserve">ra lo cual fueron consideradas </w:t>
      </w:r>
      <w:r w:rsidRPr="001C295B">
        <w:rPr>
          <w:bCs/>
          <w:lang w:val="es-ES"/>
        </w:rPr>
        <w:t>4 preg</w:t>
      </w:r>
      <w:r w:rsidR="00D31158">
        <w:rPr>
          <w:bCs/>
          <w:lang w:val="es-ES"/>
        </w:rPr>
        <w:t>untas. De ellas se obtuvieron 10 de los 1</w:t>
      </w:r>
      <w:r w:rsidRPr="001C295B">
        <w:rPr>
          <w:bCs/>
          <w:lang w:val="es-ES"/>
        </w:rPr>
        <w:t>6 puntos disponibles.</w:t>
      </w:r>
    </w:p>
    <w:p w14:paraId="12785135" w14:textId="28A5B6B8" w:rsidR="00D31158" w:rsidRPr="00D31158" w:rsidRDefault="00D31158" w:rsidP="00D31158">
      <w:pPr>
        <w:spacing w:after="0"/>
        <w:rPr>
          <w:rFonts w:cs="Arial"/>
          <w:b/>
          <w:szCs w:val="20"/>
          <w:lang w:eastAsia="es-MX"/>
        </w:rPr>
      </w:pPr>
      <w:r>
        <w:rPr>
          <w:rFonts w:cs="Arial"/>
          <w:b/>
          <w:szCs w:val="20"/>
          <w:lang w:eastAsia="es-MX"/>
        </w:rPr>
        <w:t>Figura</w:t>
      </w:r>
      <w:r w:rsidRPr="00D31158">
        <w:rPr>
          <w:rFonts w:cs="Arial"/>
          <w:b/>
          <w:szCs w:val="20"/>
          <w:lang w:eastAsia="es-MX"/>
        </w:rPr>
        <w:t xml:space="preserve">. Valoración cuantitativa por sección </w:t>
      </w:r>
    </w:p>
    <w:p w14:paraId="5E51233D" w14:textId="104CEF68" w:rsidR="00D31158" w:rsidRPr="001C295B" w:rsidRDefault="00D31158" w:rsidP="001C295B">
      <w:pPr>
        <w:rPr>
          <w:bCs/>
          <w:lang w:val="es-ES"/>
        </w:rPr>
      </w:pPr>
      <w:r>
        <w:rPr>
          <w:noProof/>
          <w:lang w:eastAsia="es-MX"/>
        </w:rPr>
        <w:drawing>
          <wp:inline distT="0" distB="0" distL="0" distR="0" wp14:anchorId="728935E1" wp14:editId="69BBB20B">
            <wp:extent cx="5682615" cy="2867025"/>
            <wp:effectExtent l="0" t="0" r="13335" b="95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783512F" w14:textId="74B8E0AC" w:rsidR="00D31158" w:rsidRDefault="00D31158" w:rsidP="00742538">
      <w:pPr>
        <w:spacing w:after="0"/>
        <w:jc w:val="center"/>
        <w:rPr>
          <w:smallCaps/>
        </w:rPr>
      </w:pPr>
    </w:p>
    <w:p w14:paraId="73901F1E" w14:textId="77777777" w:rsidR="004C1BB9" w:rsidRDefault="004C1BB9" w:rsidP="00742538">
      <w:pPr>
        <w:spacing w:after="0"/>
        <w:jc w:val="center"/>
        <w:rPr>
          <w:smallCaps/>
        </w:rPr>
      </w:pPr>
    </w:p>
    <w:p w14:paraId="7473A84F" w14:textId="77777777" w:rsidR="00D31158" w:rsidRDefault="00D31158" w:rsidP="00742538">
      <w:pPr>
        <w:spacing w:after="0"/>
        <w:jc w:val="center"/>
        <w:rPr>
          <w:smallCaps/>
        </w:rPr>
      </w:pPr>
    </w:p>
    <w:p w14:paraId="6E8FD93C" w14:textId="6DED45F6" w:rsidR="00742538" w:rsidRPr="00DD25DF" w:rsidRDefault="004C1BB9" w:rsidP="004C1BB9">
      <w:pPr>
        <w:spacing w:after="0"/>
        <w:rPr>
          <w:smallCaps/>
        </w:rPr>
      </w:pPr>
      <w:r>
        <w:rPr>
          <w:smallCaps/>
        </w:rPr>
        <w:lastRenderedPageBreak/>
        <w:t xml:space="preserve">Tabla </w:t>
      </w:r>
      <w:r w:rsidR="00742538" w:rsidRPr="00DD25DF">
        <w:rPr>
          <w:smallCaps/>
        </w:rPr>
        <w:t>. Valoración máxima por sección</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561"/>
        <w:gridCol w:w="2959"/>
        <w:gridCol w:w="1544"/>
        <w:gridCol w:w="1183"/>
        <w:gridCol w:w="1265"/>
        <w:gridCol w:w="1316"/>
      </w:tblGrid>
      <w:tr w:rsidR="00742538" w:rsidRPr="00DD25DF" w14:paraId="516FA02C" w14:textId="77777777" w:rsidTr="00D91E67">
        <w:trPr>
          <w:trHeight w:val="495"/>
          <w:tblHeader/>
        </w:trPr>
        <w:tc>
          <w:tcPr>
            <w:tcW w:w="324" w:type="pct"/>
            <w:shd w:val="clear" w:color="auto" w:fill="404040" w:themeFill="text1" w:themeFillTint="BF"/>
            <w:vAlign w:val="center"/>
          </w:tcPr>
          <w:p w14:paraId="1F8DCEBB" w14:textId="77777777" w:rsidR="00742538" w:rsidRPr="00DD25DF" w:rsidRDefault="00742538" w:rsidP="00D91E67">
            <w:pPr>
              <w:spacing w:after="0" w:line="240" w:lineRule="auto"/>
              <w:jc w:val="center"/>
              <w:rPr>
                <w:rFonts w:cs="Arial"/>
                <w:b/>
                <w:bCs/>
                <w:color w:val="FFFFFF" w:themeColor="background1"/>
                <w:szCs w:val="20"/>
              </w:rPr>
            </w:pPr>
            <w:r w:rsidRPr="00DD25DF">
              <w:rPr>
                <w:rFonts w:cs="Arial"/>
                <w:b/>
                <w:bCs/>
                <w:color w:val="FFFFFF" w:themeColor="background1"/>
                <w:szCs w:val="20"/>
              </w:rPr>
              <w:t>No.</w:t>
            </w:r>
          </w:p>
        </w:tc>
        <w:tc>
          <w:tcPr>
            <w:tcW w:w="1682" w:type="pct"/>
            <w:shd w:val="clear" w:color="auto" w:fill="404040" w:themeFill="text1" w:themeFillTint="BF"/>
            <w:vAlign w:val="center"/>
          </w:tcPr>
          <w:p w14:paraId="1E40A032" w14:textId="77777777" w:rsidR="00742538" w:rsidRPr="00DD25DF" w:rsidRDefault="00742538" w:rsidP="00D91E67">
            <w:pPr>
              <w:spacing w:after="0" w:line="240" w:lineRule="auto"/>
              <w:jc w:val="center"/>
              <w:rPr>
                <w:rFonts w:eastAsia="Cambria" w:cs="Arial"/>
                <w:b/>
                <w:bCs/>
                <w:color w:val="FFFFFF" w:themeColor="background1"/>
                <w:szCs w:val="20"/>
              </w:rPr>
            </w:pPr>
            <w:r w:rsidRPr="00DD25DF">
              <w:rPr>
                <w:rFonts w:cs="Arial"/>
                <w:b/>
                <w:bCs/>
                <w:color w:val="FFFFFF" w:themeColor="background1"/>
                <w:szCs w:val="20"/>
              </w:rPr>
              <w:t>Sección</w:t>
            </w:r>
          </w:p>
        </w:tc>
        <w:tc>
          <w:tcPr>
            <w:tcW w:w="880" w:type="pct"/>
            <w:shd w:val="clear" w:color="auto" w:fill="404040" w:themeFill="text1" w:themeFillTint="BF"/>
            <w:tcMar>
              <w:top w:w="0" w:type="dxa"/>
              <w:left w:w="108" w:type="dxa"/>
              <w:bottom w:w="0" w:type="dxa"/>
              <w:right w:w="108" w:type="dxa"/>
            </w:tcMar>
            <w:vAlign w:val="center"/>
            <w:hideMark/>
          </w:tcPr>
          <w:p w14:paraId="304E63D9" w14:textId="77777777" w:rsidR="00742538" w:rsidRPr="00DD25DF" w:rsidRDefault="00742538" w:rsidP="00D91E67">
            <w:pPr>
              <w:spacing w:after="0" w:line="240" w:lineRule="auto"/>
              <w:jc w:val="center"/>
              <w:rPr>
                <w:rFonts w:eastAsia="Cambria" w:cs="Arial"/>
                <w:b/>
                <w:bCs/>
                <w:color w:val="FFFFFF" w:themeColor="background1"/>
                <w:szCs w:val="20"/>
              </w:rPr>
            </w:pPr>
            <w:r w:rsidRPr="00DD25DF">
              <w:rPr>
                <w:rFonts w:cs="Arial"/>
                <w:b/>
                <w:bCs/>
                <w:color w:val="FFFFFF" w:themeColor="background1"/>
                <w:szCs w:val="20"/>
              </w:rPr>
              <w:t>Pregunta con valoración cuantitativa</w:t>
            </w:r>
          </w:p>
        </w:tc>
        <w:tc>
          <w:tcPr>
            <w:tcW w:w="640" w:type="pct"/>
            <w:shd w:val="clear" w:color="auto" w:fill="404040" w:themeFill="text1" w:themeFillTint="BF"/>
            <w:tcMar>
              <w:top w:w="0" w:type="dxa"/>
              <w:left w:w="108" w:type="dxa"/>
              <w:bottom w:w="0" w:type="dxa"/>
              <w:right w:w="108" w:type="dxa"/>
            </w:tcMar>
            <w:vAlign w:val="center"/>
            <w:hideMark/>
          </w:tcPr>
          <w:p w14:paraId="4A5952D3" w14:textId="77777777" w:rsidR="00742538" w:rsidRPr="00DD25DF" w:rsidRDefault="00742538" w:rsidP="00D91E67">
            <w:pPr>
              <w:spacing w:after="0" w:line="240" w:lineRule="auto"/>
              <w:jc w:val="center"/>
              <w:rPr>
                <w:rFonts w:cs="Arial"/>
                <w:b/>
                <w:bCs/>
                <w:color w:val="FFFFFF" w:themeColor="background1"/>
                <w:szCs w:val="20"/>
              </w:rPr>
            </w:pPr>
            <w:r w:rsidRPr="00DD25DF">
              <w:rPr>
                <w:rFonts w:cs="Arial"/>
                <w:b/>
                <w:bCs/>
                <w:color w:val="FFFFFF" w:themeColor="background1"/>
                <w:szCs w:val="20"/>
              </w:rPr>
              <w:t>Total de preguntas</w:t>
            </w:r>
          </w:p>
          <w:p w14:paraId="5FCB3E12" w14:textId="77777777" w:rsidR="00742538" w:rsidRPr="00DD25DF" w:rsidRDefault="00742538" w:rsidP="00D91E67">
            <w:pPr>
              <w:spacing w:after="0" w:line="240" w:lineRule="auto"/>
              <w:jc w:val="center"/>
              <w:rPr>
                <w:rFonts w:cs="Arial"/>
                <w:b/>
                <w:bCs/>
                <w:color w:val="FFFFFF" w:themeColor="background1"/>
                <w:szCs w:val="20"/>
              </w:rPr>
            </w:pPr>
            <w:r w:rsidRPr="00DD25DF">
              <w:rPr>
                <w:rFonts w:cs="Arial"/>
                <w:b/>
                <w:bCs/>
                <w:color w:val="FFFFFF" w:themeColor="background1"/>
                <w:szCs w:val="20"/>
              </w:rPr>
              <w:t>(A)</w:t>
            </w:r>
          </w:p>
        </w:tc>
        <w:tc>
          <w:tcPr>
            <w:tcW w:w="722" w:type="pct"/>
            <w:shd w:val="clear" w:color="auto" w:fill="404040" w:themeFill="text1" w:themeFillTint="BF"/>
            <w:vAlign w:val="center"/>
          </w:tcPr>
          <w:p w14:paraId="13191514" w14:textId="77777777" w:rsidR="00742538" w:rsidRPr="00DD25DF" w:rsidRDefault="00742538" w:rsidP="00D91E67">
            <w:pPr>
              <w:spacing w:after="0" w:line="240" w:lineRule="auto"/>
              <w:jc w:val="center"/>
              <w:rPr>
                <w:rFonts w:cs="Arial"/>
                <w:b/>
                <w:bCs/>
                <w:color w:val="FFFFFF" w:themeColor="background1"/>
                <w:szCs w:val="20"/>
              </w:rPr>
            </w:pPr>
            <w:r w:rsidRPr="00DD25DF">
              <w:rPr>
                <w:rFonts w:cs="Arial"/>
                <w:b/>
                <w:bCs/>
                <w:color w:val="FFFFFF" w:themeColor="background1"/>
                <w:szCs w:val="20"/>
              </w:rPr>
              <w:t>Puntuación máxima</w:t>
            </w:r>
          </w:p>
          <w:p w14:paraId="444A6041" w14:textId="77777777" w:rsidR="00742538" w:rsidRPr="00DD25DF" w:rsidRDefault="00742538" w:rsidP="00D91E67">
            <w:pPr>
              <w:spacing w:after="0" w:line="240" w:lineRule="auto"/>
              <w:jc w:val="center"/>
              <w:rPr>
                <w:rFonts w:cs="Arial"/>
                <w:b/>
                <w:bCs/>
                <w:color w:val="FFFFFF" w:themeColor="background1"/>
                <w:szCs w:val="20"/>
              </w:rPr>
            </w:pPr>
            <w:r w:rsidRPr="00DD25DF">
              <w:rPr>
                <w:rFonts w:cs="Arial"/>
                <w:b/>
                <w:bCs/>
                <w:color w:val="FFFFFF" w:themeColor="background1"/>
                <w:szCs w:val="20"/>
              </w:rPr>
              <w:t>(B)</w:t>
            </w:r>
          </w:p>
        </w:tc>
        <w:tc>
          <w:tcPr>
            <w:tcW w:w="751" w:type="pct"/>
            <w:shd w:val="clear" w:color="auto" w:fill="404040" w:themeFill="text1" w:themeFillTint="BF"/>
            <w:vAlign w:val="center"/>
          </w:tcPr>
          <w:p w14:paraId="745B7C18" w14:textId="77777777" w:rsidR="00742538" w:rsidRPr="00DD25DF" w:rsidRDefault="00742538" w:rsidP="00D91E67">
            <w:pPr>
              <w:spacing w:after="0" w:line="240" w:lineRule="auto"/>
              <w:jc w:val="center"/>
              <w:rPr>
                <w:rFonts w:cs="Arial"/>
                <w:b/>
                <w:bCs/>
                <w:color w:val="FFFFFF" w:themeColor="background1"/>
                <w:szCs w:val="20"/>
              </w:rPr>
            </w:pPr>
            <w:r w:rsidRPr="00DD25DF">
              <w:rPr>
                <w:rFonts w:cs="Arial"/>
                <w:b/>
                <w:bCs/>
                <w:color w:val="FFFFFF" w:themeColor="background1"/>
                <w:szCs w:val="20"/>
              </w:rPr>
              <w:t xml:space="preserve">Valoración cuantitativa </w:t>
            </w:r>
          </w:p>
          <w:p w14:paraId="74B4A6CB" w14:textId="77777777" w:rsidR="00742538" w:rsidRPr="00DD25DF" w:rsidRDefault="00742538" w:rsidP="00D91E67">
            <w:pPr>
              <w:spacing w:after="0" w:line="240" w:lineRule="auto"/>
              <w:jc w:val="center"/>
              <w:rPr>
                <w:rFonts w:cs="Arial"/>
                <w:b/>
                <w:bCs/>
                <w:color w:val="FFFFFF" w:themeColor="background1"/>
                <w:szCs w:val="20"/>
              </w:rPr>
            </w:pPr>
            <w:r w:rsidRPr="00DD25DF">
              <w:rPr>
                <w:rFonts w:cs="Arial"/>
                <w:b/>
                <w:bCs/>
                <w:color w:val="FFFFFF" w:themeColor="background1"/>
                <w:szCs w:val="20"/>
              </w:rPr>
              <w:t>(B)/(A)</w:t>
            </w:r>
          </w:p>
        </w:tc>
      </w:tr>
      <w:tr w:rsidR="00742538" w:rsidRPr="00DD25DF" w14:paraId="0500CDF3" w14:textId="77777777" w:rsidTr="00742538">
        <w:trPr>
          <w:trHeight w:val="363"/>
        </w:trPr>
        <w:tc>
          <w:tcPr>
            <w:tcW w:w="324" w:type="pct"/>
            <w:vAlign w:val="center"/>
          </w:tcPr>
          <w:p w14:paraId="42609D83" w14:textId="77777777" w:rsidR="00742538" w:rsidRPr="00DD25DF" w:rsidRDefault="00742538" w:rsidP="00D91E67">
            <w:pPr>
              <w:spacing w:after="0" w:line="240" w:lineRule="auto"/>
              <w:jc w:val="center"/>
              <w:rPr>
                <w:rFonts w:cs="Arial"/>
                <w:szCs w:val="20"/>
              </w:rPr>
            </w:pPr>
            <w:r w:rsidRPr="00DD25DF">
              <w:rPr>
                <w:rFonts w:cs="Arial"/>
                <w:szCs w:val="20"/>
              </w:rPr>
              <w:t>II</w:t>
            </w:r>
          </w:p>
        </w:tc>
        <w:tc>
          <w:tcPr>
            <w:tcW w:w="1682" w:type="pct"/>
            <w:tcMar>
              <w:top w:w="0" w:type="dxa"/>
              <w:left w:w="108" w:type="dxa"/>
              <w:bottom w:w="0" w:type="dxa"/>
              <w:right w:w="108" w:type="dxa"/>
            </w:tcMar>
            <w:vAlign w:val="center"/>
            <w:hideMark/>
          </w:tcPr>
          <w:p w14:paraId="0F878927" w14:textId="77777777" w:rsidR="00742538" w:rsidRPr="00DD25DF" w:rsidRDefault="00742538" w:rsidP="00D91E67">
            <w:pPr>
              <w:spacing w:after="0" w:line="240" w:lineRule="auto"/>
              <w:rPr>
                <w:rFonts w:cs="Arial"/>
                <w:szCs w:val="20"/>
              </w:rPr>
            </w:pPr>
            <w:r w:rsidRPr="00DD25DF">
              <w:rPr>
                <w:rFonts w:cs="Arial"/>
                <w:szCs w:val="20"/>
              </w:rPr>
              <w:t>Problema o necesidad pública</w:t>
            </w:r>
          </w:p>
        </w:tc>
        <w:tc>
          <w:tcPr>
            <w:tcW w:w="880" w:type="pct"/>
            <w:tcMar>
              <w:top w:w="0" w:type="dxa"/>
              <w:left w:w="108" w:type="dxa"/>
              <w:bottom w:w="0" w:type="dxa"/>
              <w:right w:w="108" w:type="dxa"/>
            </w:tcMar>
            <w:vAlign w:val="center"/>
          </w:tcPr>
          <w:p w14:paraId="5DA5597C" w14:textId="77777777" w:rsidR="00742538" w:rsidRPr="00DD25DF" w:rsidRDefault="00742538" w:rsidP="00D91E67">
            <w:pPr>
              <w:spacing w:after="0" w:line="240" w:lineRule="auto"/>
              <w:jc w:val="center"/>
              <w:rPr>
                <w:rFonts w:cs="Arial"/>
                <w:szCs w:val="20"/>
              </w:rPr>
            </w:pPr>
            <w:r w:rsidRPr="00DD25DF">
              <w:rPr>
                <w:rFonts w:cs="Arial"/>
                <w:szCs w:val="20"/>
              </w:rPr>
              <w:t>2 - 5</w:t>
            </w:r>
          </w:p>
        </w:tc>
        <w:tc>
          <w:tcPr>
            <w:tcW w:w="640" w:type="pct"/>
            <w:tcMar>
              <w:top w:w="0" w:type="dxa"/>
              <w:left w:w="108" w:type="dxa"/>
              <w:bottom w:w="0" w:type="dxa"/>
              <w:right w:w="108" w:type="dxa"/>
            </w:tcMar>
            <w:vAlign w:val="center"/>
          </w:tcPr>
          <w:p w14:paraId="2B66CC5B" w14:textId="122345F7" w:rsidR="00742538" w:rsidRPr="00DD25DF" w:rsidRDefault="00742538" w:rsidP="00D91E67">
            <w:pPr>
              <w:spacing w:after="0" w:line="240" w:lineRule="auto"/>
              <w:jc w:val="center"/>
              <w:rPr>
                <w:rFonts w:cs="Arial"/>
                <w:szCs w:val="20"/>
              </w:rPr>
            </w:pPr>
            <w:r>
              <w:rPr>
                <w:rFonts w:cs="Arial"/>
                <w:szCs w:val="20"/>
              </w:rPr>
              <w:t>4</w:t>
            </w:r>
          </w:p>
        </w:tc>
        <w:tc>
          <w:tcPr>
            <w:tcW w:w="722" w:type="pct"/>
            <w:shd w:val="clear" w:color="auto" w:fill="auto"/>
            <w:vAlign w:val="center"/>
          </w:tcPr>
          <w:p w14:paraId="21BA7E86" w14:textId="2EBD68FC" w:rsidR="00742538" w:rsidRPr="00742538" w:rsidRDefault="00742538" w:rsidP="00D91E67">
            <w:pPr>
              <w:spacing w:after="0" w:line="240" w:lineRule="auto"/>
              <w:jc w:val="center"/>
              <w:rPr>
                <w:rFonts w:cs="Arial"/>
                <w:szCs w:val="20"/>
              </w:rPr>
            </w:pPr>
            <w:r w:rsidRPr="00742538">
              <w:rPr>
                <w:rFonts w:cs="Arial"/>
                <w:szCs w:val="20"/>
              </w:rPr>
              <w:t>5</w:t>
            </w:r>
          </w:p>
        </w:tc>
        <w:tc>
          <w:tcPr>
            <w:tcW w:w="751" w:type="pct"/>
            <w:shd w:val="clear" w:color="auto" w:fill="auto"/>
            <w:vAlign w:val="center"/>
          </w:tcPr>
          <w:p w14:paraId="0A94AEC1" w14:textId="015A2C15" w:rsidR="00742538" w:rsidRPr="00742538" w:rsidRDefault="00742538" w:rsidP="00D91E67">
            <w:pPr>
              <w:spacing w:after="0" w:line="240" w:lineRule="auto"/>
              <w:jc w:val="center"/>
              <w:rPr>
                <w:rFonts w:cs="Arial"/>
                <w:b/>
                <w:bCs/>
                <w:szCs w:val="20"/>
              </w:rPr>
            </w:pPr>
            <w:r w:rsidRPr="00742538">
              <w:rPr>
                <w:rFonts w:cs="Arial"/>
                <w:b/>
                <w:bCs/>
                <w:szCs w:val="20"/>
              </w:rPr>
              <w:t>0.31</w:t>
            </w:r>
          </w:p>
        </w:tc>
      </w:tr>
      <w:tr w:rsidR="00742538" w:rsidRPr="00DD25DF" w14:paraId="172C65A4" w14:textId="77777777" w:rsidTr="00742538">
        <w:trPr>
          <w:trHeight w:val="624"/>
        </w:trPr>
        <w:tc>
          <w:tcPr>
            <w:tcW w:w="324" w:type="pct"/>
            <w:vAlign w:val="center"/>
          </w:tcPr>
          <w:p w14:paraId="0AE9A0B9" w14:textId="77777777" w:rsidR="00742538" w:rsidRPr="00DD25DF" w:rsidRDefault="00742538" w:rsidP="00D91E67">
            <w:pPr>
              <w:spacing w:after="0" w:line="240" w:lineRule="auto"/>
              <w:jc w:val="center"/>
              <w:rPr>
                <w:rFonts w:cs="Arial"/>
                <w:szCs w:val="20"/>
              </w:rPr>
            </w:pPr>
            <w:r w:rsidRPr="00DD25DF">
              <w:rPr>
                <w:rFonts w:cs="Arial"/>
                <w:szCs w:val="20"/>
              </w:rPr>
              <w:t>III</w:t>
            </w:r>
          </w:p>
        </w:tc>
        <w:tc>
          <w:tcPr>
            <w:tcW w:w="1682" w:type="pct"/>
            <w:tcMar>
              <w:top w:w="0" w:type="dxa"/>
              <w:left w:w="108" w:type="dxa"/>
              <w:bottom w:w="0" w:type="dxa"/>
              <w:right w:w="108" w:type="dxa"/>
            </w:tcMar>
            <w:vAlign w:val="center"/>
          </w:tcPr>
          <w:p w14:paraId="3FC78A96" w14:textId="77777777" w:rsidR="00742538" w:rsidRPr="00DD25DF" w:rsidRDefault="00742538" w:rsidP="00D91E67">
            <w:pPr>
              <w:spacing w:after="0" w:line="240" w:lineRule="auto"/>
              <w:rPr>
                <w:rFonts w:cs="Arial"/>
                <w:szCs w:val="20"/>
              </w:rPr>
            </w:pPr>
            <w:r w:rsidRPr="00DD25DF">
              <w:rPr>
                <w:rFonts w:cs="Arial"/>
                <w:szCs w:val="20"/>
              </w:rPr>
              <w:t>Diseño de la propuesta de atención</w:t>
            </w:r>
          </w:p>
        </w:tc>
        <w:tc>
          <w:tcPr>
            <w:tcW w:w="880" w:type="pct"/>
            <w:tcMar>
              <w:top w:w="0" w:type="dxa"/>
              <w:left w:w="108" w:type="dxa"/>
              <w:bottom w:w="0" w:type="dxa"/>
              <w:right w:w="108" w:type="dxa"/>
            </w:tcMar>
            <w:vAlign w:val="center"/>
          </w:tcPr>
          <w:p w14:paraId="651C6ADE" w14:textId="77777777" w:rsidR="00742538" w:rsidRPr="00DD25DF" w:rsidRDefault="00742538" w:rsidP="00D91E67">
            <w:pPr>
              <w:spacing w:after="0" w:line="240" w:lineRule="auto"/>
              <w:jc w:val="center"/>
              <w:rPr>
                <w:rFonts w:cs="Arial"/>
                <w:szCs w:val="20"/>
              </w:rPr>
            </w:pPr>
            <w:r w:rsidRPr="00DD25DF">
              <w:rPr>
                <w:rFonts w:cs="Arial"/>
                <w:szCs w:val="20"/>
              </w:rPr>
              <w:t>6 - 10</w:t>
            </w:r>
          </w:p>
        </w:tc>
        <w:tc>
          <w:tcPr>
            <w:tcW w:w="640" w:type="pct"/>
            <w:tcMar>
              <w:top w:w="0" w:type="dxa"/>
              <w:left w:w="108" w:type="dxa"/>
              <w:bottom w:w="0" w:type="dxa"/>
              <w:right w:w="108" w:type="dxa"/>
            </w:tcMar>
            <w:vAlign w:val="center"/>
          </w:tcPr>
          <w:p w14:paraId="0E3CA057" w14:textId="6E52C82B" w:rsidR="00742538" w:rsidRPr="00DD25DF" w:rsidRDefault="00742538" w:rsidP="00D91E67">
            <w:pPr>
              <w:spacing w:after="0" w:line="240" w:lineRule="auto"/>
              <w:jc w:val="center"/>
              <w:rPr>
                <w:rFonts w:cs="Arial"/>
                <w:szCs w:val="20"/>
              </w:rPr>
            </w:pPr>
            <w:r>
              <w:rPr>
                <w:rFonts w:cs="Arial"/>
                <w:szCs w:val="20"/>
              </w:rPr>
              <w:t>20</w:t>
            </w:r>
          </w:p>
        </w:tc>
        <w:tc>
          <w:tcPr>
            <w:tcW w:w="722" w:type="pct"/>
            <w:shd w:val="clear" w:color="auto" w:fill="auto"/>
            <w:vAlign w:val="center"/>
          </w:tcPr>
          <w:p w14:paraId="46DFED57" w14:textId="7968FFD9" w:rsidR="00742538" w:rsidRPr="00742538" w:rsidRDefault="00742538" w:rsidP="00D91E67">
            <w:pPr>
              <w:spacing w:after="0" w:line="240" w:lineRule="auto"/>
              <w:jc w:val="center"/>
              <w:rPr>
                <w:rFonts w:cs="Arial"/>
                <w:szCs w:val="20"/>
              </w:rPr>
            </w:pPr>
            <w:r w:rsidRPr="00742538">
              <w:rPr>
                <w:rFonts w:cs="Arial"/>
                <w:szCs w:val="20"/>
              </w:rPr>
              <w:t>11</w:t>
            </w:r>
          </w:p>
        </w:tc>
        <w:tc>
          <w:tcPr>
            <w:tcW w:w="751" w:type="pct"/>
            <w:shd w:val="clear" w:color="auto" w:fill="auto"/>
            <w:vAlign w:val="center"/>
          </w:tcPr>
          <w:p w14:paraId="17A1043D" w14:textId="2BC45112" w:rsidR="00742538" w:rsidRPr="00742538" w:rsidRDefault="00742538" w:rsidP="00D91E67">
            <w:pPr>
              <w:spacing w:after="0" w:line="240" w:lineRule="auto"/>
              <w:jc w:val="center"/>
              <w:rPr>
                <w:rFonts w:cs="Arial"/>
                <w:b/>
                <w:bCs/>
                <w:szCs w:val="20"/>
              </w:rPr>
            </w:pPr>
            <w:r w:rsidRPr="00742538">
              <w:rPr>
                <w:rFonts w:cs="Arial"/>
                <w:b/>
                <w:bCs/>
                <w:szCs w:val="20"/>
              </w:rPr>
              <w:t>0.55</w:t>
            </w:r>
          </w:p>
        </w:tc>
      </w:tr>
      <w:tr w:rsidR="00742538" w:rsidRPr="00DD25DF" w14:paraId="16A91319" w14:textId="77777777" w:rsidTr="00742538">
        <w:trPr>
          <w:trHeight w:val="350"/>
        </w:trPr>
        <w:tc>
          <w:tcPr>
            <w:tcW w:w="324" w:type="pct"/>
            <w:vAlign w:val="center"/>
          </w:tcPr>
          <w:p w14:paraId="1D43F103" w14:textId="77777777" w:rsidR="00742538" w:rsidRPr="00DD25DF" w:rsidRDefault="00742538" w:rsidP="00D91E67">
            <w:pPr>
              <w:spacing w:after="0" w:line="240" w:lineRule="auto"/>
              <w:jc w:val="center"/>
              <w:rPr>
                <w:rFonts w:cs="Arial"/>
                <w:szCs w:val="20"/>
              </w:rPr>
            </w:pPr>
            <w:r w:rsidRPr="00DD25DF">
              <w:rPr>
                <w:rFonts w:cs="Arial"/>
                <w:szCs w:val="20"/>
              </w:rPr>
              <w:t>IV</w:t>
            </w:r>
          </w:p>
        </w:tc>
        <w:tc>
          <w:tcPr>
            <w:tcW w:w="1682" w:type="pct"/>
            <w:tcMar>
              <w:top w:w="0" w:type="dxa"/>
              <w:left w:w="108" w:type="dxa"/>
              <w:bottom w:w="0" w:type="dxa"/>
              <w:right w:w="108" w:type="dxa"/>
            </w:tcMar>
            <w:vAlign w:val="center"/>
          </w:tcPr>
          <w:p w14:paraId="5281CEEA" w14:textId="77777777" w:rsidR="00742538" w:rsidRPr="00DD25DF" w:rsidRDefault="00742538" w:rsidP="00D91E67">
            <w:pPr>
              <w:spacing w:after="0" w:line="240" w:lineRule="auto"/>
              <w:rPr>
                <w:rFonts w:cs="Arial"/>
                <w:szCs w:val="20"/>
              </w:rPr>
            </w:pPr>
            <w:r w:rsidRPr="00DD25DF">
              <w:rPr>
                <w:rFonts w:cs="Arial"/>
                <w:szCs w:val="20"/>
              </w:rPr>
              <w:t>Diseño operativo</w:t>
            </w:r>
          </w:p>
        </w:tc>
        <w:tc>
          <w:tcPr>
            <w:tcW w:w="880" w:type="pct"/>
            <w:tcMar>
              <w:top w:w="0" w:type="dxa"/>
              <w:left w:w="108" w:type="dxa"/>
              <w:bottom w:w="0" w:type="dxa"/>
              <w:right w:w="108" w:type="dxa"/>
            </w:tcMar>
            <w:vAlign w:val="center"/>
          </w:tcPr>
          <w:p w14:paraId="58EBC424" w14:textId="77777777" w:rsidR="00742538" w:rsidRPr="00DD25DF" w:rsidRDefault="00742538" w:rsidP="00D91E67">
            <w:pPr>
              <w:spacing w:after="0" w:line="240" w:lineRule="auto"/>
              <w:jc w:val="center"/>
              <w:rPr>
                <w:rFonts w:cs="Arial"/>
                <w:szCs w:val="20"/>
              </w:rPr>
            </w:pPr>
            <w:r w:rsidRPr="00DD25DF">
              <w:rPr>
                <w:rFonts w:cs="Arial"/>
                <w:szCs w:val="20"/>
              </w:rPr>
              <w:t>11 - 20</w:t>
            </w:r>
          </w:p>
        </w:tc>
        <w:tc>
          <w:tcPr>
            <w:tcW w:w="640" w:type="pct"/>
            <w:tcMar>
              <w:top w:w="0" w:type="dxa"/>
              <w:left w:w="108" w:type="dxa"/>
              <w:bottom w:w="0" w:type="dxa"/>
              <w:right w:w="108" w:type="dxa"/>
            </w:tcMar>
            <w:vAlign w:val="center"/>
          </w:tcPr>
          <w:p w14:paraId="67D090D0" w14:textId="0CCD455C" w:rsidR="00742538" w:rsidRPr="00DD25DF" w:rsidRDefault="00742538" w:rsidP="00D91E67">
            <w:pPr>
              <w:spacing w:after="0" w:line="240" w:lineRule="auto"/>
              <w:jc w:val="center"/>
              <w:rPr>
                <w:rFonts w:cs="Arial"/>
                <w:szCs w:val="20"/>
              </w:rPr>
            </w:pPr>
            <w:r>
              <w:rPr>
                <w:rFonts w:cs="Arial"/>
                <w:szCs w:val="20"/>
              </w:rPr>
              <w:t>40</w:t>
            </w:r>
          </w:p>
        </w:tc>
        <w:tc>
          <w:tcPr>
            <w:tcW w:w="722" w:type="pct"/>
            <w:shd w:val="clear" w:color="auto" w:fill="auto"/>
            <w:vAlign w:val="center"/>
          </w:tcPr>
          <w:p w14:paraId="47505F71" w14:textId="719640FD" w:rsidR="00742538" w:rsidRPr="00742538" w:rsidRDefault="00742538" w:rsidP="00D91E67">
            <w:pPr>
              <w:spacing w:after="0" w:line="240" w:lineRule="auto"/>
              <w:jc w:val="center"/>
              <w:rPr>
                <w:rFonts w:cs="Arial"/>
                <w:szCs w:val="20"/>
              </w:rPr>
            </w:pPr>
            <w:r w:rsidRPr="00742538">
              <w:rPr>
                <w:rFonts w:cs="Arial"/>
                <w:szCs w:val="20"/>
              </w:rPr>
              <w:t>30</w:t>
            </w:r>
          </w:p>
        </w:tc>
        <w:tc>
          <w:tcPr>
            <w:tcW w:w="751" w:type="pct"/>
            <w:shd w:val="clear" w:color="auto" w:fill="auto"/>
            <w:vAlign w:val="center"/>
          </w:tcPr>
          <w:p w14:paraId="716A50C2" w14:textId="044476DD" w:rsidR="00742538" w:rsidRPr="00742538" w:rsidRDefault="00742538" w:rsidP="00D91E67">
            <w:pPr>
              <w:spacing w:after="0" w:line="240" w:lineRule="auto"/>
              <w:jc w:val="center"/>
              <w:rPr>
                <w:rFonts w:cs="Arial"/>
                <w:b/>
                <w:bCs/>
                <w:szCs w:val="20"/>
              </w:rPr>
            </w:pPr>
            <w:r w:rsidRPr="00742538">
              <w:rPr>
                <w:rFonts w:cs="Arial"/>
                <w:b/>
                <w:bCs/>
                <w:szCs w:val="20"/>
              </w:rPr>
              <w:t>0.75</w:t>
            </w:r>
          </w:p>
        </w:tc>
      </w:tr>
      <w:tr w:rsidR="00742538" w:rsidRPr="00DD25DF" w14:paraId="281DA691" w14:textId="77777777" w:rsidTr="00742538">
        <w:trPr>
          <w:trHeight w:val="411"/>
        </w:trPr>
        <w:tc>
          <w:tcPr>
            <w:tcW w:w="324" w:type="pct"/>
            <w:vAlign w:val="center"/>
          </w:tcPr>
          <w:p w14:paraId="6F4E59DB" w14:textId="77777777" w:rsidR="00742538" w:rsidRPr="00DD25DF" w:rsidRDefault="00742538" w:rsidP="00D91E67">
            <w:pPr>
              <w:spacing w:after="0" w:line="240" w:lineRule="auto"/>
              <w:jc w:val="center"/>
              <w:rPr>
                <w:rFonts w:cs="Arial"/>
                <w:szCs w:val="20"/>
              </w:rPr>
            </w:pPr>
            <w:r w:rsidRPr="00DD25DF">
              <w:rPr>
                <w:rFonts w:cs="Arial"/>
                <w:szCs w:val="20"/>
                <w:lang w:eastAsia="es-MX"/>
              </w:rPr>
              <w:t>V</w:t>
            </w:r>
          </w:p>
        </w:tc>
        <w:tc>
          <w:tcPr>
            <w:tcW w:w="1682" w:type="pct"/>
            <w:tcMar>
              <w:top w:w="0" w:type="dxa"/>
              <w:left w:w="108" w:type="dxa"/>
              <w:bottom w:w="0" w:type="dxa"/>
              <w:right w:w="108" w:type="dxa"/>
            </w:tcMar>
            <w:vAlign w:val="center"/>
          </w:tcPr>
          <w:p w14:paraId="2BDA141B" w14:textId="77777777" w:rsidR="00742538" w:rsidRPr="00DD25DF" w:rsidRDefault="00742538" w:rsidP="00D91E67">
            <w:pPr>
              <w:spacing w:after="0" w:line="240" w:lineRule="auto"/>
              <w:rPr>
                <w:rFonts w:cs="Arial"/>
                <w:szCs w:val="20"/>
              </w:rPr>
            </w:pPr>
            <w:r w:rsidRPr="00DD25DF">
              <w:rPr>
                <w:rFonts w:cs="Arial"/>
                <w:szCs w:val="20"/>
              </w:rPr>
              <w:t xml:space="preserve">Consistencia programática y normativa </w:t>
            </w:r>
          </w:p>
        </w:tc>
        <w:tc>
          <w:tcPr>
            <w:tcW w:w="880" w:type="pct"/>
            <w:tcMar>
              <w:top w:w="0" w:type="dxa"/>
              <w:left w:w="108" w:type="dxa"/>
              <w:bottom w:w="0" w:type="dxa"/>
              <w:right w:w="108" w:type="dxa"/>
            </w:tcMar>
            <w:vAlign w:val="center"/>
          </w:tcPr>
          <w:p w14:paraId="684218DD" w14:textId="77777777" w:rsidR="00742538" w:rsidRPr="00DD25DF" w:rsidRDefault="00742538" w:rsidP="00D91E67">
            <w:pPr>
              <w:spacing w:after="0" w:line="240" w:lineRule="auto"/>
              <w:jc w:val="center"/>
              <w:rPr>
                <w:rFonts w:cs="Arial"/>
                <w:szCs w:val="20"/>
              </w:rPr>
            </w:pPr>
            <w:r w:rsidRPr="00DD25DF">
              <w:rPr>
                <w:rFonts w:cs="Arial"/>
                <w:szCs w:val="20"/>
              </w:rPr>
              <w:t>22</w:t>
            </w:r>
          </w:p>
        </w:tc>
        <w:tc>
          <w:tcPr>
            <w:tcW w:w="640" w:type="pct"/>
            <w:tcMar>
              <w:top w:w="0" w:type="dxa"/>
              <w:left w:w="108" w:type="dxa"/>
              <w:bottom w:w="0" w:type="dxa"/>
              <w:right w:w="108" w:type="dxa"/>
            </w:tcMar>
            <w:vAlign w:val="center"/>
          </w:tcPr>
          <w:p w14:paraId="4AC0B3F2" w14:textId="6E0E9856" w:rsidR="00742538" w:rsidRPr="00DD25DF" w:rsidRDefault="00742538" w:rsidP="00D91E67">
            <w:pPr>
              <w:spacing w:after="0" w:line="240" w:lineRule="auto"/>
              <w:jc w:val="center"/>
              <w:rPr>
                <w:rFonts w:cs="Arial"/>
                <w:szCs w:val="20"/>
              </w:rPr>
            </w:pPr>
            <w:r>
              <w:rPr>
                <w:rFonts w:cs="Arial"/>
                <w:szCs w:val="20"/>
              </w:rPr>
              <w:t>4</w:t>
            </w:r>
          </w:p>
        </w:tc>
        <w:tc>
          <w:tcPr>
            <w:tcW w:w="722" w:type="pct"/>
            <w:shd w:val="clear" w:color="auto" w:fill="auto"/>
            <w:vAlign w:val="center"/>
          </w:tcPr>
          <w:p w14:paraId="5DC426B3" w14:textId="7ED451BB" w:rsidR="00742538" w:rsidRPr="00742538" w:rsidRDefault="00742538" w:rsidP="00D91E67">
            <w:pPr>
              <w:spacing w:after="0" w:line="240" w:lineRule="auto"/>
              <w:jc w:val="center"/>
              <w:rPr>
                <w:rFonts w:cs="Arial"/>
                <w:szCs w:val="20"/>
              </w:rPr>
            </w:pPr>
            <w:r w:rsidRPr="00742538">
              <w:rPr>
                <w:rFonts w:cs="Arial"/>
                <w:szCs w:val="20"/>
              </w:rPr>
              <w:t>2</w:t>
            </w:r>
          </w:p>
        </w:tc>
        <w:tc>
          <w:tcPr>
            <w:tcW w:w="751" w:type="pct"/>
            <w:shd w:val="clear" w:color="auto" w:fill="auto"/>
            <w:vAlign w:val="center"/>
          </w:tcPr>
          <w:p w14:paraId="490D8E6C" w14:textId="409D9A09" w:rsidR="00742538" w:rsidRPr="00742538" w:rsidRDefault="00742538" w:rsidP="00D91E67">
            <w:pPr>
              <w:spacing w:after="0" w:line="240" w:lineRule="auto"/>
              <w:jc w:val="center"/>
              <w:rPr>
                <w:rFonts w:cs="Arial"/>
                <w:b/>
                <w:bCs/>
                <w:szCs w:val="20"/>
              </w:rPr>
            </w:pPr>
            <w:r w:rsidRPr="00742538">
              <w:rPr>
                <w:rFonts w:cs="Arial"/>
                <w:b/>
                <w:bCs/>
                <w:szCs w:val="20"/>
              </w:rPr>
              <w:t>0.50</w:t>
            </w:r>
          </w:p>
        </w:tc>
      </w:tr>
      <w:tr w:rsidR="00742538" w:rsidRPr="00DD25DF" w14:paraId="2F14A35A" w14:textId="77777777" w:rsidTr="00742538">
        <w:trPr>
          <w:trHeight w:val="375"/>
        </w:trPr>
        <w:tc>
          <w:tcPr>
            <w:tcW w:w="324" w:type="pct"/>
            <w:vAlign w:val="center"/>
          </w:tcPr>
          <w:p w14:paraId="148BE0A5" w14:textId="77777777" w:rsidR="00742538" w:rsidRPr="00DD25DF" w:rsidRDefault="00742538" w:rsidP="00D91E67">
            <w:pPr>
              <w:spacing w:after="0" w:line="240" w:lineRule="auto"/>
              <w:jc w:val="center"/>
              <w:rPr>
                <w:rFonts w:cs="Arial"/>
                <w:szCs w:val="20"/>
                <w:lang w:eastAsia="es-MX"/>
              </w:rPr>
            </w:pPr>
            <w:r w:rsidRPr="00DD25DF">
              <w:rPr>
                <w:rFonts w:cs="Arial"/>
                <w:szCs w:val="20"/>
              </w:rPr>
              <w:t>VI</w:t>
            </w:r>
          </w:p>
        </w:tc>
        <w:tc>
          <w:tcPr>
            <w:tcW w:w="1682" w:type="pct"/>
            <w:tcMar>
              <w:top w:w="0" w:type="dxa"/>
              <w:left w:w="108" w:type="dxa"/>
              <w:bottom w:w="0" w:type="dxa"/>
              <w:right w:w="108" w:type="dxa"/>
            </w:tcMar>
            <w:vAlign w:val="center"/>
            <w:hideMark/>
          </w:tcPr>
          <w:p w14:paraId="5535D6DB" w14:textId="77777777" w:rsidR="00742538" w:rsidRPr="00DD25DF" w:rsidRDefault="00742538" w:rsidP="00D91E67">
            <w:pPr>
              <w:spacing w:after="0" w:line="240" w:lineRule="auto"/>
              <w:rPr>
                <w:rFonts w:eastAsia="Cambria" w:cs="Arial"/>
                <w:szCs w:val="20"/>
                <w:lang w:eastAsia="es-MX"/>
              </w:rPr>
            </w:pPr>
            <w:r w:rsidRPr="00DD25DF">
              <w:rPr>
                <w:rFonts w:cs="Arial"/>
                <w:szCs w:val="20"/>
                <w:lang w:eastAsia="es-MX"/>
              </w:rPr>
              <w:t xml:space="preserve">Contribución a objetivos de la planeación </w:t>
            </w:r>
            <w:r>
              <w:rPr>
                <w:rFonts w:cs="Arial"/>
                <w:szCs w:val="20"/>
                <w:lang w:eastAsia="es-MX"/>
              </w:rPr>
              <w:t>estatal</w:t>
            </w:r>
          </w:p>
        </w:tc>
        <w:tc>
          <w:tcPr>
            <w:tcW w:w="880" w:type="pct"/>
            <w:tcMar>
              <w:top w:w="0" w:type="dxa"/>
              <w:left w:w="108" w:type="dxa"/>
              <w:bottom w:w="0" w:type="dxa"/>
              <w:right w:w="108" w:type="dxa"/>
            </w:tcMar>
            <w:vAlign w:val="center"/>
          </w:tcPr>
          <w:p w14:paraId="0D808340" w14:textId="77777777" w:rsidR="00742538" w:rsidRPr="00DD25DF" w:rsidRDefault="00742538" w:rsidP="00D91E67">
            <w:pPr>
              <w:spacing w:after="0" w:line="240" w:lineRule="auto"/>
              <w:jc w:val="center"/>
              <w:rPr>
                <w:rFonts w:eastAsia="Cambria" w:cs="Arial"/>
                <w:szCs w:val="20"/>
              </w:rPr>
            </w:pPr>
            <w:r w:rsidRPr="00DD25DF">
              <w:rPr>
                <w:rFonts w:eastAsia="Cambria" w:cs="Arial"/>
                <w:szCs w:val="20"/>
              </w:rPr>
              <w:t>23</w:t>
            </w:r>
          </w:p>
        </w:tc>
        <w:tc>
          <w:tcPr>
            <w:tcW w:w="640" w:type="pct"/>
            <w:tcMar>
              <w:top w:w="0" w:type="dxa"/>
              <w:left w:w="108" w:type="dxa"/>
              <w:bottom w:w="0" w:type="dxa"/>
              <w:right w:w="108" w:type="dxa"/>
            </w:tcMar>
            <w:vAlign w:val="center"/>
          </w:tcPr>
          <w:p w14:paraId="1637F31D" w14:textId="4D799E97" w:rsidR="00742538" w:rsidRPr="00DD25DF" w:rsidRDefault="00742538" w:rsidP="00D91E67">
            <w:pPr>
              <w:spacing w:after="0" w:line="240" w:lineRule="auto"/>
              <w:jc w:val="center"/>
              <w:rPr>
                <w:rFonts w:eastAsia="Cambria" w:cs="Arial"/>
                <w:szCs w:val="20"/>
              </w:rPr>
            </w:pPr>
            <w:r>
              <w:rPr>
                <w:rFonts w:eastAsia="Cambria" w:cs="Arial"/>
                <w:szCs w:val="20"/>
              </w:rPr>
              <w:t>4</w:t>
            </w:r>
          </w:p>
        </w:tc>
        <w:tc>
          <w:tcPr>
            <w:tcW w:w="722" w:type="pct"/>
            <w:shd w:val="clear" w:color="auto" w:fill="auto"/>
            <w:vAlign w:val="center"/>
          </w:tcPr>
          <w:p w14:paraId="7B76503C" w14:textId="03B56AB1" w:rsidR="00742538" w:rsidRPr="00742538" w:rsidRDefault="00742538" w:rsidP="00D91E67">
            <w:pPr>
              <w:spacing w:after="0" w:line="240" w:lineRule="auto"/>
              <w:jc w:val="center"/>
              <w:rPr>
                <w:rFonts w:eastAsia="Cambria" w:cs="Arial"/>
                <w:szCs w:val="20"/>
              </w:rPr>
            </w:pPr>
            <w:r w:rsidRPr="00742538">
              <w:rPr>
                <w:rFonts w:eastAsia="Cambria" w:cs="Arial"/>
                <w:szCs w:val="20"/>
              </w:rPr>
              <w:t>4</w:t>
            </w:r>
          </w:p>
        </w:tc>
        <w:tc>
          <w:tcPr>
            <w:tcW w:w="751" w:type="pct"/>
            <w:shd w:val="clear" w:color="auto" w:fill="auto"/>
            <w:vAlign w:val="center"/>
          </w:tcPr>
          <w:p w14:paraId="04F1108D" w14:textId="0ADCF25B" w:rsidR="00742538" w:rsidRPr="00742538" w:rsidRDefault="00742538" w:rsidP="00D91E67">
            <w:pPr>
              <w:spacing w:after="0" w:line="240" w:lineRule="auto"/>
              <w:jc w:val="center"/>
              <w:rPr>
                <w:rFonts w:cs="Arial"/>
                <w:b/>
                <w:bCs/>
                <w:szCs w:val="20"/>
              </w:rPr>
            </w:pPr>
            <w:r w:rsidRPr="00742538">
              <w:rPr>
                <w:rFonts w:cs="Arial"/>
                <w:b/>
                <w:bCs/>
                <w:szCs w:val="20"/>
              </w:rPr>
              <w:t>1</w:t>
            </w:r>
          </w:p>
        </w:tc>
      </w:tr>
      <w:tr w:rsidR="00742538" w:rsidRPr="00DD25DF" w14:paraId="52DAC479" w14:textId="77777777" w:rsidTr="00742538">
        <w:trPr>
          <w:trHeight w:val="624"/>
        </w:trPr>
        <w:tc>
          <w:tcPr>
            <w:tcW w:w="324" w:type="pct"/>
            <w:vAlign w:val="center"/>
          </w:tcPr>
          <w:p w14:paraId="45CB7B07" w14:textId="77777777" w:rsidR="00742538" w:rsidRPr="00DD25DF" w:rsidRDefault="00742538" w:rsidP="00D91E67">
            <w:pPr>
              <w:spacing w:after="0" w:line="240" w:lineRule="auto"/>
              <w:jc w:val="center"/>
              <w:rPr>
                <w:rFonts w:cs="Arial"/>
                <w:szCs w:val="20"/>
              </w:rPr>
            </w:pPr>
            <w:r w:rsidRPr="00DD25DF">
              <w:rPr>
                <w:rFonts w:cs="Arial"/>
                <w:szCs w:val="20"/>
              </w:rPr>
              <w:t>VIII</w:t>
            </w:r>
          </w:p>
        </w:tc>
        <w:tc>
          <w:tcPr>
            <w:tcW w:w="1682" w:type="pct"/>
            <w:tcMar>
              <w:top w:w="0" w:type="dxa"/>
              <w:left w:w="108" w:type="dxa"/>
              <w:bottom w:w="0" w:type="dxa"/>
              <w:right w:w="108" w:type="dxa"/>
            </w:tcMar>
            <w:vAlign w:val="center"/>
            <w:hideMark/>
          </w:tcPr>
          <w:p w14:paraId="2A3B9263" w14:textId="77777777" w:rsidR="00742538" w:rsidRPr="00DD25DF" w:rsidRDefault="00742538" w:rsidP="00D91E67">
            <w:pPr>
              <w:spacing w:after="0" w:line="240" w:lineRule="auto"/>
              <w:rPr>
                <w:rFonts w:eastAsia="Cambria" w:cs="Arial"/>
                <w:szCs w:val="20"/>
              </w:rPr>
            </w:pPr>
            <w:r w:rsidRPr="00DD25DF">
              <w:rPr>
                <w:rFonts w:cs="Arial"/>
                <w:szCs w:val="20"/>
              </w:rPr>
              <w:t>Instrumento de Seguimiento del Desempeño</w:t>
            </w:r>
          </w:p>
        </w:tc>
        <w:tc>
          <w:tcPr>
            <w:tcW w:w="880" w:type="pct"/>
            <w:tcMar>
              <w:top w:w="0" w:type="dxa"/>
              <w:left w:w="108" w:type="dxa"/>
              <w:bottom w:w="0" w:type="dxa"/>
              <w:right w:w="108" w:type="dxa"/>
            </w:tcMar>
            <w:vAlign w:val="center"/>
          </w:tcPr>
          <w:p w14:paraId="4A6BA772" w14:textId="77777777" w:rsidR="00742538" w:rsidRPr="00DD25DF" w:rsidRDefault="00742538" w:rsidP="00D91E67">
            <w:pPr>
              <w:spacing w:after="0" w:line="240" w:lineRule="auto"/>
              <w:jc w:val="center"/>
              <w:rPr>
                <w:rFonts w:eastAsia="Cambria" w:cs="Arial"/>
                <w:szCs w:val="20"/>
              </w:rPr>
            </w:pPr>
            <w:r w:rsidRPr="00DD25DF">
              <w:rPr>
                <w:rFonts w:eastAsia="Cambria" w:cs="Arial"/>
                <w:szCs w:val="20"/>
              </w:rPr>
              <w:t>26-29</w:t>
            </w:r>
          </w:p>
        </w:tc>
        <w:tc>
          <w:tcPr>
            <w:tcW w:w="640" w:type="pct"/>
            <w:tcMar>
              <w:top w:w="0" w:type="dxa"/>
              <w:left w:w="108" w:type="dxa"/>
              <w:bottom w:w="0" w:type="dxa"/>
              <w:right w:w="108" w:type="dxa"/>
            </w:tcMar>
            <w:vAlign w:val="center"/>
          </w:tcPr>
          <w:p w14:paraId="1F03A532" w14:textId="3BD95017" w:rsidR="00742538" w:rsidRPr="00DD25DF" w:rsidRDefault="00742538" w:rsidP="00D91E67">
            <w:pPr>
              <w:spacing w:after="0" w:line="240" w:lineRule="auto"/>
              <w:jc w:val="center"/>
              <w:rPr>
                <w:rFonts w:eastAsia="Cambria" w:cs="Arial"/>
                <w:szCs w:val="20"/>
              </w:rPr>
            </w:pPr>
            <w:r>
              <w:rPr>
                <w:rFonts w:eastAsia="Cambria" w:cs="Arial"/>
                <w:szCs w:val="20"/>
              </w:rPr>
              <w:t>16</w:t>
            </w:r>
          </w:p>
        </w:tc>
        <w:tc>
          <w:tcPr>
            <w:tcW w:w="722" w:type="pct"/>
            <w:shd w:val="clear" w:color="auto" w:fill="auto"/>
            <w:vAlign w:val="center"/>
          </w:tcPr>
          <w:p w14:paraId="69E52E67" w14:textId="20167102" w:rsidR="00742538" w:rsidRPr="00742538" w:rsidRDefault="00742538" w:rsidP="00D91E67">
            <w:pPr>
              <w:spacing w:after="0" w:line="240" w:lineRule="auto"/>
              <w:jc w:val="center"/>
              <w:rPr>
                <w:rFonts w:eastAsia="Cambria" w:cs="Arial"/>
                <w:szCs w:val="20"/>
              </w:rPr>
            </w:pPr>
            <w:r w:rsidRPr="00742538">
              <w:rPr>
                <w:rFonts w:eastAsia="Cambria" w:cs="Arial"/>
                <w:szCs w:val="20"/>
              </w:rPr>
              <w:t>10</w:t>
            </w:r>
          </w:p>
        </w:tc>
        <w:tc>
          <w:tcPr>
            <w:tcW w:w="751" w:type="pct"/>
            <w:shd w:val="clear" w:color="auto" w:fill="auto"/>
            <w:vAlign w:val="center"/>
          </w:tcPr>
          <w:p w14:paraId="18320AF3" w14:textId="4B9A5067" w:rsidR="00742538" w:rsidRPr="00742538" w:rsidRDefault="00742538" w:rsidP="00D91E67">
            <w:pPr>
              <w:spacing w:after="0" w:line="240" w:lineRule="auto"/>
              <w:jc w:val="center"/>
              <w:rPr>
                <w:rFonts w:cs="Arial"/>
                <w:b/>
                <w:bCs/>
                <w:szCs w:val="20"/>
              </w:rPr>
            </w:pPr>
            <w:r w:rsidRPr="00742538">
              <w:rPr>
                <w:rFonts w:cs="Arial"/>
                <w:b/>
                <w:bCs/>
                <w:szCs w:val="20"/>
              </w:rPr>
              <w:t>0.63</w:t>
            </w:r>
          </w:p>
        </w:tc>
      </w:tr>
      <w:tr w:rsidR="00742538" w:rsidRPr="00DD25DF" w14:paraId="696A0564" w14:textId="77777777" w:rsidTr="001C295B">
        <w:trPr>
          <w:trHeight w:val="283"/>
        </w:trPr>
        <w:tc>
          <w:tcPr>
            <w:tcW w:w="324" w:type="pct"/>
            <w:shd w:val="clear" w:color="auto" w:fill="D9D9D9" w:themeFill="background1" w:themeFillShade="D9"/>
            <w:vAlign w:val="center"/>
          </w:tcPr>
          <w:p w14:paraId="2DB038A4" w14:textId="77777777" w:rsidR="00742538" w:rsidRPr="00DD25DF" w:rsidRDefault="00742538" w:rsidP="00D91E67">
            <w:pPr>
              <w:spacing w:after="0" w:line="240" w:lineRule="auto"/>
              <w:rPr>
                <w:rFonts w:cs="Arial"/>
                <w:b/>
                <w:bCs/>
                <w:szCs w:val="20"/>
              </w:rPr>
            </w:pPr>
          </w:p>
        </w:tc>
        <w:tc>
          <w:tcPr>
            <w:tcW w:w="1682" w:type="pct"/>
            <w:shd w:val="clear" w:color="auto" w:fill="D9D9D9" w:themeFill="background1" w:themeFillShade="D9"/>
            <w:tcMar>
              <w:top w:w="0" w:type="dxa"/>
              <w:left w:w="108" w:type="dxa"/>
              <w:bottom w:w="0" w:type="dxa"/>
              <w:right w:w="108" w:type="dxa"/>
            </w:tcMar>
            <w:vAlign w:val="center"/>
            <w:hideMark/>
          </w:tcPr>
          <w:p w14:paraId="5C79A785" w14:textId="77777777" w:rsidR="00742538" w:rsidRPr="00DD25DF" w:rsidRDefault="00742538" w:rsidP="00D91E67">
            <w:pPr>
              <w:spacing w:after="0" w:line="240" w:lineRule="auto"/>
              <w:jc w:val="center"/>
              <w:rPr>
                <w:rFonts w:eastAsia="Cambria" w:cs="Arial"/>
                <w:b/>
                <w:bCs/>
                <w:szCs w:val="20"/>
              </w:rPr>
            </w:pPr>
            <w:r w:rsidRPr="00DD25DF">
              <w:rPr>
                <w:rFonts w:cs="Arial"/>
                <w:b/>
                <w:bCs/>
                <w:szCs w:val="20"/>
              </w:rPr>
              <w:t>TOTAL</w:t>
            </w:r>
          </w:p>
        </w:tc>
        <w:tc>
          <w:tcPr>
            <w:tcW w:w="880" w:type="pct"/>
            <w:shd w:val="clear" w:color="auto" w:fill="D9D9D9" w:themeFill="background1" w:themeFillShade="D9"/>
            <w:tcMar>
              <w:top w:w="0" w:type="dxa"/>
              <w:left w:w="108" w:type="dxa"/>
              <w:bottom w:w="0" w:type="dxa"/>
              <w:right w:w="108" w:type="dxa"/>
            </w:tcMar>
            <w:vAlign w:val="center"/>
            <w:hideMark/>
          </w:tcPr>
          <w:p w14:paraId="421C7F25" w14:textId="77777777" w:rsidR="00742538" w:rsidRPr="00DD25DF" w:rsidRDefault="00742538" w:rsidP="00D91E67">
            <w:pPr>
              <w:spacing w:after="0" w:line="240" w:lineRule="auto"/>
              <w:jc w:val="center"/>
              <w:rPr>
                <w:rFonts w:eastAsia="Cambria" w:cs="Arial"/>
                <w:b/>
                <w:bCs/>
                <w:szCs w:val="20"/>
              </w:rPr>
            </w:pPr>
            <w:r w:rsidRPr="00DD25DF">
              <w:rPr>
                <w:rFonts w:eastAsia="Cambria" w:cs="Arial"/>
                <w:b/>
                <w:bCs/>
                <w:szCs w:val="20"/>
              </w:rPr>
              <w:t>25</w:t>
            </w:r>
          </w:p>
        </w:tc>
        <w:tc>
          <w:tcPr>
            <w:tcW w:w="640" w:type="pct"/>
            <w:shd w:val="clear" w:color="auto" w:fill="D9D9D9" w:themeFill="background1" w:themeFillShade="D9"/>
            <w:tcMar>
              <w:top w:w="0" w:type="dxa"/>
              <w:left w:w="108" w:type="dxa"/>
              <w:bottom w:w="0" w:type="dxa"/>
              <w:right w:w="108" w:type="dxa"/>
            </w:tcMar>
            <w:vAlign w:val="center"/>
          </w:tcPr>
          <w:p w14:paraId="5A468282" w14:textId="343F3C80" w:rsidR="00742538" w:rsidRPr="00DD25DF" w:rsidRDefault="00742538" w:rsidP="00D91E67">
            <w:pPr>
              <w:spacing w:after="0" w:line="240" w:lineRule="auto"/>
              <w:jc w:val="center"/>
              <w:rPr>
                <w:rFonts w:eastAsia="Cambria" w:cs="Arial"/>
                <w:b/>
                <w:bCs/>
                <w:szCs w:val="20"/>
              </w:rPr>
            </w:pPr>
          </w:p>
        </w:tc>
        <w:tc>
          <w:tcPr>
            <w:tcW w:w="722" w:type="pct"/>
            <w:shd w:val="clear" w:color="auto" w:fill="D9D9D9" w:themeFill="background1" w:themeFillShade="D9"/>
            <w:vAlign w:val="center"/>
          </w:tcPr>
          <w:p w14:paraId="5E09ADC9" w14:textId="4B20613D" w:rsidR="00742538" w:rsidRPr="00DD25DF" w:rsidRDefault="00742538" w:rsidP="00D91E67">
            <w:pPr>
              <w:spacing w:after="0" w:line="240" w:lineRule="auto"/>
              <w:jc w:val="center"/>
              <w:rPr>
                <w:rFonts w:eastAsia="Cambria" w:cs="Arial"/>
                <w:b/>
                <w:bCs/>
                <w:szCs w:val="20"/>
              </w:rPr>
            </w:pPr>
          </w:p>
        </w:tc>
        <w:tc>
          <w:tcPr>
            <w:tcW w:w="751" w:type="pct"/>
            <w:shd w:val="clear" w:color="auto" w:fill="D9D9D9" w:themeFill="background1" w:themeFillShade="D9"/>
            <w:vAlign w:val="center"/>
          </w:tcPr>
          <w:p w14:paraId="345CDBD3" w14:textId="03B51A41" w:rsidR="00742538" w:rsidRPr="00DD25DF" w:rsidRDefault="00742538" w:rsidP="00D91E67">
            <w:pPr>
              <w:spacing w:after="0" w:line="240" w:lineRule="auto"/>
              <w:jc w:val="center"/>
              <w:rPr>
                <w:rFonts w:cs="Arial"/>
                <w:b/>
                <w:bCs/>
                <w:szCs w:val="20"/>
              </w:rPr>
            </w:pPr>
            <w:r>
              <w:rPr>
                <w:rFonts w:cs="Arial"/>
                <w:b/>
                <w:bCs/>
                <w:szCs w:val="20"/>
              </w:rPr>
              <w:t>3.27</w:t>
            </w:r>
          </w:p>
        </w:tc>
      </w:tr>
    </w:tbl>
    <w:p w14:paraId="70CC98F2" w14:textId="2AE1F30A" w:rsidR="00742538" w:rsidRPr="00606CC5" w:rsidRDefault="00742538" w:rsidP="000916E1"/>
    <w:p w14:paraId="302DDA6B" w14:textId="74273094" w:rsidR="009A4D5F" w:rsidRPr="00A86F7C" w:rsidRDefault="008E40C5" w:rsidP="00A9334B">
      <w:pPr>
        <w:pStyle w:val="Ttulo3"/>
        <w:rPr>
          <w:lang w:val="es-ES"/>
        </w:rPr>
      </w:pPr>
      <w:bookmarkStart w:id="85" w:name="_Toc170477727"/>
      <w:r w:rsidRPr="00A86F7C">
        <w:rPr>
          <w:lang w:val="es-ES"/>
        </w:rPr>
        <w:t>Sección X. Análisis FODA</w:t>
      </w:r>
      <w:bookmarkEnd w:id="85"/>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70" w:type="dxa"/>
          <w:right w:w="70" w:type="dxa"/>
        </w:tblCellMar>
        <w:tblLook w:val="0000" w:firstRow="0" w:lastRow="0" w:firstColumn="0" w:lastColumn="0" w:noHBand="0" w:noVBand="0"/>
      </w:tblPr>
      <w:tblGrid>
        <w:gridCol w:w="1410"/>
        <w:gridCol w:w="2830"/>
        <w:gridCol w:w="1274"/>
        <w:gridCol w:w="2405"/>
        <w:gridCol w:w="909"/>
      </w:tblGrid>
      <w:tr w:rsidR="0035070E" w:rsidRPr="00FA41A6" w14:paraId="5F46F7DC" w14:textId="77777777" w:rsidTr="007F4512">
        <w:trPr>
          <w:trHeight w:val="624"/>
          <w:jc w:val="center"/>
        </w:trPr>
        <w:tc>
          <w:tcPr>
            <w:tcW w:w="1413" w:type="dxa"/>
            <w:shd w:val="clear" w:color="auto" w:fill="404040" w:themeFill="text1" w:themeFillTint="BF"/>
            <w:noWrap/>
            <w:vAlign w:val="center"/>
          </w:tcPr>
          <w:p w14:paraId="72DD3B23" w14:textId="77777777" w:rsidR="0035070E" w:rsidRPr="005053E4" w:rsidRDefault="0035070E" w:rsidP="000916E1">
            <w:pPr>
              <w:spacing w:after="0" w:line="240" w:lineRule="auto"/>
              <w:jc w:val="center"/>
              <w:rPr>
                <w:color w:val="FFFFFF" w:themeColor="background1"/>
                <w:sz w:val="18"/>
                <w:szCs w:val="18"/>
              </w:rPr>
            </w:pPr>
            <w:r w:rsidRPr="005053E4">
              <w:rPr>
                <w:color w:val="FFFFFF" w:themeColor="background1"/>
                <w:sz w:val="18"/>
                <w:szCs w:val="18"/>
              </w:rPr>
              <w:t>Sección de la evaluación:</w:t>
            </w:r>
          </w:p>
        </w:tc>
        <w:tc>
          <w:tcPr>
            <w:tcW w:w="2835" w:type="dxa"/>
            <w:shd w:val="clear" w:color="auto" w:fill="404040" w:themeFill="text1" w:themeFillTint="BF"/>
            <w:noWrap/>
            <w:vAlign w:val="center"/>
          </w:tcPr>
          <w:p w14:paraId="2D4A1916" w14:textId="67E9DE85" w:rsidR="0035070E" w:rsidRPr="005053E4" w:rsidRDefault="0035070E" w:rsidP="000916E1">
            <w:pPr>
              <w:spacing w:after="0" w:line="240" w:lineRule="auto"/>
              <w:jc w:val="center"/>
              <w:rPr>
                <w:color w:val="FFFFFF" w:themeColor="background1"/>
                <w:sz w:val="18"/>
                <w:szCs w:val="18"/>
              </w:rPr>
            </w:pPr>
            <w:r w:rsidRPr="005053E4">
              <w:rPr>
                <w:color w:val="FFFFFF" w:themeColor="background1"/>
                <w:sz w:val="18"/>
                <w:szCs w:val="18"/>
              </w:rPr>
              <w:t>Fortaleza y/u oportunidad</w:t>
            </w:r>
          </w:p>
        </w:tc>
        <w:tc>
          <w:tcPr>
            <w:tcW w:w="1276" w:type="dxa"/>
            <w:shd w:val="clear" w:color="auto" w:fill="404040" w:themeFill="text1" w:themeFillTint="BF"/>
            <w:noWrap/>
            <w:vAlign w:val="center"/>
          </w:tcPr>
          <w:p w14:paraId="0EB1227C" w14:textId="77777777" w:rsidR="0035070E" w:rsidRPr="005053E4" w:rsidRDefault="0035070E" w:rsidP="000916E1">
            <w:pPr>
              <w:spacing w:after="0" w:line="240" w:lineRule="auto"/>
              <w:jc w:val="center"/>
              <w:rPr>
                <w:color w:val="FFFFFF" w:themeColor="background1"/>
                <w:sz w:val="18"/>
                <w:szCs w:val="18"/>
              </w:rPr>
            </w:pPr>
            <w:r w:rsidRPr="005053E4">
              <w:rPr>
                <w:color w:val="FFFFFF" w:themeColor="background1"/>
                <w:sz w:val="18"/>
                <w:szCs w:val="18"/>
              </w:rPr>
              <w:t>Pregunta de referencia</w:t>
            </w:r>
          </w:p>
        </w:tc>
        <w:tc>
          <w:tcPr>
            <w:tcW w:w="2409" w:type="dxa"/>
            <w:shd w:val="clear" w:color="auto" w:fill="404040" w:themeFill="text1" w:themeFillTint="BF"/>
            <w:noWrap/>
            <w:vAlign w:val="center"/>
          </w:tcPr>
          <w:p w14:paraId="3C849915" w14:textId="77777777" w:rsidR="0035070E" w:rsidRPr="005053E4" w:rsidRDefault="0035070E" w:rsidP="000916E1">
            <w:pPr>
              <w:spacing w:after="0" w:line="240" w:lineRule="auto"/>
              <w:jc w:val="center"/>
              <w:rPr>
                <w:color w:val="FFFFFF" w:themeColor="background1"/>
                <w:sz w:val="18"/>
                <w:szCs w:val="18"/>
              </w:rPr>
            </w:pPr>
            <w:r w:rsidRPr="005053E4">
              <w:rPr>
                <w:color w:val="FFFFFF" w:themeColor="background1"/>
                <w:sz w:val="18"/>
                <w:szCs w:val="18"/>
              </w:rPr>
              <w:t>Recomendación</w:t>
            </w:r>
          </w:p>
        </w:tc>
        <w:tc>
          <w:tcPr>
            <w:tcW w:w="895" w:type="dxa"/>
            <w:shd w:val="clear" w:color="auto" w:fill="404040" w:themeFill="text1" w:themeFillTint="BF"/>
            <w:vAlign w:val="center"/>
          </w:tcPr>
          <w:p w14:paraId="45F190A6" w14:textId="39DD7B3F" w:rsidR="0035070E" w:rsidRPr="005053E4" w:rsidRDefault="00FC4BED" w:rsidP="000916E1">
            <w:pPr>
              <w:spacing w:after="0" w:line="240" w:lineRule="auto"/>
              <w:jc w:val="center"/>
              <w:rPr>
                <w:color w:val="FFFFFF" w:themeColor="background1"/>
                <w:sz w:val="18"/>
                <w:szCs w:val="18"/>
              </w:rPr>
            </w:pPr>
            <w:r w:rsidRPr="005053E4">
              <w:rPr>
                <w:color w:val="FFFFFF" w:themeColor="background1"/>
                <w:sz w:val="18"/>
                <w:szCs w:val="18"/>
              </w:rPr>
              <w:t>Horizonte de atención</w:t>
            </w:r>
            <w:r w:rsidR="000D2BC4" w:rsidRPr="005053E4">
              <w:rPr>
                <w:color w:val="FFFFFF" w:themeColor="background1"/>
                <w:sz w:val="18"/>
                <w:szCs w:val="18"/>
              </w:rPr>
              <w:t>*</w:t>
            </w:r>
          </w:p>
        </w:tc>
      </w:tr>
      <w:tr w:rsidR="0035070E" w:rsidRPr="00FA41A6" w14:paraId="2372F053" w14:textId="77777777" w:rsidTr="007F4512">
        <w:trPr>
          <w:trHeight w:val="454"/>
          <w:jc w:val="center"/>
        </w:trPr>
        <w:tc>
          <w:tcPr>
            <w:tcW w:w="1413" w:type="dxa"/>
            <w:shd w:val="clear" w:color="auto" w:fill="auto"/>
            <w:vAlign w:val="center"/>
          </w:tcPr>
          <w:p w14:paraId="409F9EAB" w14:textId="4B775160" w:rsidR="0035070E" w:rsidRPr="001E7073" w:rsidRDefault="000916E1" w:rsidP="007F4512">
            <w:pPr>
              <w:spacing w:after="0" w:line="240" w:lineRule="auto"/>
              <w:jc w:val="center"/>
              <w:rPr>
                <w:sz w:val="18"/>
              </w:rPr>
            </w:pPr>
            <w:r>
              <w:rPr>
                <w:sz w:val="18"/>
              </w:rPr>
              <w:t>Sección III</w:t>
            </w:r>
          </w:p>
        </w:tc>
        <w:tc>
          <w:tcPr>
            <w:tcW w:w="2835" w:type="dxa"/>
            <w:shd w:val="clear" w:color="auto" w:fill="auto"/>
            <w:vAlign w:val="center"/>
          </w:tcPr>
          <w:p w14:paraId="4696E79A" w14:textId="24B88B77" w:rsidR="0035070E" w:rsidRPr="001E7073" w:rsidRDefault="005053E4" w:rsidP="007F4512">
            <w:pPr>
              <w:spacing w:after="0" w:line="240" w:lineRule="auto"/>
              <w:rPr>
                <w:sz w:val="18"/>
              </w:rPr>
            </w:pPr>
            <w:r w:rsidRPr="001E7073">
              <w:rPr>
                <w:sz w:val="18"/>
              </w:rPr>
              <w:t>Las Reglas de Operación del Pp definen el objetivo y la Población Objetivo</w:t>
            </w:r>
          </w:p>
        </w:tc>
        <w:tc>
          <w:tcPr>
            <w:tcW w:w="1276" w:type="dxa"/>
            <w:shd w:val="clear" w:color="auto" w:fill="auto"/>
            <w:vAlign w:val="center"/>
          </w:tcPr>
          <w:p w14:paraId="263FE4DA" w14:textId="6D24DACC" w:rsidR="0035070E" w:rsidRPr="001E7073" w:rsidRDefault="005053E4" w:rsidP="007F4512">
            <w:pPr>
              <w:spacing w:after="0" w:line="240" w:lineRule="auto"/>
              <w:jc w:val="center"/>
              <w:rPr>
                <w:sz w:val="18"/>
              </w:rPr>
            </w:pPr>
            <w:r w:rsidRPr="001E7073">
              <w:rPr>
                <w:sz w:val="18"/>
              </w:rPr>
              <w:t>6</w:t>
            </w:r>
          </w:p>
        </w:tc>
        <w:tc>
          <w:tcPr>
            <w:tcW w:w="2409" w:type="dxa"/>
            <w:shd w:val="clear" w:color="auto" w:fill="auto"/>
            <w:vAlign w:val="center"/>
          </w:tcPr>
          <w:p w14:paraId="7C3B33DE" w14:textId="796FBF0E" w:rsidR="0035070E" w:rsidRPr="001E7073" w:rsidRDefault="005053E4" w:rsidP="007F4512">
            <w:pPr>
              <w:spacing w:after="0" w:line="240" w:lineRule="auto"/>
              <w:rPr>
                <w:sz w:val="18"/>
              </w:rPr>
            </w:pPr>
            <w:r w:rsidRPr="001E7073">
              <w:rPr>
                <w:sz w:val="18"/>
              </w:rPr>
              <w:t>Cuantificar la población objetivo.</w:t>
            </w:r>
          </w:p>
        </w:tc>
        <w:tc>
          <w:tcPr>
            <w:tcW w:w="895" w:type="dxa"/>
            <w:shd w:val="clear" w:color="auto" w:fill="auto"/>
            <w:vAlign w:val="center"/>
          </w:tcPr>
          <w:p w14:paraId="0641C017" w14:textId="50C4F7FB" w:rsidR="0035070E" w:rsidRPr="001E7073" w:rsidRDefault="005053E4" w:rsidP="007F4512">
            <w:pPr>
              <w:spacing w:after="0" w:line="240" w:lineRule="auto"/>
              <w:jc w:val="center"/>
              <w:rPr>
                <w:sz w:val="18"/>
              </w:rPr>
            </w:pPr>
            <w:r w:rsidRPr="001E7073">
              <w:rPr>
                <w:sz w:val="18"/>
              </w:rPr>
              <w:t>Mediano Plazo</w:t>
            </w:r>
          </w:p>
        </w:tc>
      </w:tr>
      <w:tr w:rsidR="001E7073" w:rsidRPr="00FA41A6" w14:paraId="11CAEDCC" w14:textId="77777777" w:rsidTr="007F4512">
        <w:trPr>
          <w:trHeight w:val="1029"/>
          <w:jc w:val="center"/>
        </w:trPr>
        <w:tc>
          <w:tcPr>
            <w:tcW w:w="1413" w:type="dxa"/>
            <w:shd w:val="clear" w:color="auto" w:fill="auto"/>
            <w:vAlign w:val="center"/>
          </w:tcPr>
          <w:p w14:paraId="392B6CCD" w14:textId="2238570C" w:rsidR="001E7073" w:rsidRPr="001E7073" w:rsidRDefault="000916E1" w:rsidP="007F4512">
            <w:pPr>
              <w:spacing w:after="0" w:line="240" w:lineRule="auto"/>
              <w:jc w:val="center"/>
              <w:rPr>
                <w:sz w:val="18"/>
              </w:rPr>
            </w:pPr>
            <w:r>
              <w:rPr>
                <w:sz w:val="18"/>
              </w:rPr>
              <w:t>Sección III</w:t>
            </w:r>
          </w:p>
        </w:tc>
        <w:tc>
          <w:tcPr>
            <w:tcW w:w="2835" w:type="dxa"/>
            <w:shd w:val="clear" w:color="auto" w:fill="auto"/>
            <w:vAlign w:val="center"/>
          </w:tcPr>
          <w:p w14:paraId="51F9C2EC" w14:textId="00774871" w:rsidR="001E7073" w:rsidRPr="001E7073" w:rsidRDefault="001E7073" w:rsidP="007F4512">
            <w:pPr>
              <w:spacing w:after="0" w:line="240" w:lineRule="auto"/>
              <w:rPr>
                <w:sz w:val="18"/>
              </w:rPr>
            </w:pPr>
            <w:r w:rsidRPr="001E7073">
              <w:rPr>
                <w:sz w:val="18"/>
              </w:rPr>
              <w:t>Muestra con los árboles del problema y objetivo la identificación de causas y efectos del Problema y Objetivo central.</w:t>
            </w:r>
          </w:p>
        </w:tc>
        <w:tc>
          <w:tcPr>
            <w:tcW w:w="1276" w:type="dxa"/>
            <w:shd w:val="clear" w:color="auto" w:fill="auto"/>
            <w:vAlign w:val="center"/>
          </w:tcPr>
          <w:p w14:paraId="75B7B864" w14:textId="2F5A2B00" w:rsidR="001E7073" w:rsidRPr="001E7073" w:rsidRDefault="001E7073" w:rsidP="007F4512">
            <w:pPr>
              <w:spacing w:after="0" w:line="240" w:lineRule="auto"/>
              <w:jc w:val="center"/>
              <w:rPr>
                <w:sz w:val="18"/>
              </w:rPr>
            </w:pPr>
            <w:r w:rsidRPr="001E7073">
              <w:rPr>
                <w:sz w:val="18"/>
              </w:rPr>
              <w:t>9</w:t>
            </w:r>
          </w:p>
        </w:tc>
        <w:tc>
          <w:tcPr>
            <w:tcW w:w="2409" w:type="dxa"/>
            <w:shd w:val="clear" w:color="auto" w:fill="auto"/>
            <w:vAlign w:val="center"/>
          </w:tcPr>
          <w:p w14:paraId="2429BA4F" w14:textId="4B6D8773" w:rsidR="001E7073" w:rsidRPr="001E7073" w:rsidRDefault="001E7073" w:rsidP="007F4512">
            <w:pPr>
              <w:spacing w:after="0" w:line="240" w:lineRule="auto"/>
              <w:rPr>
                <w:sz w:val="18"/>
              </w:rPr>
            </w:pPr>
            <w:r w:rsidRPr="001E7073">
              <w:rPr>
                <w:sz w:val="18"/>
              </w:rPr>
              <w:t>Elaborar una MIR y publicarla en el Tomo IV de la Ley de Ingresos y Presupuesto de Egresos del Estado.</w:t>
            </w:r>
          </w:p>
        </w:tc>
        <w:tc>
          <w:tcPr>
            <w:tcW w:w="895" w:type="dxa"/>
            <w:shd w:val="clear" w:color="auto" w:fill="auto"/>
            <w:vAlign w:val="center"/>
          </w:tcPr>
          <w:p w14:paraId="6FDD246A" w14:textId="45276405" w:rsidR="001E7073" w:rsidRPr="001E7073" w:rsidRDefault="001E7073" w:rsidP="007F4512">
            <w:pPr>
              <w:spacing w:after="0" w:line="240" w:lineRule="auto"/>
              <w:jc w:val="center"/>
              <w:rPr>
                <w:sz w:val="18"/>
              </w:rPr>
            </w:pPr>
            <w:r w:rsidRPr="001E7073">
              <w:rPr>
                <w:sz w:val="18"/>
              </w:rPr>
              <w:t>Mediano Plazo</w:t>
            </w:r>
          </w:p>
        </w:tc>
      </w:tr>
      <w:tr w:rsidR="001E7073" w:rsidRPr="00FA41A6" w14:paraId="3D19F8FC" w14:textId="77777777" w:rsidTr="007F4512">
        <w:trPr>
          <w:trHeight w:val="864"/>
          <w:jc w:val="center"/>
        </w:trPr>
        <w:tc>
          <w:tcPr>
            <w:tcW w:w="1413" w:type="dxa"/>
            <w:shd w:val="clear" w:color="auto" w:fill="auto"/>
            <w:vAlign w:val="center"/>
          </w:tcPr>
          <w:p w14:paraId="53153676" w14:textId="01CB18BA" w:rsidR="001E7073" w:rsidRPr="001E7073" w:rsidRDefault="000916E1" w:rsidP="007F4512">
            <w:pPr>
              <w:spacing w:after="0" w:line="240" w:lineRule="auto"/>
              <w:jc w:val="center"/>
              <w:rPr>
                <w:sz w:val="18"/>
              </w:rPr>
            </w:pPr>
            <w:r>
              <w:rPr>
                <w:sz w:val="18"/>
              </w:rPr>
              <w:t>Sección III</w:t>
            </w:r>
          </w:p>
        </w:tc>
        <w:tc>
          <w:tcPr>
            <w:tcW w:w="2835" w:type="dxa"/>
            <w:shd w:val="clear" w:color="auto" w:fill="auto"/>
            <w:vAlign w:val="center"/>
          </w:tcPr>
          <w:p w14:paraId="6FD72CEC" w14:textId="140A7576" w:rsidR="001E7073" w:rsidRPr="001E7073" w:rsidRDefault="001E7073" w:rsidP="007F4512">
            <w:pPr>
              <w:spacing w:after="0" w:line="240" w:lineRule="auto"/>
              <w:rPr>
                <w:sz w:val="18"/>
              </w:rPr>
            </w:pPr>
            <w:r w:rsidRPr="001E7073">
              <w:rPr>
                <w:sz w:val="18"/>
              </w:rPr>
              <w:t>El Pp permite la optimización de recursos.</w:t>
            </w:r>
          </w:p>
        </w:tc>
        <w:tc>
          <w:tcPr>
            <w:tcW w:w="1276" w:type="dxa"/>
            <w:shd w:val="clear" w:color="auto" w:fill="auto"/>
            <w:vAlign w:val="center"/>
          </w:tcPr>
          <w:p w14:paraId="2CE354B1" w14:textId="33E5A432" w:rsidR="001E7073" w:rsidRPr="001E7073" w:rsidRDefault="001E7073" w:rsidP="007F4512">
            <w:pPr>
              <w:spacing w:after="0" w:line="240" w:lineRule="auto"/>
              <w:jc w:val="center"/>
              <w:rPr>
                <w:sz w:val="18"/>
              </w:rPr>
            </w:pPr>
            <w:r w:rsidRPr="001E7073">
              <w:rPr>
                <w:sz w:val="18"/>
              </w:rPr>
              <w:t>10</w:t>
            </w:r>
          </w:p>
        </w:tc>
        <w:tc>
          <w:tcPr>
            <w:tcW w:w="2409" w:type="dxa"/>
            <w:shd w:val="clear" w:color="auto" w:fill="auto"/>
            <w:vAlign w:val="center"/>
          </w:tcPr>
          <w:p w14:paraId="2834E6FD" w14:textId="71CD02E9" w:rsidR="001E7073" w:rsidRPr="001E7073" w:rsidRDefault="001E7073" w:rsidP="007F4512">
            <w:pPr>
              <w:spacing w:after="0" w:line="240" w:lineRule="auto"/>
              <w:rPr>
                <w:sz w:val="18"/>
              </w:rPr>
            </w:pPr>
            <w:r w:rsidRPr="001E7073">
              <w:rPr>
                <w:sz w:val="18"/>
              </w:rPr>
              <w:t>Establecer metas y objetivos a través de una Matriz de Indicadores para Resultados y ubicar el Fin desea contribuir.</w:t>
            </w:r>
          </w:p>
        </w:tc>
        <w:tc>
          <w:tcPr>
            <w:tcW w:w="895" w:type="dxa"/>
            <w:shd w:val="clear" w:color="auto" w:fill="auto"/>
            <w:vAlign w:val="center"/>
          </w:tcPr>
          <w:p w14:paraId="108E45D7" w14:textId="012E5322" w:rsidR="001E7073" w:rsidRPr="001E7073" w:rsidRDefault="001E7073" w:rsidP="007F4512">
            <w:pPr>
              <w:spacing w:after="0" w:line="240" w:lineRule="auto"/>
              <w:jc w:val="center"/>
              <w:rPr>
                <w:sz w:val="18"/>
              </w:rPr>
            </w:pPr>
            <w:r w:rsidRPr="001E7073">
              <w:rPr>
                <w:sz w:val="18"/>
              </w:rPr>
              <w:t>Mediano Plazo</w:t>
            </w:r>
          </w:p>
        </w:tc>
      </w:tr>
      <w:tr w:rsidR="001E7073" w:rsidRPr="00FA41A6" w14:paraId="6984D727" w14:textId="77777777" w:rsidTr="007F4512">
        <w:trPr>
          <w:trHeight w:val="13"/>
          <w:jc w:val="center"/>
        </w:trPr>
        <w:tc>
          <w:tcPr>
            <w:tcW w:w="1413" w:type="dxa"/>
            <w:shd w:val="clear" w:color="auto" w:fill="auto"/>
            <w:vAlign w:val="center"/>
          </w:tcPr>
          <w:p w14:paraId="23349C7C" w14:textId="303F0D3E" w:rsidR="001E7073" w:rsidRPr="001E7073" w:rsidRDefault="000916E1" w:rsidP="007F4512">
            <w:pPr>
              <w:spacing w:after="0" w:line="240" w:lineRule="auto"/>
              <w:jc w:val="center"/>
              <w:rPr>
                <w:sz w:val="18"/>
              </w:rPr>
            </w:pPr>
            <w:r>
              <w:rPr>
                <w:sz w:val="18"/>
              </w:rPr>
              <w:t>Sección III</w:t>
            </w:r>
          </w:p>
        </w:tc>
        <w:tc>
          <w:tcPr>
            <w:tcW w:w="2835" w:type="dxa"/>
            <w:shd w:val="clear" w:color="auto" w:fill="auto"/>
            <w:vAlign w:val="center"/>
          </w:tcPr>
          <w:p w14:paraId="3463FB7E" w14:textId="14D669BC" w:rsidR="001E7073" w:rsidRPr="001E7073" w:rsidRDefault="006E6BC5" w:rsidP="007F4512">
            <w:pPr>
              <w:spacing w:after="0" w:line="240" w:lineRule="auto"/>
              <w:rPr>
                <w:sz w:val="18"/>
              </w:rPr>
            </w:pPr>
            <w:r>
              <w:rPr>
                <w:sz w:val="18"/>
              </w:rPr>
              <w:t>S</w:t>
            </w:r>
            <w:r w:rsidRPr="006E6BC5">
              <w:rPr>
                <w:sz w:val="18"/>
              </w:rPr>
              <w:t>e define una vinculación con</w:t>
            </w:r>
            <w:r>
              <w:rPr>
                <w:sz w:val="18"/>
              </w:rPr>
              <w:t xml:space="preserve"> PED 2022-2027 y ODS</w:t>
            </w:r>
            <w:r w:rsidR="000916E1">
              <w:rPr>
                <w:sz w:val="18"/>
              </w:rPr>
              <w:t>.</w:t>
            </w:r>
          </w:p>
        </w:tc>
        <w:tc>
          <w:tcPr>
            <w:tcW w:w="1276" w:type="dxa"/>
            <w:shd w:val="clear" w:color="auto" w:fill="auto"/>
            <w:vAlign w:val="center"/>
          </w:tcPr>
          <w:p w14:paraId="7AB3DE52" w14:textId="5BC6E43D" w:rsidR="001E7073" w:rsidRPr="001E7073" w:rsidRDefault="006E6BC5" w:rsidP="007F4512">
            <w:pPr>
              <w:spacing w:after="0" w:line="240" w:lineRule="auto"/>
              <w:jc w:val="center"/>
              <w:rPr>
                <w:sz w:val="18"/>
              </w:rPr>
            </w:pPr>
            <w:r>
              <w:rPr>
                <w:sz w:val="18"/>
              </w:rPr>
              <w:t>24-25</w:t>
            </w:r>
          </w:p>
        </w:tc>
        <w:tc>
          <w:tcPr>
            <w:tcW w:w="2409" w:type="dxa"/>
            <w:shd w:val="clear" w:color="auto" w:fill="auto"/>
            <w:vAlign w:val="center"/>
          </w:tcPr>
          <w:p w14:paraId="6164EFEA" w14:textId="17DD45D0" w:rsidR="001E7073" w:rsidRPr="001E7073" w:rsidRDefault="006E6BC5" w:rsidP="007F4512">
            <w:pPr>
              <w:spacing w:after="0" w:line="240" w:lineRule="auto"/>
              <w:rPr>
                <w:sz w:val="18"/>
              </w:rPr>
            </w:pPr>
            <w:r>
              <w:rPr>
                <w:sz w:val="18"/>
              </w:rPr>
              <w:t>Mencionar como contribuyen a los ODS con los resultados del Pp</w:t>
            </w:r>
          </w:p>
        </w:tc>
        <w:tc>
          <w:tcPr>
            <w:tcW w:w="895" w:type="dxa"/>
            <w:shd w:val="clear" w:color="auto" w:fill="auto"/>
            <w:vAlign w:val="center"/>
          </w:tcPr>
          <w:p w14:paraId="7854D539" w14:textId="21752DD7" w:rsidR="001E7073" w:rsidRPr="001E7073" w:rsidRDefault="006E6BC5" w:rsidP="007F4512">
            <w:pPr>
              <w:spacing w:after="0" w:line="240" w:lineRule="auto"/>
              <w:jc w:val="center"/>
              <w:rPr>
                <w:sz w:val="18"/>
              </w:rPr>
            </w:pPr>
            <w:r w:rsidRPr="001E7073">
              <w:rPr>
                <w:sz w:val="18"/>
              </w:rPr>
              <w:t>Mediano Plazo</w:t>
            </w:r>
          </w:p>
        </w:tc>
      </w:tr>
    </w:tbl>
    <w:p w14:paraId="609AD807" w14:textId="350F8FED" w:rsidR="00222E68" w:rsidRPr="000916E1" w:rsidRDefault="00222E68" w:rsidP="000916E1">
      <w:pPr>
        <w:spacing w:after="0" w:line="240" w:lineRule="auto"/>
        <w:jc w:val="left"/>
        <w:rPr>
          <w:sz w:val="12"/>
        </w:rPr>
      </w:pP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70" w:type="dxa"/>
          <w:right w:w="70" w:type="dxa"/>
        </w:tblCellMar>
        <w:tblLook w:val="0000" w:firstRow="0" w:lastRow="0" w:firstColumn="0" w:lastColumn="0" w:noHBand="0" w:noVBand="0"/>
      </w:tblPr>
      <w:tblGrid>
        <w:gridCol w:w="1413"/>
        <w:gridCol w:w="2843"/>
        <w:gridCol w:w="1276"/>
        <w:gridCol w:w="2385"/>
        <w:gridCol w:w="911"/>
      </w:tblGrid>
      <w:tr w:rsidR="006E6BC5" w:rsidRPr="00FA41A6" w14:paraId="7D938E0B" w14:textId="77777777" w:rsidTr="007F4512">
        <w:trPr>
          <w:trHeight w:val="624"/>
          <w:tblHeader/>
          <w:jc w:val="center"/>
        </w:trPr>
        <w:tc>
          <w:tcPr>
            <w:tcW w:w="1413" w:type="dxa"/>
            <w:shd w:val="clear" w:color="auto" w:fill="595959" w:themeFill="text1" w:themeFillTint="A6"/>
            <w:noWrap/>
            <w:vAlign w:val="center"/>
          </w:tcPr>
          <w:p w14:paraId="3CCD2DFD" w14:textId="77777777" w:rsidR="006E6BC5" w:rsidRPr="00FA41A6" w:rsidRDefault="006E6BC5" w:rsidP="007F4512">
            <w:pPr>
              <w:spacing w:after="0" w:line="240" w:lineRule="auto"/>
              <w:jc w:val="center"/>
              <w:rPr>
                <w:color w:val="FFFFFF" w:themeColor="background1"/>
                <w:sz w:val="18"/>
                <w:szCs w:val="18"/>
              </w:rPr>
            </w:pPr>
            <w:r w:rsidRPr="00FA41A6">
              <w:rPr>
                <w:color w:val="FFFFFF" w:themeColor="background1"/>
                <w:sz w:val="18"/>
                <w:szCs w:val="18"/>
              </w:rPr>
              <w:t>Sección de la evaluación:</w:t>
            </w:r>
          </w:p>
        </w:tc>
        <w:tc>
          <w:tcPr>
            <w:tcW w:w="2843" w:type="dxa"/>
            <w:shd w:val="clear" w:color="auto" w:fill="595959" w:themeFill="text1" w:themeFillTint="A6"/>
            <w:noWrap/>
            <w:vAlign w:val="center"/>
          </w:tcPr>
          <w:p w14:paraId="266A266B" w14:textId="77777777" w:rsidR="006E6BC5" w:rsidRPr="00FA41A6" w:rsidRDefault="006E6BC5" w:rsidP="007F4512">
            <w:pPr>
              <w:spacing w:after="0" w:line="240" w:lineRule="auto"/>
              <w:jc w:val="center"/>
              <w:rPr>
                <w:color w:val="FFFFFF" w:themeColor="background1"/>
                <w:sz w:val="18"/>
                <w:szCs w:val="18"/>
              </w:rPr>
            </w:pPr>
            <w:r w:rsidRPr="00FA41A6">
              <w:rPr>
                <w:color w:val="FFFFFF" w:themeColor="background1"/>
                <w:sz w:val="18"/>
                <w:szCs w:val="18"/>
              </w:rPr>
              <w:t>Debilidad y/o amenaza</w:t>
            </w:r>
          </w:p>
        </w:tc>
        <w:tc>
          <w:tcPr>
            <w:tcW w:w="1276" w:type="dxa"/>
            <w:shd w:val="clear" w:color="auto" w:fill="595959" w:themeFill="text1" w:themeFillTint="A6"/>
            <w:noWrap/>
            <w:vAlign w:val="center"/>
          </w:tcPr>
          <w:p w14:paraId="515092BD" w14:textId="77777777" w:rsidR="006E6BC5" w:rsidRPr="00FA41A6" w:rsidRDefault="006E6BC5" w:rsidP="007F4512">
            <w:pPr>
              <w:spacing w:after="0" w:line="240" w:lineRule="auto"/>
              <w:jc w:val="center"/>
              <w:rPr>
                <w:color w:val="FFFFFF" w:themeColor="background1"/>
                <w:sz w:val="18"/>
                <w:szCs w:val="18"/>
              </w:rPr>
            </w:pPr>
            <w:r w:rsidRPr="00FA41A6">
              <w:rPr>
                <w:color w:val="FFFFFF" w:themeColor="background1"/>
                <w:sz w:val="18"/>
                <w:szCs w:val="18"/>
              </w:rPr>
              <w:t>Pregunta de referencia</w:t>
            </w:r>
          </w:p>
        </w:tc>
        <w:tc>
          <w:tcPr>
            <w:tcW w:w="2385" w:type="dxa"/>
            <w:shd w:val="clear" w:color="auto" w:fill="595959" w:themeFill="text1" w:themeFillTint="A6"/>
            <w:noWrap/>
            <w:vAlign w:val="center"/>
          </w:tcPr>
          <w:p w14:paraId="1B1A3B86" w14:textId="77777777" w:rsidR="006E6BC5" w:rsidRPr="00FA41A6" w:rsidRDefault="006E6BC5" w:rsidP="007F4512">
            <w:pPr>
              <w:spacing w:after="0" w:line="240" w:lineRule="auto"/>
              <w:jc w:val="center"/>
              <w:rPr>
                <w:color w:val="FFFFFF" w:themeColor="background1"/>
                <w:sz w:val="18"/>
                <w:szCs w:val="18"/>
              </w:rPr>
            </w:pPr>
            <w:r w:rsidRPr="00FA41A6">
              <w:rPr>
                <w:color w:val="FFFFFF" w:themeColor="background1"/>
                <w:sz w:val="18"/>
                <w:szCs w:val="18"/>
              </w:rPr>
              <w:t>Recomendación</w:t>
            </w:r>
          </w:p>
        </w:tc>
        <w:tc>
          <w:tcPr>
            <w:tcW w:w="0" w:type="auto"/>
            <w:shd w:val="clear" w:color="auto" w:fill="595959" w:themeFill="text1" w:themeFillTint="A6"/>
            <w:vAlign w:val="center"/>
          </w:tcPr>
          <w:p w14:paraId="586A3581" w14:textId="77777777" w:rsidR="006E6BC5" w:rsidRPr="00FA41A6" w:rsidRDefault="006E6BC5" w:rsidP="007F4512">
            <w:pPr>
              <w:spacing w:after="0" w:line="240" w:lineRule="auto"/>
              <w:jc w:val="center"/>
              <w:rPr>
                <w:color w:val="FFFFFF" w:themeColor="background1"/>
                <w:sz w:val="18"/>
                <w:szCs w:val="18"/>
              </w:rPr>
            </w:pPr>
            <w:r w:rsidRPr="00FA41A6">
              <w:rPr>
                <w:color w:val="FFFFFF" w:themeColor="background1"/>
                <w:sz w:val="18"/>
                <w:szCs w:val="18"/>
              </w:rPr>
              <w:t>Horizonte de atención*</w:t>
            </w:r>
          </w:p>
        </w:tc>
      </w:tr>
      <w:tr w:rsidR="006E6BC5" w:rsidRPr="001E7073" w14:paraId="36FAA8C6" w14:textId="77777777" w:rsidTr="007F4512">
        <w:trPr>
          <w:trHeight w:val="808"/>
          <w:jc w:val="center"/>
        </w:trPr>
        <w:tc>
          <w:tcPr>
            <w:tcW w:w="1413" w:type="dxa"/>
            <w:shd w:val="clear" w:color="auto" w:fill="auto"/>
            <w:vAlign w:val="center"/>
          </w:tcPr>
          <w:p w14:paraId="18C0AB00" w14:textId="6FCB1A15" w:rsidR="006E6BC5" w:rsidRPr="001E7073" w:rsidRDefault="007F4512" w:rsidP="007F4512">
            <w:pPr>
              <w:spacing w:after="0" w:line="240" w:lineRule="auto"/>
              <w:jc w:val="center"/>
              <w:rPr>
                <w:sz w:val="18"/>
                <w:szCs w:val="18"/>
              </w:rPr>
            </w:pPr>
            <w:r>
              <w:rPr>
                <w:sz w:val="18"/>
                <w:szCs w:val="18"/>
              </w:rPr>
              <w:t xml:space="preserve">Sección II. </w:t>
            </w:r>
          </w:p>
        </w:tc>
        <w:tc>
          <w:tcPr>
            <w:tcW w:w="2843" w:type="dxa"/>
            <w:shd w:val="clear" w:color="auto" w:fill="auto"/>
            <w:vAlign w:val="center"/>
          </w:tcPr>
          <w:p w14:paraId="12DF0EFD" w14:textId="0678A89C" w:rsidR="006E6BC5" w:rsidRPr="001E7073" w:rsidRDefault="006E6BC5" w:rsidP="007F4512">
            <w:pPr>
              <w:spacing w:after="0" w:line="240" w:lineRule="auto"/>
              <w:rPr>
                <w:sz w:val="18"/>
                <w:szCs w:val="18"/>
              </w:rPr>
            </w:pPr>
            <w:r w:rsidRPr="001E7073">
              <w:rPr>
                <w:sz w:val="18"/>
                <w:szCs w:val="18"/>
              </w:rPr>
              <w:t>El Diagnóstico no permite identificar los elementos descritos en el docum</w:t>
            </w:r>
            <w:r w:rsidR="007F4512">
              <w:rPr>
                <w:sz w:val="18"/>
                <w:szCs w:val="18"/>
              </w:rPr>
              <w:t>ento los Aspectos a Considerar.</w:t>
            </w:r>
          </w:p>
        </w:tc>
        <w:tc>
          <w:tcPr>
            <w:tcW w:w="1276" w:type="dxa"/>
            <w:shd w:val="clear" w:color="auto" w:fill="auto"/>
            <w:vAlign w:val="center"/>
          </w:tcPr>
          <w:p w14:paraId="124EB7F6" w14:textId="77777777" w:rsidR="006E6BC5" w:rsidRPr="001E7073" w:rsidRDefault="006E6BC5" w:rsidP="007F4512">
            <w:pPr>
              <w:spacing w:after="0" w:line="240" w:lineRule="auto"/>
              <w:jc w:val="center"/>
              <w:rPr>
                <w:sz w:val="18"/>
                <w:szCs w:val="18"/>
              </w:rPr>
            </w:pPr>
            <w:r w:rsidRPr="001E7073">
              <w:rPr>
                <w:sz w:val="18"/>
                <w:szCs w:val="18"/>
              </w:rPr>
              <w:t>1</w:t>
            </w:r>
          </w:p>
        </w:tc>
        <w:tc>
          <w:tcPr>
            <w:tcW w:w="2385" w:type="dxa"/>
            <w:shd w:val="clear" w:color="auto" w:fill="auto"/>
            <w:vAlign w:val="center"/>
          </w:tcPr>
          <w:p w14:paraId="5CB3B7EF" w14:textId="383F2484" w:rsidR="006E6BC5" w:rsidRPr="001E7073" w:rsidRDefault="006E6BC5" w:rsidP="007F4512">
            <w:pPr>
              <w:spacing w:after="0" w:line="240" w:lineRule="auto"/>
              <w:rPr>
                <w:sz w:val="18"/>
                <w:szCs w:val="18"/>
              </w:rPr>
            </w:pPr>
            <w:r w:rsidRPr="001E7073">
              <w:rPr>
                <w:sz w:val="18"/>
                <w:szCs w:val="18"/>
              </w:rPr>
              <w:t>Establecer un diagnóstico que permita identificar los elementos descritos en los Aspectos a Considerar.</w:t>
            </w:r>
          </w:p>
        </w:tc>
        <w:tc>
          <w:tcPr>
            <w:tcW w:w="0" w:type="auto"/>
            <w:shd w:val="clear" w:color="auto" w:fill="auto"/>
            <w:vAlign w:val="center"/>
          </w:tcPr>
          <w:p w14:paraId="75A4310D" w14:textId="77777777" w:rsidR="006E6BC5" w:rsidRPr="001E7073" w:rsidRDefault="006E6BC5" w:rsidP="007F4512">
            <w:pPr>
              <w:spacing w:after="0" w:line="240" w:lineRule="auto"/>
              <w:jc w:val="center"/>
              <w:rPr>
                <w:sz w:val="18"/>
                <w:szCs w:val="18"/>
              </w:rPr>
            </w:pPr>
            <w:r w:rsidRPr="001E7073">
              <w:rPr>
                <w:sz w:val="18"/>
                <w:szCs w:val="18"/>
              </w:rPr>
              <w:t>Mediano Plazo</w:t>
            </w:r>
          </w:p>
        </w:tc>
      </w:tr>
      <w:tr w:rsidR="006E6BC5" w:rsidRPr="001E7073" w14:paraId="0579D5EC" w14:textId="77777777" w:rsidTr="007F4512">
        <w:trPr>
          <w:trHeight w:val="567"/>
          <w:jc w:val="center"/>
        </w:trPr>
        <w:tc>
          <w:tcPr>
            <w:tcW w:w="1413" w:type="dxa"/>
            <w:shd w:val="clear" w:color="auto" w:fill="auto"/>
            <w:vAlign w:val="center"/>
          </w:tcPr>
          <w:p w14:paraId="5842267B" w14:textId="62E73F5F" w:rsidR="006E6BC5" w:rsidRPr="001E7073" w:rsidRDefault="007F4512" w:rsidP="007F4512">
            <w:pPr>
              <w:spacing w:after="0" w:line="240" w:lineRule="auto"/>
              <w:jc w:val="center"/>
              <w:rPr>
                <w:sz w:val="18"/>
                <w:szCs w:val="18"/>
              </w:rPr>
            </w:pPr>
            <w:r>
              <w:rPr>
                <w:sz w:val="18"/>
                <w:szCs w:val="18"/>
              </w:rPr>
              <w:t xml:space="preserve">Sección II. </w:t>
            </w:r>
          </w:p>
        </w:tc>
        <w:tc>
          <w:tcPr>
            <w:tcW w:w="2843" w:type="dxa"/>
            <w:shd w:val="clear" w:color="auto" w:fill="auto"/>
            <w:vAlign w:val="center"/>
          </w:tcPr>
          <w:p w14:paraId="7CCB285A" w14:textId="77777777" w:rsidR="006E6BC5" w:rsidRPr="001E7073" w:rsidRDefault="006E6BC5" w:rsidP="007F4512">
            <w:pPr>
              <w:spacing w:after="0" w:line="240" w:lineRule="auto"/>
              <w:rPr>
                <w:sz w:val="18"/>
                <w:szCs w:val="18"/>
              </w:rPr>
            </w:pPr>
            <w:r w:rsidRPr="001E7073">
              <w:rPr>
                <w:sz w:val="18"/>
                <w:szCs w:val="18"/>
              </w:rPr>
              <w:t>La descripción del problema no es precisa y clara</w:t>
            </w:r>
          </w:p>
        </w:tc>
        <w:tc>
          <w:tcPr>
            <w:tcW w:w="1276" w:type="dxa"/>
            <w:shd w:val="clear" w:color="auto" w:fill="auto"/>
            <w:vAlign w:val="center"/>
          </w:tcPr>
          <w:p w14:paraId="18D80593" w14:textId="77777777" w:rsidR="006E6BC5" w:rsidRPr="001E7073" w:rsidRDefault="006E6BC5" w:rsidP="007F4512">
            <w:pPr>
              <w:spacing w:after="0" w:line="240" w:lineRule="auto"/>
              <w:jc w:val="center"/>
              <w:rPr>
                <w:sz w:val="18"/>
                <w:szCs w:val="18"/>
              </w:rPr>
            </w:pPr>
            <w:r w:rsidRPr="001E7073">
              <w:rPr>
                <w:sz w:val="18"/>
                <w:szCs w:val="18"/>
              </w:rPr>
              <w:t>2</w:t>
            </w:r>
          </w:p>
        </w:tc>
        <w:tc>
          <w:tcPr>
            <w:tcW w:w="2385" w:type="dxa"/>
            <w:shd w:val="clear" w:color="auto" w:fill="auto"/>
            <w:vAlign w:val="center"/>
          </w:tcPr>
          <w:p w14:paraId="325A9C10" w14:textId="77777777" w:rsidR="006E6BC5" w:rsidRPr="001E7073" w:rsidRDefault="006E6BC5" w:rsidP="007F4512">
            <w:pPr>
              <w:spacing w:after="0" w:line="240" w:lineRule="auto"/>
              <w:rPr>
                <w:sz w:val="18"/>
                <w:szCs w:val="18"/>
              </w:rPr>
            </w:pPr>
            <w:r w:rsidRPr="001E7073">
              <w:rPr>
                <w:sz w:val="18"/>
                <w:szCs w:val="18"/>
              </w:rPr>
              <w:t>Realizar un nuevo documento de la UR responsable del programa y considerar los elementos de la MML</w:t>
            </w:r>
          </w:p>
        </w:tc>
        <w:tc>
          <w:tcPr>
            <w:tcW w:w="0" w:type="auto"/>
            <w:shd w:val="clear" w:color="auto" w:fill="auto"/>
            <w:vAlign w:val="center"/>
          </w:tcPr>
          <w:p w14:paraId="5921EC79" w14:textId="77777777" w:rsidR="006E6BC5" w:rsidRPr="001E7073" w:rsidRDefault="006E6BC5" w:rsidP="007F4512">
            <w:pPr>
              <w:spacing w:after="0" w:line="240" w:lineRule="auto"/>
              <w:jc w:val="center"/>
              <w:rPr>
                <w:sz w:val="18"/>
                <w:szCs w:val="18"/>
              </w:rPr>
            </w:pPr>
            <w:r w:rsidRPr="001E7073">
              <w:rPr>
                <w:sz w:val="18"/>
                <w:szCs w:val="18"/>
              </w:rPr>
              <w:t>Mediano Plazo</w:t>
            </w:r>
          </w:p>
        </w:tc>
      </w:tr>
      <w:tr w:rsidR="006E6BC5" w:rsidRPr="001E7073" w14:paraId="6E785698" w14:textId="77777777" w:rsidTr="007F4512">
        <w:trPr>
          <w:trHeight w:val="567"/>
          <w:jc w:val="center"/>
        </w:trPr>
        <w:tc>
          <w:tcPr>
            <w:tcW w:w="1413" w:type="dxa"/>
            <w:shd w:val="clear" w:color="auto" w:fill="auto"/>
            <w:vAlign w:val="center"/>
          </w:tcPr>
          <w:p w14:paraId="46DDC018" w14:textId="10C85936" w:rsidR="006E6BC5" w:rsidRPr="007F4512" w:rsidRDefault="007F4512" w:rsidP="007F4512">
            <w:pPr>
              <w:spacing w:after="0" w:line="240" w:lineRule="auto"/>
              <w:jc w:val="center"/>
              <w:rPr>
                <w:sz w:val="18"/>
                <w:szCs w:val="18"/>
              </w:rPr>
            </w:pPr>
            <w:r>
              <w:rPr>
                <w:sz w:val="18"/>
                <w:szCs w:val="18"/>
              </w:rPr>
              <w:lastRenderedPageBreak/>
              <w:t xml:space="preserve">Sección II. </w:t>
            </w:r>
          </w:p>
        </w:tc>
        <w:tc>
          <w:tcPr>
            <w:tcW w:w="2843" w:type="dxa"/>
            <w:shd w:val="clear" w:color="auto" w:fill="auto"/>
            <w:vAlign w:val="center"/>
          </w:tcPr>
          <w:p w14:paraId="441F2419" w14:textId="77777777" w:rsidR="006E6BC5" w:rsidRPr="001E7073" w:rsidRDefault="006E6BC5" w:rsidP="007F4512">
            <w:pPr>
              <w:spacing w:after="0" w:line="240" w:lineRule="auto"/>
              <w:rPr>
                <w:sz w:val="18"/>
                <w:szCs w:val="18"/>
              </w:rPr>
            </w:pPr>
            <w:r w:rsidRPr="001E7073">
              <w:rPr>
                <w:sz w:val="18"/>
                <w:szCs w:val="18"/>
              </w:rPr>
              <w:t>El problema o necesidad pública que pretende atender el Pp no muestra ni define la evolución que el problema ha experimentado ni menciona datos para el ejercicio fiscal evaluado así mismo, no se encuentra contextualizado en la situación socioeconómica actual del estado, según información o estadísticas oficiales disponibles</w:t>
            </w:r>
          </w:p>
        </w:tc>
        <w:tc>
          <w:tcPr>
            <w:tcW w:w="1276" w:type="dxa"/>
            <w:shd w:val="clear" w:color="auto" w:fill="auto"/>
            <w:vAlign w:val="center"/>
          </w:tcPr>
          <w:p w14:paraId="79B8A294" w14:textId="77777777" w:rsidR="006E6BC5" w:rsidRPr="001E7073" w:rsidRDefault="006E6BC5" w:rsidP="007F4512">
            <w:pPr>
              <w:spacing w:after="0" w:line="240" w:lineRule="auto"/>
              <w:jc w:val="center"/>
              <w:rPr>
                <w:sz w:val="18"/>
                <w:szCs w:val="18"/>
              </w:rPr>
            </w:pPr>
            <w:r w:rsidRPr="001E7073">
              <w:rPr>
                <w:sz w:val="18"/>
                <w:szCs w:val="18"/>
              </w:rPr>
              <w:t>3</w:t>
            </w:r>
          </w:p>
        </w:tc>
        <w:tc>
          <w:tcPr>
            <w:tcW w:w="2385" w:type="dxa"/>
            <w:shd w:val="clear" w:color="auto" w:fill="auto"/>
            <w:vAlign w:val="center"/>
          </w:tcPr>
          <w:p w14:paraId="6D9D7942" w14:textId="19909AE0" w:rsidR="006E6BC5" w:rsidRPr="001E7073" w:rsidRDefault="006E6BC5" w:rsidP="007F4512">
            <w:pPr>
              <w:spacing w:after="0" w:line="240" w:lineRule="auto"/>
              <w:rPr>
                <w:sz w:val="18"/>
                <w:szCs w:val="18"/>
              </w:rPr>
            </w:pPr>
            <w:r w:rsidRPr="001E7073">
              <w:rPr>
                <w:sz w:val="18"/>
                <w:szCs w:val="18"/>
              </w:rPr>
              <w:t xml:space="preserve">Elaborar una justificación y análisis para cuantificar la evolución de las poblaciones potencial y objetivo y se definan metas acordes a las posibilidades presupuestarias del programa. </w:t>
            </w:r>
          </w:p>
        </w:tc>
        <w:tc>
          <w:tcPr>
            <w:tcW w:w="0" w:type="auto"/>
            <w:shd w:val="clear" w:color="auto" w:fill="auto"/>
            <w:vAlign w:val="center"/>
          </w:tcPr>
          <w:p w14:paraId="4D41C03A" w14:textId="77777777" w:rsidR="006E6BC5" w:rsidRPr="001E7073" w:rsidRDefault="006E6BC5" w:rsidP="007F4512">
            <w:pPr>
              <w:spacing w:after="0" w:line="240" w:lineRule="auto"/>
              <w:jc w:val="center"/>
              <w:rPr>
                <w:sz w:val="18"/>
                <w:szCs w:val="18"/>
              </w:rPr>
            </w:pPr>
            <w:r w:rsidRPr="001E7073">
              <w:rPr>
                <w:sz w:val="18"/>
                <w:szCs w:val="18"/>
              </w:rPr>
              <w:t>Mediano Plazo</w:t>
            </w:r>
          </w:p>
        </w:tc>
      </w:tr>
      <w:tr w:rsidR="006E6BC5" w:rsidRPr="001E7073" w14:paraId="77AD01BA" w14:textId="77777777" w:rsidTr="007F4512">
        <w:trPr>
          <w:trHeight w:val="567"/>
          <w:jc w:val="center"/>
        </w:trPr>
        <w:tc>
          <w:tcPr>
            <w:tcW w:w="1413" w:type="dxa"/>
            <w:shd w:val="clear" w:color="auto" w:fill="auto"/>
            <w:vAlign w:val="center"/>
          </w:tcPr>
          <w:p w14:paraId="0554E9EA" w14:textId="4AE5412F" w:rsidR="006E6BC5" w:rsidRPr="007F4512" w:rsidRDefault="007F4512" w:rsidP="007F4512">
            <w:pPr>
              <w:spacing w:after="0" w:line="240" w:lineRule="auto"/>
              <w:jc w:val="center"/>
              <w:rPr>
                <w:sz w:val="18"/>
                <w:szCs w:val="18"/>
              </w:rPr>
            </w:pPr>
            <w:r>
              <w:rPr>
                <w:sz w:val="18"/>
                <w:szCs w:val="18"/>
              </w:rPr>
              <w:t xml:space="preserve">Sección II. </w:t>
            </w:r>
          </w:p>
        </w:tc>
        <w:tc>
          <w:tcPr>
            <w:tcW w:w="2843" w:type="dxa"/>
            <w:shd w:val="clear" w:color="auto" w:fill="auto"/>
            <w:vAlign w:val="center"/>
          </w:tcPr>
          <w:p w14:paraId="46DD4744" w14:textId="40FD682A" w:rsidR="006E6BC5" w:rsidRPr="001E7073" w:rsidRDefault="006E6BC5" w:rsidP="007F4512">
            <w:pPr>
              <w:spacing w:after="0" w:line="240" w:lineRule="auto"/>
              <w:rPr>
                <w:sz w:val="18"/>
                <w:szCs w:val="18"/>
              </w:rPr>
            </w:pPr>
            <w:r>
              <w:rPr>
                <w:sz w:val="18"/>
                <w:szCs w:val="18"/>
              </w:rPr>
              <w:t>El D</w:t>
            </w:r>
            <w:r w:rsidRPr="001E7073">
              <w:rPr>
                <w:sz w:val="18"/>
                <w:szCs w:val="18"/>
              </w:rPr>
              <w:t xml:space="preserve">iagnóstico donde se identificó el problema y posterior </w:t>
            </w:r>
            <w:r>
              <w:rPr>
                <w:sz w:val="18"/>
                <w:szCs w:val="18"/>
              </w:rPr>
              <w:t xml:space="preserve">se </w:t>
            </w:r>
            <w:r w:rsidRPr="001E7073">
              <w:rPr>
                <w:sz w:val="18"/>
                <w:szCs w:val="18"/>
              </w:rPr>
              <w:t>sustent</w:t>
            </w:r>
            <w:r>
              <w:rPr>
                <w:sz w:val="18"/>
                <w:szCs w:val="18"/>
              </w:rPr>
              <w:t>a en</w:t>
            </w:r>
            <w:r w:rsidRPr="001E7073">
              <w:rPr>
                <w:sz w:val="18"/>
                <w:szCs w:val="18"/>
              </w:rPr>
              <w:t xml:space="preserve"> la elabo</w:t>
            </w:r>
            <w:r>
              <w:rPr>
                <w:sz w:val="18"/>
                <w:szCs w:val="18"/>
              </w:rPr>
              <w:t>ración de un árbol del problema.</w:t>
            </w:r>
          </w:p>
        </w:tc>
        <w:tc>
          <w:tcPr>
            <w:tcW w:w="1276" w:type="dxa"/>
            <w:shd w:val="clear" w:color="auto" w:fill="auto"/>
            <w:vAlign w:val="center"/>
          </w:tcPr>
          <w:p w14:paraId="3203D086" w14:textId="77777777" w:rsidR="006E6BC5" w:rsidRPr="001E7073" w:rsidRDefault="006E6BC5" w:rsidP="007F4512">
            <w:pPr>
              <w:spacing w:after="0" w:line="240" w:lineRule="auto"/>
              <w:jc w:val="center"/>
              <w:rPr>
                <w:sz w:val="18"/>
                <w:szCs w:val="18"/>
              </w:rPr>
            </w:pPr>
            <w:r w:rsidRPr="001E7073">
              <w:rPr>
                <w:sz w:val="18"/>
                <w:szCs w:val="18"/>
              </w:rPr>
              <w:t>5</w:t>
            </w:r>
          </w:p>
        </w:tc>
        <w:tc>
          <w:tcPr>
            <w:tcW w:w="2385" w:type="dxa"/>
            <w:shd w:val="clear" w:color="auto" w:fill="auto"/>
            <w:vAlign w:val="center"/>
          </w:tcPr>
          <w:p w14:paraId="57636FD5" w14:textId="77777777" w:rsidR="006E6BC5" w:rsidRPr="001E7073" w:rsidRDefault="006E6BC5" w:rsidP="007F4512">
            <w:pPr>
              <w:spacing w:after="0" w:line="240" w:lineRule="auto"/>
              <w:rPr>
                <w:sz w:val="18"/>
                <w:szCs w:val="18"/>
              </w:rPr>
            </w:pPr>
            <w:r>
              <w:rPr>
                <w:sz w:val="18"/>
                <w:szCs w:val="18"/>
              </w:rPr>
              <w:t xml:space="preserve">Identificar </w:t>
            </w:r>
            <w:r w:rsidRPr="001E7073">
              <w:rPr>
                <w:sz w:val="18"/>
                <w:szCs w:val="18"/>
              </w:rPr>
              <w:t>la relación causal de los aspectos que generan el problema y de los efectos que promueven en apego a lo establecido en la Guía MIR y la Guía Indicadores de la SHCP.</w:t>
            </w:r>
          </w:p>
        </w:tc>
        <w:tc>
          <w:tcPr>
            <w:tcW w:w="0" w:type="auto"/>
            <w:shd w:val="clear" w:color="auto" w:fill="auto"/>
            <w:vAlign w:val="center"/>
          </w:tcPr>
          <w:p w14:paraId="1CC61F57" w14:textId="77777777" w:rsidR="006E6BC5" w:rsidRPr="001E7073" w:rsidRDefault="006E6BC5" w:rsidP="007F4512">
            <w:pPr>
              <w:spacing w:after="0" w:line="240" w:lineRule="auto"/>
              <w:jc w:val="center"/>
              <w:rPr>
                <w:sz w:val="18"/>
                <w:szCs w:val="18"/>
              </w:rPr>
            </w:pPr>
            <w:r w:rsidRPr="001E7073">
              <w:rPr>
                <w:sz w:val="18"/>
                <w:szCs w:val="18"/>
              </w:rPr>
              <w:t>Mediano Plazo</w:t>
            </w:r>
          </w:p>
        </w:tc>
      </w:tr>
      <w:tr w:rsidR="006E6BC5" w:rsidRPr="001E7073" w14:paraId="6F9926D7" w14:textId="77777777" w:rsidTr="007F4512">
        <w:trPr>
          <w:trHeight w:val="797"/>
          <w:jc w:val="center"/>
        </w:trPr>
        <w:tc>
          <w:tcPr>
            <w:tcW w:w="1413" w:type="dxa"/>
            <w:shd w:val="clear" w:color="auto" w:fill="auto"/>
            <w:vAlign w:val="center"/>
          </w:tcPr>
          <w:p w14:paraId="787137F4" w14:textId="477BE6FD" w:rsidR="006E6BC5" w:rsidRPr="007F4512" w:rsidRDefault="007F4512" w:rsidP="007F4512">
            <w:pPr>
              <w:spacing w:after="0" w:line="240" w:lineRule="auto"/>
              <w:jc w:val="center"/>
              <w:rPr>
                <w:sz w:val="18"/>
                <w:szCs w:val="18"/>
              </w:rPr>
            </w:pPr>
            <w:r>
              <w:rPr>
                <w:sz w:val="18"/>
                <w:szCs w:val="18"/>
              </w:rPr>
              <w:t>Sección III</w:t>
            </w:r>
          </w:p>
        </w:tc>
        <w:tc>
          <w:tcPr>
            <w:tcW w:w="2843" w:type="dxa"/>
            <w:shd w:val="clear" w:color="auto" w:fill="auto"/>
            <w:vAlign w:val="center"/>
          </w:tcPr>
          <w:p w14:paraId="2A7C8879" w14:textId="77777777" w:rsidR="006E6BC5" w:rsidRPr="001E7073" w:rsidRDefault="006E6BC5" w:rsidP="007F4512">
            <w:pPr>
              <w:spacing w:after="0" w:line="240" w:lineRule="auto"/>
              <w:rPr>
                <w:sz w:val="18"/>
                <w:szCs w:val="18"/>
              </w:rPr>
            </w:pPr>
            <w:r w:rsidRPr="001E7073">
              <w:rPr>
                <w:sz w:val="18"/>
                <w:szCs w:val="18"/>
              </w:rPr>
              <w:t>los centros acopiadores la UR no mostró evidencia de la emisión del documento de autorización foliado, en favor de los Organismos Acopiadores</w:t>
            </w:r>
          </w:p>
        </w:tc>
        <w:tc>
          <w:tcPr>
            <w:tcW w:w="1276" w:type="dxa"/>
            <w:shd w:val="clear" w:color="auto" w:fill="auto"/>
            <w:vAlign w:val="center"/>
          </w:tcPr>
          <w:p w14:paraId="068C551D" w14:textId="77777777" w:rsidR="006E6BC5" w:rsidRPr="001E7073" w:rsidRDefault="006E6BC5" w:rsidP="007F4512">
            <w:pPr>
              <w:spacing w:after="0" w:line="240" w:lineRule="auto"/>
              <w:jc w:val="center"/>
              <w:rPr>
                <w:sz w:val="18"/>
                <w:szCs w:val="18"/>
              </w:rPr>
            </w:pPr>
            <w:r w:rsidRPr="001E7073">
              <w:rPr>
                <w:sz w:val="18"/>
                <w:szCs w:val="18"/>
              </w:rPr>
              <w:t>7</w:t>
            </w:r>
          </w:p>
        </w:tc>
        <w:tc>
          <w:tcPr>
            <w:tcW w:w="2385" w:type="dxa"/>
            <w:shd w:val="clear" w:color="auto" w:fill="auto"/>
            <w:vAlign w:val="center"/>
          </w:tcPr>
          <w:p w14:paraId="50A9F421" w14:textId="77777777" w:rsidR="006E6BC5" w:rsidRPr="001E7073" w:rsidRDefault="006E6BC5" w:rsidP="007F4512">
            <w:pPr>
              <w:spacing w:after="0" w:line="240" w:lineRule="auto"/>
              <w:rPr>
                <w:sz w:val="18"/>
                <w:szCs w:val="18"/>
              </w:rPr>
            </w:pPr>
            <w:r w:rsidRPr="001E7073">
              <w:rPr>
                <w:sz w:val="18"/>
                <w:szCs w:val="18"/>
              </w:rPr>
              <w:t>Elaborar evidencia de la autorización foliadas de los centros de acopio</w:t>
            </w:r>
          </w:p>
        </w:tc>
        <w:tc>
          <w:tcPr>
            <w:tcW w:w="0" w:type="auto"/>
            <w:shd w:val="clear" w:color="auto" w:fill="auto"/>
            <w:vAlign w:val="center"/>
          </w:tcPr>
          <w:p w14:paraId="2307717A" w14:textId="48598A8E" w:rsidR="006E6BC5" w:rsidRPr="001E7073" w:rsidRDefault="006E6BC5" w:rsidP="007F4512">
            <w:pPr>
              <w:spacing w:after="0" w:line="240" w:lineRule="auto"/>
              <w:jc w:val="center"/>
              <w:rPr>
                <w:sz w:val="18"/>
                <w:szCs w:val="18"/>
              </w:rPr>
            </w:pPr>
            <w:r w:rsidRPr="001E7073">
              <w:rPr>
                <w:sz w:val="18"/>
                <w:szCs w:val="18"/>
              </w:rPr>
              <w:t>Mediano Plazo</w:t>
            </w:r>
          </w:p>
        </w:tc>
      </w:tr>
      <w:tr w:rsidR="006E6BC5" w:rsidRPr="001E7073" w14:paraId="652FB7D9" w14:textId="77777777" w:rsidTr="007F4512">
        <w:trPr>
          <w:trHeight w:val="567"/>
          <w:jc w:val="center"/>
        </w:trPr>
        <w:tc>
          <w:tcPr>
            <w:tcW w:w="1413" w:type="dxa"/>
            <w:shd w:val="clear" w:color="auto" w:fill="auto"/>
            <w:vAlign w:val="center"/>
          </w:tcPr>
          <w:p w14:paraId="38FAEF47" w14:textId="0AFBE64D" w:rsidR="006E6BC5" w:rsidRPr="001E7073" w:rsidRDefault="007F4512" w:rsidP="007F4512">
            <w:pPr>
              <w:spacing w:after="0" w:line="240" w:lineRule="auto"/>
              <w:jc w:val="center"/>
              <w:rPr>
                <w:sz w:val="18"/>
                <w:szCs w:val="18"/>
              </w:rPr>
            </w:pPr>
            <w:r>
              <w:rPr>
                <w:sz w:val="18"/>
                <w:szCs w:val="18"/>
              </w:rPr>
              <w:t xml:space="preserve">Sección III </w:t>
            </w:r>
          </w:p>
        </w:tc>
        <w:tc>
          <w:tcPr>
            <w:tcW w:w="2843" w:type="dxa"/>
            <w:shd w:val="clear" w:color="auto" w:fill="auto"/>
            <w:vAlign w:val="center"/>
          </w:tcPr>
          <w:p w14:paraId="3E86561A" w14:textId="6B2291BE" w:rsidR="006E6BC5" w:rsidRPr="001E7073" w:rsidRDefault="006E6BC5" w:rsidP="007F4512">
            <w:pPr>
              <w:spacing w:after="0" w:line="240" w:lineRule="auto"/>
              <w:rPr>
                <w:sz w:val="18"/>
                <w:szCs w:val="18"/>
              </w:rPr>
            </w:pPr>
            <w:r w:rsidRPr="001E7073">
              <w:rPr>
                <w:sz w:val="18"/>
                <w:szCs w:val="18"/>
              </w:rPr>
              <w:t xml:space="preserve">El </w:t>
            </w:r>
            <w:proofErr w:type="spellStart"/>
            <w:r w:rsidRPr="001E7073">
              <w:rPr>
                <w:sz w:val="18"/>
                <w:szCs w:val="18"/>
              </w:rPr>
              <w:t>pp</w:t>
            </w:r>
            <w:proofErr w:type="spellEnd"/>
            <w:r w:rsidRPr="001E7073">
              <w:rPr>
                <w:sz w:val="18"/>
                <w:szCs w:val="18"/>
              </w:rPr>
              <w:t xml:space="preserve"> no realiza una cuantificación de ningún tipo de población, y erróneamente se consideran a los Organismos Acopiadores como población objetivo del programa en las Reglas de Operación siendo estos un medio para proporcionar el servicio con el cual se apoya a los productores.</w:t>
            </w:r>
          </w:p>
        </w:tc>
        <w:tc>
          <w:tcPr>
            <w:tcW w:w="1276" w:type="dxa"/>
            <w:shd w:val="clear" w:color="auto" w:fill="auto"/>
            <w:vAlign w:val="center"/>
          </w:tcPr>
          <w:p w14:paraId="42A2078D" w14:textId="77777777" w:rsidR="006E6BC5" w:rsidRPr="001E7073" w:rsidRDefault="006E6BC5" w:rsidP="007F4512">
            <w:pPr>
              <w:spacing w:after="0" w:line="240" w:lineRule="auto"/>
              <w:jc w:val="center"/>
              <w:rPr>
                <w:sz w:val="18"/>
                <w:szCs w:val="18"/>
              </w:rPr>
            </w:pPr>
            <w:r w:rsidRPr="001E7073">
              <w:rPr>
                <w:sz w:val="18"/>
                <w:szCs w:val="18"/>
              </w:rPr>
              <w:t>8</w:t>
            </w:r>
          </w:p>
        </w:tc>
        <w:tc>
          <w:tcPr>
            <w:tcW w:w="2385" w:type="dxa"/>
            <w:shd w:val="clear" w:color="auto" w:fill="auto"/>
            <w:vAlign w:val="center"/>
          </w:tcPr>
          <w:p w14:paraId="5D087979" w14:textId="77777777" w:rsidR="006E6BC5" w:rsidRPr="001E7073" w:rsidRDefault="006E6BC5" w:rsidP="007F4512">
            <w:pPr>
              <w:spacing w:after="0" w:line="240" w:lineRule="auto"/>
              <w:rPr>
                <w:sz w:val="18"/>
                <w:szCs w:val="18"/>
              </w:rPr>
            </w:pPr>
            <w:r w:rsidRPr="001E7073">
              <w:rPr>
                <w:sz w:val="18"/>
                <w:szCs w:val="18"/>
              </w:rPr>
              <w:t xml:space="preserve">Definir una estrategia y metodología para delimitar sus poblaciones y realice un diagnóstico de la evolución de la cobertura de las poblaciones. </w:t>
            </w:r>
          </w:p>
          <w:p w14:paraId="2928FB36" w14:textId="77777777" w:rsidR="006E6BC5" w:rsidRPr="001E7073" w:rsidRDefault="006E6BC5" w:rsidP="007F4512">
            <w:pPr>
              <w:spacing w:after="0" w:line="240" w:lineRule="auto"/>
              <w:rPr>
                <w:sz w:val="18"/>
                <w:szCs w:val="18"/>
              </w:rPr>
            </w:pPr>
          </w:p>
        </w:tc>
        <w:tc>
          <w:tcPr>
            <w:tcW w:w="0" w:type="auto"/>
            <w:shd w:val="clear" w:color="auto" w:fill="auto"/>
            <w:vAlign w:val="center"/>
          </w:tcPr>
          <w:p w14:paraId="243A21CF" w14:textId="5F3AE75E" w:rsidR="006E6BC5" w:rsidRPr="001E7073" w:rsidRDefault="006E6BC5" w:rsidP="007F4512">
            <w:pPr>
              <w:spacing w:after="0" w:line="240" w:lineRule="auto"/>
              <w:jc w:val="center"/>
              <w:rPr>
                <w:sz w:val="18"/>
                <w:szCs w:val="18"/>
              </w:rPr>
            </w:pPr>
            <w:r w:rsidRPr="001E7073">
              <w:rPr>
                <w:sz w:val="18"/>
                <w:szCs w:val="18"/>
              </w:rPr>
              <w:t>Mediano Plazo</w:t>
            </w:r>
          </w:p>
        </w:tc>
      </w:tr>
      <w:tr w:rsidR="006E6BC5" w:rsidRPr="001E7073" w14:paraId="24FB377A" w14:textId="77777777" w:rsidTr="007F4512">
        <w:trPr>
          <w:trHeight w:val="567"/>
          <w:jc w:val="center"/>
        </w:trPr>
        <w:tc>
          <w:tcPr>
            <w:tcW w:w="1413" w:type="dxa"/>
            <w:shd w:val="clear" w:color="auto" w:fill="auto"/>
            <w:vAlign w:val="center"/>
          </w:tcPr>
          <w:p w14:paraId="6C77E988" w14:textId="318EC5ED" w:rsidR="006E6BC5" w:rsidRPr="001E7073" w:rsidRDefault="006E6BC5" w:rsidP="007F4512">
            <w:pPr>
              <w:spacing w:after="0" w:line="240" w:lineRule="auto"/>
              <w:jc w:val="center"/>
              <w:rPr>
                <w:sz w:val="18"/>
                <w:szCs w:val="18"/>
              </w:rPr>
            </w:pPr>
            <w:r>
              <w:rPr>
                <w:sz w:val="18"/>
                <w:szCs w:val="18"/>
              </w:rPr>
              <w:t>Sección IV</w:t>
            </w:r>
            <w:r w:rsidR="007F4512">
              <w:rPr>
                <w:sz w:val="18"/>
                <w:szCs w:val="18"/>
              </w:rPr>
              <w:t xml:space="preserve"> </w:t>
            </w:r>
          </w:p>
        </w:tc>
        <w:tc>
          <w:tcPr>
            <w:tcW w:w="2843" w:type="dxa"/>
            <w:shd w:val="clear" w:color="auto" w:fill="auto"/>
            <w:vAlign w:val="center"/>
          </w:tcPr>
          <w:p w14:paraId="72BE6173" w14:textId="154D547A" w:rsidR="006E6BC5" w:rsidRPr="001E7073" w:rsidRDefault="006E6BC5" w:rsidP="007F4512">
            <w:pPr>
              <w:spacing w:after="0" w:line="240" w:lineRule="auto"/>
              <w:rPr>
                <w:sz w:val="18"/>
                <w:szCs w:val="18"/>
              </w:rPr>
            </w:pPr>
            <w:r w:rsidRPr="001E7073">
              <w:rPr>
                <w:sz w:val="18"/>
                <w:szCs w:val="18"/>
              </w:rPr>
              <w:t>la información financiera sobre el presupuesto asignado, así como los informes del ejercicio trimestral del gasto la UR no mostró evidencia o mecanismo que ayude a transparentar la información financiera.</w:t>
            </w:r>
          </w:p>
        </w:tc>
        <w:tc>
          <w:tcPr>
            <w:tcW w:w="1276" w:type="dxa"/>
            <w:shd w:val="clear" w:color="auto" w:fill="auto"/>
            <w:vAlign w:val="center"/>
          </w:tcPr>
          <w:p w14:paraId="0CAD7A1B" w14:textId="77777777" w:rsidR="006E6BC5" w:rsidRPr="001E7073" w:rsidRDefault="006E6BC5" w:rsidP="007F4512">
            <w:pPr>
              <w:spacing w:after="0" w:line="240" w:lineRule="auto"/>
              <w:jc w:val="center"/>
              <w:rPr>
                <w:sz w:val="18"/>
                <w:szCs w:val="18"/>
              </w:rPr>
            </w:pPr>
            <w:r w:rsidRPr="001E7073">
              <w:rPr>
                <w:sz w:val="18"/>
                <w:szCs w:val="18"/>
              </w:rPr>
              <w:t>18</w:t>
            </w:r>
          </w:p>
        </w:tc>
        <w:tc>
          <w:tcPr>
            <w:tcW w:w="2385" w:type="dxa"/>
            <w:shd w:val="clear" w:color="auto" w:fill="auto"/>
            <w:vAlign w:val="center"/>
          </w:tcPr>
          <w:p w14:paraId="76322510" w14:textId="77777777" w:rsidR="006E6BC5" w:rsidRPr="001E7073" w:rsidRDefault="006E6BC5" w:rsidP="007F4512">
            <w:pPr>
              <w:spacing w:after="0" w:line="240" w:lineRule="auto"/>
              <w:rPr>
                <w:sz w:val="18"/>
                <w:szCs w:val="18"/>
              </w:rPr>
            </w:pPr>
            <w:r w:rsidRPr="001E7073">
              <w:rPr>
                <w:sz w:val="18"/>
                <w:szCs w:val="18"/>
              </w:rPr>
              <w:t>Implementar un mecanismo que transparente de manera trimestral el uso de este recurso.</w:t>
            </w:r>
          </w:p>
        </w:tc>
        <w:tc>
          <w:tcPr>
            <w:tcW w:w="0" w:type="auto"/>
            <w:shd w:val="clear" w:color="auto" w:fill="auto"/>
            <w:vAlign w:val="center"/>
          </w:tcPr>
          <w:p w14:paraId="7CC4CD0C" w14:textId="7C6805AF" w:rsidR="006E6BC5" w:rsidRPr="001E7073" w:rsidRDefault="006E6BC5" w:rsidP="007F4512">
            <w:pPr>
              <w:spacing w:after="0" w:line="240" w:lineRule="auto"/>
              <w:jc w:val="center"/>
              <w:rPr>
                <w:sz w:val="18"/>
                <w:szCs w:val="18"/>
              </w:rPr>
            </w:pPr>
            <w:r w:rsidRPr="001E7073">
              <w:rPr>
                <w:sz w:val="18"/>
                <w:szCs w:val="18"/>
              </w:rPr>
              <w:t>Mediano Plazo</w:t>
            </w:r>
          </w:p>
        </w:tc>
      </w:tr>
      <w:tr w:rsidR="006E6BC5" w:rsidRPr="001E7073" w14:paraId="6A3F8868" w14:textId="77777777" w:rsidTr="007F4512">
        <w:trPr>
          <w:trHeight w:val="567"/>
          <w:jc w:val="center"/>
        </w:trPr>
        <w:tc>
          <w:tcPr>
            <w:tcW w:w="1413" w:type="dxa"/>
            <w:shd w:val="clear" w:color="auto" w:fill="auto"/>
            <w:vAlign w:val="center"/>
          </w:tcPr>
          <w:p w14:paraId="1C36975D" w14:textId="077E5633" w:rsidR="006E6BC5" w:rsidRPr="001E7073" w:rsidRDefault="006E6BC5" w:rsidP="007F4512">
            <w:pPr>
              <w:spacing w:after="0" w:line="240" w:lineRule="auto"/>
              <w:jc w:val="center"/>
              <w:rPr>
                <w:sz w:val="18"/>
                <w:szCs w:val="18"/>
              </w:rPr>
            </w:pPr>
            <w:r>
              <w:rPr>
                <w:sz w:val="18"/>
                <w:szCs w:val="18"/>
              </w:rPr>
              <w:t>Sección IV</w:t>
            </w:r>
            <w:r w:rsidR="007F4512">
              <w:rPr>
                <w:sz w:val="18"/>
                <w:szCs w:val="18"/>
              </w:rPr>
              <w:t xml:space="preserve"> </w:t>
            </w:r>
          </w:p>
        </w:tc>
        <w:tc>
          <w:tcPr>
            <w:tcW w:w="2843" w:type="dxa"/>
            <w:shd w:val="clear" w:color="auto" w:fill="auto"/>
            <w:vAlign w:val="center"/>
          </w:tcPr>
          <w:p w14:paraId="5478D046" w14:textId="586944DC" w:rsidR="006E6BC5" w:rsidRPr="001E7073" w:rsidRDefault="006E6BC5" w:rsidP="007F4512">
            <w:pPr>
              <w:spacing w:after="0" w:line="240" w:lineRule="auto"/>
              <w:rPr>
                <w:sz w:val="18"/>
                <w:szCs w:val="18"/>
              </w:rPr>
            </w:pPr>
            <w:r w:rsidRPr="001E7073">
              <w:rPr>
                <w:sz w:val="18"/>
                <w:szCs w:val="18"/>
              </w:rPr>
              <w:t>la participación ciudadana en el proceso de toma de decisiones el Pp no mostró evidencia de mecanismos que contribuyan a la participación ciudadana en procesos de toma de decisiones.</w:t>
            </w:r>
          </w:p>
        </w:tc>
        <w:tc>
          <w:tcPr>
            <w:tcW w:w="1276" w:type="dxa"/>
            <w:shd w:val="clear" w:color="auto" w:fill="auto"/>
            <w:vAlign w:val="center"/>
          </w:tcPr>
          <w:p w14:paraId="39DAF92D" w14:textId="77777777" w:rsidR="006E6BC5" w:rsidRPr="001E7073" w:rsidRDefault="006E6BC5" w:rsidP="007F4512">
            <w:pPr>
              <w:spacing w:after="0" w:line="240" w:lineRule="auto"/>
              <w:jc w:val="center"/>
              <w:rPr>
                <w:sz w:val="18"/>
                <w:szCs w:val="18"/>
              </w:rPr>
            </w:pPr>
            <w:r w:rsidRPr="001E7073">
              <w:rPr>
                <w:sz w:val="18"/>
                <w:szCs w:val="18"/>
              </w:rPr>
              <w:t>19</w:t>
            </w:r>
          </w:p>
        </w:tc>
        <w:tc>
          <w:tcPr>
            <w:tcW w:w="2385" w:type="dxa"/>
            <w:shd w:val="clear" w:color="auto" w:fill="auto"/>
            <w:vAlign w:val="center"/>
          </w:tcPr>
          <w:p w14:paraId="209614D5" w14:textId="77777777" w:rsidR="006E6BC5" w:rsidRPr="001E7073" w:rsidRDefault="006E6BC5" w:rsidP="007F4512">
            <w:pPr>
              <w:spacing w:after="0" w:line="240" w:lineRule="auto"/>
              <w:rPr>
                <w:sz w:val="18"/>
                <w:szCs w:val="18"/>
              </w:rPr>
            </w:pPr>
            <w:r w:rsidRPr="001E7073">
              <w:rPr>
                <w:sz w:val="18"/>
                <w:szCs w:val="18"/>
              </w:rPr>
              <w:t xml:space="preserve">Realizar esfuerzos para incorporar en próximos ejercicios la participación de la ciudadanía. </w:t>
            </w:r>
          </w:p>
        </w:tc>
        <w:tc>
          <w:tcPr>
            <w:tcW w:w="0" w:type="auto"/>
            <w:shd w:val="clear" w:color="auto" w:fill="auto"/>
            <w:vAlign w:val="center"/>
          </w:tcPr>
          <w:p w14:paraId="38A9EEEB" w14:textId="326D4BC3" w:rsidR="006E6BC5" w:rsidRPr="001E7073" w:rsidRDefault="006E6BC5" w:rsidP="007F4512">
            <w:pPr>
              <w:spacing w:after="0" w:line="240" w:lineRule="auto"/>
              <w:jc w:val="center"/>
              <w:rPr>
                <w:sz w:val="18"/>
                <w:szCs w:val="18"/>
              </w:rPr>
            </w:pPr>
            <w:r w:rsidRPr="001E7073">
              <w:rPr>
                <w:sz w:val="18"/>
                <w:szCs w:val="18"/>
              </w:rPr>
              <w:t>Mediano Plazo</w:t>
            </w:r>
          </w:p>
        </w:tc>
      </w:tr>
      <w:tr w:rsidR="006E6BC5" w:rsidRPr="001E7073" w14:paraId="223D1EFE" w14:textId="77777777" w:rsidTr="007F4512">
        <w:trPr>
          <w:trHeight w:val="567"/>
          <w:jc w:val="center"/>
        </w:trPr>
        <w:tc>
          <w:tcPr>
            <w:tcW w:w="1413" w:type="dxa"/>
            <w:shd w:val="clear" w:color="auto" w:fill="auto"/>
            <w:vAlign w:val="center"/>
          </w:tcPr>
          <w:p w14:paraId="2260F239" w14:textId="28A3C238" w:rsidR="006E6BC5" w:rsidRPr="001E7073" w:rsidRDefault="006E6BC5" w:rsidP="007F4512">
            <w:pPr>
              <w:spacing w:after="0" w:line="240" w:lineRule="auto"/>
              <w:jc w:val="center"/>
              <w:rPr>
                <w:sz w:val="18"/>
                <w:szCs w:val="18"/>
              </w:rPr>
            </w:pPr>
            <w:r>
              <w:rPr>
                <w:sz w:val="18"/>
                <w:szCs w:val="18"/>
              </w:rPr>
              <w:t>Sección VIII</w:t>
            </w:r>
            <w:r w:rsidR="007F4512">
              <w:rPr>
                <w:sz w:val="18"/>
                <w:szCs w:val="18"/>
              </w:rPr>
              <w:t xml:space="preserve"> </w:t>
            </w:r>
          </w:p>
        </w:tc>
        <w:tc>
          <w:tcPr>
            <w:tcW w:w="2843" w:type="dxa"/>
            <w:shd w:val="clear" w:color="auto" w:fill="auto"/>
            <w:vAlign w:val="center"/>
          </w:tcPr>
          <w:p w14:paraId="7C393285" w14:textId="5FB0F490" w:rsidR="006E6BC5" w:rsidRPr="001E7073" w:rsidRDefault="006E6BC5" w:rsidP="007F4512">
            <w:pPr>
              <w:spacing w:after="0" w:line="240" w:lineRule="auto"/>
              <w:rPr>
                <w:sz w:val="18"/>
                <w:szCs w:val="18"/>
              </w:rPr>
            </w:pPr>
            <w:r>
              <w:rPr>
                <w:sz w:val="18"/>
                <w:szCs w:val="18"/>
              </w:rPr>
              <w:t xml:space="preserve">El programa No tiene </w:t>
            </w:r>
            <w:r w:rsidRPr="006E6BC5">
              <w:rPr>
                <w:sz w:val="18"/>
                <w:szCs w:val="18"/>
              </w:rPr>
              <w:t xml:space="preserve"> MIR</w:t>
            </w:r>
          </w:p>
        </w:tc>
        <w:tc>
          <w:tcPr>
            <w:tcW w:w="1276" w:type="dxa"/>
            <w:shd w:val="clear" w:color="auto" w:fill="auto"/>
            <w:vAlign w:val="center"/>
          </w:tcPr>
          <w:p w14:paraId="395412E6" w14:textId="571E924B" w:rsidR="006E6BC5" w:rsidRPr="001E7073" w:rsidRDefault="006E6BC5" w:rsidP="007F4512">
            <w:pPr>
              <w:spacing w:after="0" w:line="240" w:lineRule="auto"/>
              <w:jc w:val="center"/>
              <w:rPr>
                <w:sz w:val="18"/>
                <w:szCs w:val="18"/>
              </w:rPr>
            </w:pPr>
            <w:r>
              <w:rPr>
                <w:sz w:val="18"/>
                <w:szCs w:val="18"/>
              </w:rPr>
              <w:t>26</w:t>
            </w:r>
          </w:p>
        </w:tc>
        <w:tc>
          <w:tcPr>
            <w:tcW w:w="2385" w:type="dxa"/>
            <w:shd w:val="clear" w:color="auto" w:fill="auto"/>
            <w:vAlign w:val="center"/>
          </w:tcPr>
          <w:p w14:paraId="6965E1AF" w14:textId="1332FCB7" w:rsidR="006E6BC5" w:rsidRPr="001E7073" w:rsidRDefault="006E6BC5" w:rsidP="007F4512">
            <w:pPr>
              <w:spacing w:after="0" w:line="240" w:lineRule="auto"/>
              <w:rPr>
                <w:sz w:val="18"/>
                <w:szCs w:val="18"/>
              </w:rPr>
            </w:pPr>
            <w:r>
              <w:rPr>
                <w:sz w:val="18"/>
                <w:szCs w:val="18"/>
              </w:rPr>
              <w:t>C</w:t>
            </w:r>
            <w:r w:rsidRPr="006E6BC5">
              <w:rPr>
                <w:sz w:val="18"/>
                <w:szCs w:val="18"/>
              </w:rPr>
              <w:t xml:space="preserve">ontar con una </w:t>
            </w:r>
            <w:r>
              <w:rPr>
                <w:sz w:val="18"/>
                <w:szCs w:val="18"/>
              </w:rPr>
              <w:t xml:space="preserve">MIR </w:t>
            </w:r>
            <w:r w:rsidRPr="006E6BC5">
              <w:rPr>
                <w:sz w:val="18"/>
                <w:szCs w:val="18"/>
              </w:rPr>
              <w:t>que permita obtener información sobre la generación y/o entrega de los bienes y/o servicios o algún un indi</w:t>
            </w:r>
            <w:r>
              <w:rPr>
                <w:sz w:val="18"/>
                <w:szCs w:val="18"/>
              </w:rPr>
              <w:t>cador de gestión y estratégico.</w:t>
            </w:r>
          </w:p>
        </w:tc>
        <w:tc>
          <w:tcPr>
            <w:tcW w:w="0" w:type="auto"/>
            <w:shd w:val="clear" w:color="auto" w:fill="auto"/>
            <w:vAlign w:val="center"/>
          </w:tcPr>
          <w:p w14:paraId="048FF881" w14:textId="7981CAD8" w:rsidR="006E6BC5" w:rsidRPr="001E7073" w:rsidRDefault="006E6BC5" w:rsidP="007F4512">
            <w:pPr>
              <w:spacing w:after="0" w:line="240" w:lineRule="auto"/>
              <w:jc w:val="center"/>
              <w:rPr>
                <w:sz w:val="18"/>
                <w:szCs w:val="18"/>
              </w:rPr>
            </w:pPr>
            <w:r w:rsidRPr="001E7073">
              <w:rPr>
                <w:sz w:val="18"/>
                <w:szCs w:val="18"/>
              </w:rPr>
              <w:t>Mediano Plazo</w:t>
            </w:r>
          </w:p>
        </w:tc>
      </w:tr>
      <w:tr w:rsidR="006E6BC5" w:rsidRPr="001E7073" w14:paraId="60EE7172" w14:textId="77777777" w:rsidTr="007F4512">
        <w:trPr>
          <w:trHeight w:val="567"/>
          <w:jc w:val="center"/>
        </w:trPr>
        <w:tc>
          <w:tcPr>
            <w:tcW w:w="1413" w:type="dxa"/>
            <w:shd w:val="clear" w:color="auto" w:fill="auto"/>
            <w:vAlign w:val="center"/>
          </w:tcPr>
          <w:p w14:paraId="0FE78089" w14:textId="2BF056F6" w:rsidR="006E6BC5" w:rsidRDefault="006E6BC5" w:rsidP="007F4512">
            <w:pPr>
              <w:spacing w:after="0" w:line="240" w:lineRule="auto"/>
              <w:jc w:val="center"/>
              <w:rPr>
                <w:sz w:val="18"/>
                <w:szCs w:val="18"/>
              </w:rPr>
            </w:pPr>
            <w:r>
              <w:rPr>
                <w:sz w:val="18"/>
                <w:szCs w:val="18"/>
              </w:rPr>
              <w:t>Sección VIII</w:t>
            </w:r>
            <w:r w:rsidR="007F4512">
              <w:rPr>
                <w:sz w:val="18"/>
                <w:szCs w:val="18"/>
              </w:rPr>
              <w:t xml:space="preserve"> </w:t>
            </w:r>
          </w:p>
        </w:tc>
        <w:tc>
          <w:tcPr>
            <w:tcW w:w="2843" w:type="dxa"/>
            <w:shd w:val="clear" w:color="auto" w:fill="auto"/>
            <w:vAlign w:val="center"/>
          </w:tcPr>
          <w:p w14:paraId="3F3AB434" w14:textId="0D13BBB2" w:rsidR="006E6BC5" w:rsidRDefault="006E6BC5" w:rsidP="007F4512">
            <w:pPr>
              <w:spacing w:after="0" w:line="240" w:lineRule="auto"/>
              <w:rPr>
                <w:sz w:val="18"/>
                <w:szCs w:val="18"/>
              </w:rPr>
            </w:pPr>
            <w:r w:rsidRPr="006E6BC5">
              <w:rPr>
                <w:sz w:val="18"/>
                <w:szCs w:val="18"/>
              </w:rPr>
              <w:t xml:space="preserve">La Unidad Responsable no mostró un documento donde se cumplan con algunos de los criterios mencionados anteriormente, en términos de </w:t>
            </w:r>
            <w:r w:rsidRPr="006E6BC5">
              <w:rPr>
                <w:sz w:val="18"/>
                <w:szCs w:val="18"/>
              </w:rPr>
              <w:lastRenderedPageBreak/>
              <w:t>relevancia, claridad, economía y seguimiento</w:t>
            </w:r>
            <w:r>
              <w:rPr>
                <w:sz w:val="18"/>
                <w:szCs w:val="18"/>
              </w:rPr>
              <w:t>.</w:t>
            </w:r>
          </w:p>
        </w:tc>
        <w:tc>
          <w:tcPr>
            <w:tcW w:w="1276" w:type="dxa"/>
            <w:shd w:val="clear" w:color="auto" w:fill="auto"/>
            <w:vAlign w:val="center"/>
          </w:tcPr>
          <w:p w14:paraId="4A1FFDB7" w14:textId="3F0B4B7B" w:rsidR="006E6BC5" w:rsidRDefault="006E6BC5" w:rsidP="007F4512">
            <w:pPr>
              <w:spacing w:after="0" w:line="240" w:lineRule="auto"/>
              <w:jc w:val="center"/>
              <w:rPr>
                <w:sz w:val="18"/>
                <w:szCs w:val="18"/>
              </w:rPr>
            </w:pPr>
            <w:r>
              <w:rPr>
                <w:sz w:val="18"/>
                <w:szCs w:val="18"/>
              </w:rPr>
              <w:lastRenderedPageBreak/>
              <w:t>27</w:t>
            </w:r>
          </w:p>
        </w:tc>
        <w:tc>
          <w:tcPr>
            <w:tcW w:w="2385" w:type="dxa"/>
            <w:shd w:val="clear" w:color="auto" w:fill="auto"/>
            <w:vAlign w:val="center"/>
          </w:tcPr>
          <w:p w14:paraId="4855329E" w14:textId="643AE8ED" w:rsidR="006E6BC5" w:rsidRDefault="006E6BC5" w:rsidP="007F4512">
            <w:pPr>
              <w:spacing w:after="0" w:line="240" w:lineRule="auto"/>
              <w:rPr>
                <w:sz w:val="18"/>
                <w:szCs w:val="18"/>
              </w:rPr>
            </w:pPr>
            <w:r>
              <w:rPr>
                <w:sz w:val="18"/>
                <w:szCs w:val="18"/>
              </w:rPr>
              <w:t>Establecer un documento que mencione establezca los criterios CREMA del ISD del Pp.</w:t>
            </w:r>
          </w:p>
        </w:tc>
        <w:tc>
          <w:tcPr>
            <w:tcW w:w="0" w:type="auto"/>
            <w:shd w:val="clear" w:color="auto" w:fill="auto"/>
            <w:vAlign w:val="center"/>
          </w:tcPr>
          <w:p w14:paraId="0783A8C6" w14:textId="48E706C8" w:rsidR="006E6BC5" w:rsidRPr="001E7073" w:rsidRDefault="006E6BC5" w:rsidP="007F4512">
            <w:pPr>
              <w:spacing w:after="0" w:line="240" w:lineRule="auto"/>
              <w:jc w:val="center"/>
              <w:rPr>
                <w:sz w:val="18"/>
                <w:szCs w:val="18"/>
              </w:rPr>
            </w:pPr>
            <w:r w:rsidRPr="001E7073">
              <w:rPr>
                <w:sz w:val="18"/>
                <w:szCs w:val="18"/>
              </w:rPr>
              <w:t>Mediano Plazo</w:t>
            </w:r>
          </w:p>
        </w:tc>
      </w:tr>
      <w:tr w:rsidR="006E6BC5" w:rsidRPr="001E7073" w14:paraId="555FB417" w14:textId="77777777" w:rsidTr="007F4512">
        <w:trPr>
          <w:trHeight w:val="567"/>
          <w:jc w:val="center"/>
        </w:trPr>
        <w:tc>
          <w:tcPr>
            <w:tcW w:w="1413" w:type="dxa"/>
            <w:shd w:val="clear" w:color="auto" w:fill="auto"/>
            <w:vAlign w:val="center"/>
          </w:tcPr>
          <w:p w14:paraId="68BB21EF" w14:textId="3C8BBD64" w:rsidR="006E6BC5" w:rsidRDefault="006E6BC5" w:rsidP="007F4512">
            <w:pPr>
              <w:spacing w:after="0" w:line="240" w:lineRule="auto"/>
              <w:jc w:val="center"/>
              <w:rPr>
                <w:sz w:val="18"/>
                <w:szCs w:val="18"/>
              </w:rPr>
            </w:pPr>
            <w:r>
              <w:rPr>
                <w:sz w:val="18"/>
                <w:szCs w:val="18"/>
              </w:rPr>
              <w:t>Sección VIII</w:t>
            </w:r>
            <w:r w:rsidR="007F4512">
              <w:rPr>
                <w:sz w:val="18"/>
                <w:szCs w:val="18"/>
              </w:rPr>
              <w:t xml:space="preserve"> </w:t>
            </w:r>
          </w:p>
        </w:tc>
        <w:tc>
          <w:tcPr>
            <w:tcW w:w="2843" w:type="dxa"/>
            <w:shd w:val="clear" w:color="auto" w:fill="auto"/>
            <w:vAlign w:val="center"/>
          </w:tcPr>
          <w:p w14:paraId="6E11B945" w14:textId="3D880FC5" w:rsidR="006E6BC5" w:rsidRPr="006E6BC5" w:rsidRDefault="006E6BC5" w:rsidP="007F4512">
            <w:pPr>
              <w:spacing w:after="0" w:line="240" w:lineRule="auto"/>
              <w:rPr>
                <w:sz w:val="18"/>
                <w:szCs w:val="18"/>
              </w:rPr>
            </w:pPr>
            <w:r>
              <w:rPr>
                <w:sz w:val="18"/>
                <w:szCs w:val="18"/>
              </w:rPr>
              <w:t>Los Medios de Verificación de indicadores no</w:t>
            </w:r>
            <w:r w:rsidRPr="006E6BC5">
              <w:rPr>
                <w:sz w:val="18"/>
                <w:szCs w:val="18"/>
              </w:rPr>
              <w:t xml:space="preserve"> define</w:t>
            </w:r>
            <w:r>
              <w:rPr>
                <w:sz w:val="18"/>
                <w:szCs w:val="18"/>
              </w:rPr>
              <w:t>n</w:t>
            </w:r>
            <w:r w:rsidRPr="006E6BC5">
              <w:rPr>
                <w:sz w:val="18"/>
                <w:szCs w:val="18"/>
              </w:rPr>
              <w:t xml:space="preserve"> nombre del documento, área administrativa o año en que se emite dicho documento</w:t>
            </w:r>
          </w:p>
        </w:tc>
        <w:tc>
          <w:tcPr>
            <w:tcW w:w="1276" w:type="dxa"/>
            <w:shd w:val="clear" w:color="auto" w:fill="auto"/>
            <w:vAlign w:val="center"/>
          </w:tcPr>
          <w:p w14:paraId="38FD780A" w14:textId="31A39B57" w:rsidR="006E6BC5" w:rsidRDefault="006E6BC5" w:rsidP="007F4512">
            <w:pPr>
              <w:spacing w:after="0" w:line="240" w:lineRule="auto"/>
              <w:jc w:val="center"/>
              <w:rPr>
                <w:sz w:val="18"/>
                <w:szCs w:val="18"/>
              </w:rPr>
            </w:pPr>
            <w:r>
              <w:rPr>
                <w:sz w:val="18"/>
                <w:szCs w:val="18"/>
              </w:rPr>
              <w:t>28</w:t>
            </w:r>
          </w:p>
        </w:tc>
        <w:tc>
          <w:tcPr>
            <w:tcW w:w="2385" w:type="dxa"/>
            <w:shd w:val="clear" w:color="auto" w:fill="auto"/>
            <w:vAlign w:val="center"/>
          </w:tcPr>
          <w:p w14:paraId="6EF2E7BB" w14:textId="561EA67F" w:rsidR="006E6BC5" w:rsidRDefault="006E6BC5" w:rsidP="007F4512">
            <w:pPr>
              <w:spacing w:after="0" w:line="240" w:lineRule="auto"/>
              <w:rPr>
                <w:sz w:val="18"/>
                <w:szCs w:val="18"/>
              </w:rPr>
            </w:pPr>
            <w:r>
              <w:rPr>
                <w:sz w:val="18"/>
                <w:szCs w:val="18"/>
              </w:rPr>
              <w:t xml:space="preserve">Realizar </w:t>
            </w:r>
            <w:r w:rsidRPr="006E6BC5">
              <w:rPr>
                <w:sz w:val="18"/>
                <w:szCs w:val="18"/>
              </w:rPr>
              <w:t>Medios de verificación de los indicadores</w:t>
            </w:r>
            <w:r>
              <w:rPr>
                <w:sz w:val="18"/>
                <w:szCs w:val="18"/>
              </w:rPr>
              <w:t xml:space="preserve"> de acuerdo co</w:t>
            </w:r>
            <w:r w:rsidRPr="006E6BC5">
              <w:rPr>
                <w:sz w:val="18"/>
                <w:szCs w:val="18"/>
              </w:rPr>
              <w:t>n la Metodología Establecida por la SHCP.</w:t>
            </w:r>
            <w:r w:rsidR="00A9334B">
              <w:rPr>
                <w:sz w:val="18"/>
                <w:szCs w:val="18"/>
              </w:rPr>
              <w:t xml:space="preserve"> Que contengan: </w:t>
            </w:r>
            <w:r w:rsidR="00A9334B" w:rsidRPr="006E6BC5">
              <w:rPr>
                <w:sz w:val="18"/>
                <w:szCs w:val="18"/>
              </w:rPr>
              <w:t>nombre del documento, área administrativa o año en que se emite dicho documento</w:t>
            </w:r>
            <w:r w:rsidR="00A9334B">
              <w:rPr>
                <w:sz w:val="18"/>
                <w:szCs w:val="18"/>
              </w:rPr>
              <w:t xml:space="preserve"> y liga donde se ubica la información.</w:t>
            </w:r>
          </w:p>
        </w:tc>
        <w:tc>
          <w:tcPr>
            <w:tcW w:w="0" w:type="auto"/>
            <w:shd w:val="clear" w:color="auto" w:fill="auto"/>
            <w:vAlign w:val="center"/>
          </w:tcPr>
          <w:p w14:paraId="77B0D170" w14:textId="50A91AC3" w:rsidR="006E6BC5" w:rsidRPr="001E7073" w:rsidRDefault="00A9334B" w:rsidP="007F4512">
            <w:pPr>
              <w:spacing w:after="0" w:line="240" w:lineRule="auto"/>
              <w:jc w:val="center"/>
              <w:rPr>
                <w:sz w:val="18"/>
                <w:szCs w:val="18"/>
              </w:rPr>
            </w:pPr>
            <w:r w:rsidRPr="001E7073">
              <w:rPr>
                <w:sz w:val="18"/>
                <w:szCs w:val="18"/>
              </w:rPr>
              <w:t>Mediano Plazo</w:t>
            </w:r>
          </w:p>
        </w:tc>
      </w:tr>
    </w:tbl>
    <w:p w14:paraId="5007B04B" w14:textId="50B4BD7D" w:rsidR="00922920" w:rsidRPr="00FA41A6" w:rsidRDefault="00922920">
      <w:pPr>
        <w:spacing w:line="276" w:lineRule="auto"/>
        <w:jc w:val="left"/>
        <w:rPr>
          <w:rFonts w:eastAsiaTheme="majorEastAsia" w:cstheme="majorBidi"/>
          <w:b/>
          <w:bCs/>
          <w:color w:val="595959" w:themeColor="text1" w:themeTint="A6"/>
        </w:rPr>
      </w:pPr>
    </w:p>
    <w:p w14:paraId="4A589DA0" w14:textId="77777777" w:rsidR="000916E1" w:rsidRDefault="000916E1">
      <w:pPr>
        <w:spacing w:line="276" w:lineRule="auto"/>
        <w:jc w:val="left"/>
        <w:rPr>
          <w:rFonts w:eastAsiaTheme="majorEastAsia" w:cstheme="majorBidi"/>
          <w:b/>
          <w:bCs/>
          <w:color w:val="595959" w:themeColor="text1" w:themeTint="A6"/>
        </w:rPr>
      </w:pPr>
      <w:r>
        <w:br w:type="page"/>
      </w:r>
    </w:p>
    <w:p w14:paraId="46AF246E" w14:textId="48D445FB" w:rsidR="0035070E" w:rsidRPr="00A86F7C" w:rsidRDefault="0035070E" w:rsidP="00630E83">
      <w:pPr>
        <w:pStyle w:val="Ttulo3"/>
        <w:rPr>
          <w:lang w:val="es-ES"/>
        </w:rPr>
      </w:pPr>
      <w:bookmarkStart w:id="86" w:name="_Toc170477728"/>
      <w:r w:rsidRPr="00A86F7C">
        <w:rPr>
          <w:lang w:val="es-ES"/>
        </w:rPr>
        <w:lastRenderedPageBreak/>
        <w:t>Sección X</w:t>
      </w:r>
      <w:r w:rsidR="004C1BB9" w:rsidRPr="00A86F7C">
        <w:rPr>
          <w:lang w:val="es-ES"/>
        </w:rPr>
        <w:t>I</w:t>
      </w:r>
      <w:r w:rsidRPr="00A86F7C">
        <w:rPr>
          <w:lang w:val="es-ES"/>
        </w:rPr>
        <w:t>. Conclusiones generales</w:t>
      </w:r>
      <w:bookmarkEnd w:id="86"/>
    </w:p>
    <w:p w14:paraId="18DBC5E0" w14:textId="48BE9EF4" w:rsidR="001D5824" w:rsidRDefault="001D5824" w:rsidP="007F4512">
      <w:r w:rsidRPr="00FA41A6">
        <w:t xml:space="preserve">El proceso de evaluación del diseño del programa </w:t>
      </w:r>
      <w:r w:rsidR="00FF315A" w:rsidRPr="00FA41A6">
        <w:t>presupuestal del</w:t>
      </w:r>
      <w:r w:rsidRPr="00FA41A6">
        <w:t xml:space="preserve"> Programa de “Apoyo a Pequeños Productores para el Desarrollo de Capacidades Productivas”, tuvo por objeto analizar y valorar el diseño del programa presupuestario con la finalidad de identificar si contiene los elementos necesarios que permitan prever, de manera razonable, el logro de sus metas y objetivos a </w:t>
      </w:r>
      <w:r w:rsidR="00F659E3" w:rsidRPr="00FA41A6">
        <w:t xml:space="preserve">efecto de instrumentar mejoras. </w:t>
      </w:r>
    </w:p>
    <w:p w14:paraId="4B42F19C" w14:textId="0932135A" w:rsidR="0083430C" w:rsidRDefault="0083430C" w:rsidP="007F4512">
      <w:r w:rsidRPr="00FA41A6">
        <w:t>En este sentido, es preciso destacar que el alcance de la evaluación está ceñido por</w:t>
      </w:r>
      <w:r w:rsidR="00F659E3" w:rsidRPr="00FA41A6">
        <w:t xml:space="preserve"> el programa </w:t>
      </w:r>
      <w:r w:rsidR="00212811" w:rsidRPr="00FA41A6">
        <w:t>“</w:t>
      </w:r>
      <w:r w:rsidR="00B45ACE" w:rsidRPr="00FA41A6">
        <w:rPr>
          <w:lang w:val="es-ES"/>
        </w:rPr>
        <w:t>Atención a Productores de Frijol Grano como medida Emergente a la Comercialización de sus Cosechas Ciclo Agrícola Otoño-</w:t>
      </w:r>
      <w:r w:rsidR="00FF315A" w:rsidRPr="00FA41A6">
        <w:rPr>
          <w:lang w:val="es-ES"/>
        </w:rPr>
        <w:t>invierno</w:t>
      </w:r>
      <w:r w:rsidR="00B45ACE" w:rsidRPr="00FA41A6">
        <w:rPr>
          <w:lang w:val="es-ES"/>
        </w:rPr>
        <w:t xml:space="preserve"> 2021-2022</w:t>
      </w:r>
      <w:r w:rsidR="00212811" w:rsidRPr="00FA41A6">
        <w:rPr>
          <w:lang w:val="es-ES"/>
        </w:rPr>
        <w:t>”</w:t>
      </w:r>
      <w:r w:rsidRPr="00FA41A6">
        <w:t xml:space="preserve"> objeto de evaluación, en la medida en la que éstos contribuyen al objetivo del programa; también está acotado a la Secretaría de Agricultura y Ganadería, instancia que tiene a su cargo la ejecución de dichos proyectos.</w:t>
      </w:r>
    </w:p>
    <w:p w14:paraId="7DD5F2D4" w14:textId="6D93464E" w:rsidR="001D5824" w:rsidRDefault="0083430C" w:rsidP="007F4512">
      <w:r w:rsidRPr="00FA41A6">
        <w:t xml:space="preserve">En virtud de </w:t>
      </w:r>
      <w:r w:rsidRPr="00211B3F">
        <w:t>que el diseño de la MIR</w:t>
      </w:r>
      <w:r w:rsidR="00A9334B" w:rsidRPr="00211B3F">
        <w:t xml:space="preserve"> no está en documento publicado</w:t>
      </w:r>
      <w:r w:rsidRPr="00211B3F">
        <w:t>, existen</w:t>
      </w:r>
      <w:r w:rsidRPr="00FA41A6">
        <w:t xml:space="preserve"> algunas limitaciones para valorar y visualizar en todas sus dimensiones el diseño de los proyectos objeto de evaluación, por ello, se recurre con frecuencia a documentos normativos que refieran datos más específicos, como son los programas anuales, su seguimiento y evaluación, reglamento y manual de organización, entre otros.</w:t>
      </w:r>
      <w:r w:rsidR="001D5824" w:rsidRPr="00FA41A6">
        <w:t xml:space="preserve"> </w:t>
      </w:r>
    </w:p>
    <w:p w14:paraId="68F8022D" w14:textId="4A897E6B" w:rsidR="007378F0" w:rsidRDefault="00641748" w:rsidP="007F4512">
      <w:r w:rsidRPr="007F4512">
        <w:t xml:space="preserve">En este sentido se reconoce en principio el esfuerzo de la autoridad responsable y la ejecutora por diseñar el programa presupuestal con la Metodología del Marco Lógico para el ejercicio 2022, que, si bien presenta algunas imprecisiones y limitaciones, algunas de éstas ya han sido superadas en la MIR diseñada para </w:t>
      </w:r>
      <w:r w:rsidR="00A9334B" w:rsidRPr="007F4512">
        <w:t>los ejercicios siguientes</w:t>
      </w:r>
      <w:r w:rsidRPr="007F4512">
        <w:t>.</w:t>
      </w:r>
      <w:r w:rsidRPr="00FA41A6">
        <w:t xml:space="preserve"> </w:t>
      </w:r>
    </w:p>
    <w:p w14:paraId="095120D1" w14:textId="2DF9F350" w:rsidR="00582B30" w:rsidRPr="00FA41A6" w:rsidRDefault="00641748" w:rsidP="007F4512">
      <w:pPr>
        <w:rPr>
          <w:rFonts w:cs="Arial"/>
          <w:szCs w:val="20"/>
        </w:rPr>
      </w:pPr>
      <w:r w:rsidRPr="00FA41A6">
        <w:t xml:space="preserve">Entre las debilidades identificadas en el diseño del programa es posible citar imperfecciones en la identificación del problema central, sus causas y efectos, en la definición de sus poblaciones potencial y objetivo, es decir, en los municipios del Estado de </w:t>
      </w:r>
      <w:r w:rsidR="00B64050" w:rsidRPr="00FA41A6">
        <w:t>Sinaloa</w:t>
      </w:r>
      <w:r w:rsidRPr="00FA41A6">
        <w:t xml:space="preserve">, que constituyen su área de enfoque, carece de una metodología explícita para </w:t>
      </w:r>
    </w:p>
    <w:p w14:paraId="712599D9" w14:textId="146E8DB0" w:rsidR="007378F0" w:rsidRDefault="00582B30" w:rsidP="007F4512">
      <w:r w:rsidRPr="00FA41A6">
        <w:t xml:space="preserve">También se identificaron inconsistencias en la construcción horizontal relacionadas con el diseño de indicadores, su denominación, fórmula de cálculo, medios de verificación y supuestos, por lo que se consideró que, algunos de los conjuntos establecidos en la MIR, reúnen las características adecuadas para evaluar el logro de los objetivos del resumen narrativo y sustentar sus resultados. </w:t>
      </w:r>
    </w:p>
    <w:p w14:paraId="038EB2D0" w14:textId="5D7D58FD" w:rsidR="0004437D" w:rsidRPr="00FA41A6" w:rsidRDefault="007378F0" w:rsidP="007378F0">
      <w:pPr>
        <w:spacing w:line="276" w:lineRule="auto"/>
        <w:jc w:val="left"/>
      </w:pPr>
      <w:r>
        <w:br w:type="page"/>
      </w:r>
    </w:p>
    <w:p w14:paraId="578C32DD" w14:textId="403B1071" w:rsidR="009E6BE7" w:rsidRPr="00FA41A6" w:rsidRDefault="0035070E" w:rsidP="00630E83">
      <w:pPr>
        <w:tabs>
          <w:tab w:val="num" w:pos="709"/>
        </w:tabs>
      </w:pPr>
      <w:r w:rsidRPr="00FA41A6">
        <w:rPr>
          <w:noProof/>
          <w:lang w:eastAsia="es-MX"/>
        </w:rPr>
        <w:lastRenderedPageBreak/>
        <mc:AlternateContent>
          <mc:Choice Requires="wps">
            <w:drawing>
              <wp:inline distT="0" distB="0" distL="0" distR="0" wp14:anchorId="0D00B8F8" wp14:editId="6FC4B903">
                <wp:extent cx="5610225" cy="360000"/>
                <wp:effectExtent l="0" t="0" r="9525" b="2540"/>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F9DA66B" w14:textId="48A60F43" w:rsidR="00D91E67" w:rsidRPr="008E0C59" w:rsidRDefault="00D91E67" w:rsidP="004615E3">
                            <w:pPr>
                              <w:pStyle w:val="Ttulo1"/>
                              <w:jc w:val="left"/>
                              <w:rPr>
                                <w:rFonts w:cs="Times New Roman"/>
                                <w:szCs w:val="22"/>
                              </w:rPr>
                            </w:pPr>
                            <w:bookmarkStart w:id="87" w:name="_Toc170477729"/>
                            <w:r>
                              <w:rPr>
                                <w:rFonts w:cs="Times New Roman"/>
                                <w:szCs w:val="22"/>
                              </w:rPr>
                              <w:t>Disposiciones Generales</w:t>
                            </w:r>
                            <w:bookmarkEnd w:id="87"/>
                          </w:p>
                        </w:txbxContent>
                      </wps:txbx>
                      <wps:bodyPr rot="0" vert="horz" wrap="square" lIns="91440" tIns="45720" rIns="91440" bIns="45720" anchor="ctr" anchorCtr="0">
                        <a:noAutofit/>
                      </wps:bodyPr>
                    </wps:wsp>
                  </a:graphicData>
                </a:graphic>
              </wp:inline>
            </w:drawing>
          </mc:Choice>
          <mc:Fallback>
            <w:pict>
              <v:shape w14:anchorId="0D00B8F8" id="_x0000_s1042"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" fillcolor="white [3212]" stroked="f">
                <v:fill color2="#7f7f7f [1612]" rotate="t" angle="90" colors="0 white;12452f white;36045f #d9d9d9;51773f #a6a6a6" focus="100%" type="gradient"/>
                <v:textbox>
                  <w:txbxContent>
                    <w:p w14:paraId="2F9DA66B" w14:textId="48A60F43" w:rsidR="00D91E67" w:rsidRPr="008E0C59" w:rsidRDefault="00D91E67" w:rsidP="004615E3">
                      <w:pPr>
                        <w:pStyle w:val="Ttulo1"/>
                        <w:jc w:val="left"/>
                        <w:rPr>
                          <w:rFonts w:cs="Times New Roman"/>
                          <w:szCs w:val="22"/>
                        </w:rPr>
                      </w:pPr>
                      <w:bookmarkStart w:id="88" w:name="_Toc170477729"/>
                      <w:r>
                        <w:rPr>
                          <w:rFonts w:cs="Times New Roman"/>
                          <w:szCs w:val="22"/>
                        </w:rPr>
                        <w:t>Disposiciones Generales</w:t>
                      </w:r>
                      <w:bookmarkEnd w:id="88"/>
                    </w:p>
                  </w:txbxContent>
                </v:textbox>
                <w10:anchorlock/>
              </v:shape>
            </w:pict>
          </mc:Fallback>
        </mc:AlternateContent>
      </w:r>
    </w:p>
    <w:p w14:paraId="2E979EB0" w14:textId="2480E3AA" w:rsidR="0099543D" w:rsidRPr="007378F0" w:rsidRDefault="0099543D" w:rsidP="00630E83">
      <w:pPr>
        <w:rPr>
          <w:b/>
        </w:rPr>
      </w:pPr>
      <w:r w:rsidRPr="00FA41A6">
        <w:rPr>
          <w:b/>
        </w:rPr>
        <w:t>Pe</w:t>
      </w:r>
      <w:r w:rsidR="007378F0">
        <w:rPr>
          <w:b/>
        </w:rPr>
        <w:t>rfil de la instancia evaluadora</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484"/>
        <w:gridCol w:w="1774"/>
        <w:gridCol w:w="2446"/>
        <w:gridCol w:w="3124"/>
      </w:tblGrid>
      <w:tr w:rsidR="0099543D" w:rsidRPr="00FA41A6" w14:paraId="1C4C3F3E" w14:textId="77777777" w:rsidTr="004615E3">
        <w:trPr>
          <w:trHeight w:val="603"/>
          <w:tblHeader/>
          <w:jc w:val="center"/>
        </w:trPr>
        <w:tc>
          <w:tcPr>
            <w:tcW w:w="1484" w:type="dxa"/>
            <w:shd w:val="clear" w:color="auto" w:fill="404040" w:themeFill="text1" w:themeFillTint="BF"/>
            <w:vAlign w:val="center"/>
          </w:tcPr>
          <w:p w14:paraId="09AFA3D4" w14:textId="77777777" w:rsidR="0099543D" w:rsidRPr="00FA41A6" w:rsidRDefault="0099543D" w:rsidP="007F4512">
            <w:pPr>
              <w:spacing w:after="0" w:line="240" w:lineRule="auto"/>
              <w:jc w:val="center"/>
              <w:rPr>
                <w:color w:val="FFFFFF" w:themeColor="background1"/>
              </w:rPr>
            </w:pPr>
            <w:r w:rsidRPr="00FA41A6">
              <w:rPr>
                <w:color w:val="FFFFFF" w:themeColor="background1"/>
              </w:rPr>
              <w:br w:type="page"/>
              <w:t>Cargo en el Equipo</w:t>
            </w:r>
          </w:p>
        </w:tc>
        <w:tc>
          <w:tcPr>
            <w:tcW w:w="1774" w:type="dxa"/>
            <w:shd w:val="clear" w:color="auto" w:fill="404040" w:themeFill="text1" w:themeFillTint="BF"/>
            <w:vAlign w:val="center"/>
          </w:tcPr>
          <w:p w14:paraId="322C9FFB" w14:textId="77777777" w:rsidR="0099543D" w:rsidRPr="00FA41A6" w:rsidRDefault="0099543D" w:rsidP="007F4512">
            <w:pPr>
              <w:spacing w:after="0" w:line="240" w:lineRule="auto"/>
              <w:jc w:val="center"/>
              <w:rPr>
                <w:color w:val="FFFFFF" w:themeColor="background1"/>
              </w:rPr>
            </w:pPr>
            <w:r w:rsidRPr="00FA41A6">
              <w:rPr>
                <w:color w:val="FFFFFF" w:themeColor="background1"/>
              </w:rPr>
              <w:t>Requisitos Académicos</w:t>
            </w:r>
          </w:p>
        </w:tc>
        <w:tc>
          <w:tcPr>
            <w:tcW w:w="2446" w:type="dxa"/>
            <w:shd w:val="clear" w:color="auto" w:fill="404040" w:themeFill="text1" w:themeFillTint="BF"/>
            <w:vAlign w:val="center"/>
          </w:tcPr>
          <w:p w14:paraId="75024136" w14:textId="77777777" w:rsidR="0099543D" w:rsidRPr="00FA41A6" w:rsidRDefault="0099543D" w:rsidP="007F4512">
            <w:pPr>
              <w:spacing w:after="0" w:line="240" w:lineRule="auto"/>
              <w:jc w:val="center"/>
              <w:rPr>
                <w:color w:val="FFFFFF" w:themeColor="background1"/>
              </w:rPr>
            </w:pPr>
            <w:r w:rsidRPr="00FA41A6">
              <w:rPr>
                <w:color w:val="FFFFFF" w:themeColor="background1"/>
              </w:rPr>
              <w:t>Experiencia General</w:t>
            </w:r>
          </w:p>
        </w:tc>
        <w:tc>
          <w:tcPr>
            <w:tcW w:w="3124" w:type="dxa"/>
            <w:shd w:val="clear" w:color="auto" w:fill="404040" w:themeFill="text1" w:themeFillTint="BF"/>
            <w:vAlign w:val="center"/>
          </w:tcPr>
          <w:p w14:paraId="728CBD6F" w14:textId="77777777" w:rsidR="0099543D" w:rsidRPr="00FA41A6" w:rsidRDefault="0099543D" w:rsidP="007F4512">
            <w:pPr>
              <w:spacing w:after="0" w:line="240" w:lineRule="auto"/>
              <w:jc w:val="center"/>
              <w:rPr>
                <w:color w:val="FFFFFF" w:themeColor="background1"/>
              </w:rPr>
            </w:pPr>
            <w:r w:rsidRPr="00FA41A6">
              <w:rPr>
                <w:color w:val="FFFFFF" w:themeColor="background1"/>
              </w:rPr>
              <w:t>Experiencia Específica</w:t>
            </w:r>
          </w:p>
        </w:tc>
      </w:tr>
      <w:tr w:rsidR="004615E3" w:rsidRPr="00FA41A6" w14:paraId="5954FFB2" w14:textId="77777777" w:rsidTr="004A7B60">
        <w:trPr>
          <w:trHeight w:val="615"/>
          <w:jc w:val="center"/>
        </w:trPr>
        <w:tc>
          <w:tcPr>
            <w:tcW w:w="1484" w:type="dxa"/>
            <w:shd w:val="clear" w:color="auto" w:fill="auto"/>
            <w:vAlign w:val="center"/>
          </w:tcPr>
          <w:p w14:paraId="3422E100" w14:textId="7DAA27DA" w:rsidR="004615E3" w:rsidRPr="007F4512" w:rsidRDefault="004A7B60" w:rsidP="007F4512">
            <w:pPr>
              <w:spacing w:after="0" w:line="240" w:lineRule="auto"/>
              <w:jc w:val="center"/>
              <w:rPr>
                <w:sz w:val="18"/>
                <w:szCs w:val="18"/>
              </w:rPr>
            </w:pPr>
            <w:r w:rsidRPr="007F4512">
              <w:rPr>
                <w:sz w:val="18"/>
                <w:szCs w:val="18"/>
              </w:rPr>
              <w:t xml:space="preserve">Juan de Dios Trujillo, </w:t>
            </w:r>
            <w:r w:rsidR="004615E3" w:rsidRPr="007F4512">
              <w:rPr>
                <w:sz w:val="18"/>
                <w:szCs w:val="18"/>
              </w:rPr>
              <w:t>Enlace institucional de la evaluación</w:t>
            </w:r>
          </w:p>
        </w:tc>
        <w:tc>
          <w:tcPr>
            <w:tcW w:w="1774" w:type="dxa"/>
            <w:shd w:val="clear" w:color="auto" w:fill="auto"/>
            <w:vAlign w:val="center"/>
          </w:tcPr>
          <w:p w14:paraId="391E8EAC" w14:textId="077591CF" w:rsidR="004615E3" w:rsidRPr="00FA41A6" w:rsidRDefault="000E56F7" w:rsidP="007F4512">
            <w:pPr>
              <w:spacing w:after="0" w:line="240" w:lineRule="auto"/>
              <w:rPr>
                <w:sz w:val="18"/>
                <w:szCs w:val="18"/>
              </w:rPr>
            </w:pPr>
            <w:r w:rsidRPr="00FA41A6">
              <w:rPr>
                <w:sz w:val="18"/>
                <w:szCs w:val="18"/>
              </w:rPr>
              <w:t>Doctorado</w:t>
            </w:r>
          </w:p>
        </w:tc>
        <w:tc>
          <w:tcPr>
            <w:tcW w:w="2446" w:type="dxa"/>
            <w:shd w:val="clear" w:color="auto" w:fill="auto"/>
            <w:vAlign w:val="center"/>
          </w:tcPr>
          <w:p w14:paraId="645435DF" w14:textId="0824A8C9" w:rsidR="004615E3" w:rsidRPr="00FA41A6" w:rsidRDefault="000E56F7" w:rsidP="007F4512">
            <w:pPr>
              <w:spacing w:after="0" w:line="240" w:lineRule="auto"/>
              <w:rPr>
                <w:sz w:val="18"/>
                <w:szCs w:val="18"/>
              </w:rPr>
            </w:pPr>
            <w:r w:rsidRPr="00FA41A6">
              <w:rPr>
                <w:sz w:val="18"/>
                <w:szCs w:val="18"/>
              </w:rPr>
              <w:t xml:space="preserve">Diseño y seguimiento de las actividades de evaluación para los programas presupuestarios de la </w:t>
            </w:r>
            <w:proofErr w:type="spellStart"/>
            <w:r w:rsidRPr="00FA41A6">
              <w:rPr>
                <w:sz w:val="18"/>
                <w:szCs w:val="18"/>
              </w:rPr>
              <w:t>SAyG</w:t>
            </w:r>
            <w:proofErr w:type="spellEnd"/>
            <w:r w:rsidRPr="00FA41A6">
              <w:rPr>
                <w:sz w:val="18"/>
                <w:szCs w:val="18"/>
              </w:rPr>
              <w:t>.</w:t>
            </w:r>
          </w:p>
        </w:tc>
        <w:tc>
          <w:tcPr>
            <w:tcW w:w="3124" w:type="dxa"/>
            <w:shd w:val="clear" w:color="auto" w:fill="auto"/>
            <w:vAlign w:val="center"/>
          </w:tcPr>
          <w:p w14:paraId="22C47A3B" w14:textId="77777777" w:rsidR="000E56F7" w:rsidRPr="00FA41A6" w:rsidRDefault="000E56F7" w:rsidP="007F4512">
            <w:pPr>
              <w:spacing w:after="0" w:line="240" w:lineRule="auto"/>
              <w:rPr>
                <w:sz w:val="18"/>
                <w:szCs w:val="18"/>
              </w:rPr>
            </w:pPr>
            <w:r w:rsidRPr="00FA41A6">
              <w:rPr>
                <w:sz w:val="18"/>
                <w:szCs w:val="18"/>
              </w:rPr>
              <w:t xml:space="preserve">Evaluación de desempeño a programas presupuestarios operados por la </w:t>
            </w:r>
            <w:proofErr w:type="spellStart"/>
            <w:r w:rsidRPr="00FA41A6">
              <w:rPr>
                <w:sz w:val="18"/>
                <w:szCs w:val="18"/>
              </w:rPr>
              <w:t>SAyG</w:t>
            </w:r>
            <w:proofErr w:type="spellEnd"/>
            <w:r w:rsidRPr="00FA41A6">
              <w:rPr>
                <w:sz w:val="18"/>
                <w:szCs w:val="18"/>
              </w:rPr>
              <w:t>.</w:t>
            </w:r>
          </w:p>
          <w:p w14:paraId="791D2D21" w14:textId="77777777" w:rsidR="007F4512" w:rsidRDefault="007F4512" w:rsidP="007F4512">
            <w:pPr>
              <w:spacing w:after="0" w:line="240" w:lineRule="auto"/>
              <w:rPr>
                <w:sz w:val="18"/>
                <w:szCs w:val="18"/>
              </w:rPr>
            </w:pPr>
          </w:p>
          <w:p w14:paraId="0DA3A09B" w14:textId="3B108D52" w:rsidR="004615E3" w:rsidRPr="00FA41A6" w:rsidRDefault="000E56F7" w:rsidP="007F4512">
            <w:pPr>
              <w:spacing w:after="0" w:line="240" w:lineRule="auto"/>
              <w:rPr>
                <w:sz w:val="18"/>
                <w:szCs w:val="18"/>
              </w:rPr>
            </w:pPr>
            <w:r w:rsidRPr="00FA41A6">
              <w:rPr>
                <w:sz w:val="18"/>
                <w:szCs w:val="18"/>
              </w:rPr>
              <w:t>Evaluación de Diseño a programas presupuestario</w:t>
            </w:r>
            <w:r w:rsidR="000F4CCA">
              <w:rPr>
                <w:sz w:val="18"/>
                <w:szCs w:val="18"/>
              </w:rPr>
              <w:t>s</w:t>
            </w:r>
            <w:r w:rsidRPr="00FA41A6">
              <w:rPr>
                <w:sz w:val="18"/>
                <w:szCs w:val="18"/>
              </w:rPr>
              <w:t xml:space="preserve"> operados por la </w:t>
            </w:r>
            <w:proofErr w:type="spellStart"/>
            <w:r w:rsidRPr="00FA41A6">
              <w:rPr>
                <w:sz w:val="18"/>
                <w:szCs w:val="18"/>
              </w:rPr>
              <w:t>SAyG</w:t>
            </w:r>
            <w:proofErr w:type="spellEnd"/>
            <w:r w:rsidRPr="00FA41A6">
              <w:rPr>
                <w:sz w:val="18"/>
                <w:szCs w:val="18"/>
              </w:rPr>
              <w:t>.</w:t>
            </w:r>
          </w:p>
        </w:tc>
      </w:tr>
      <w:tr w:rsidR="00657ACB" w:rsidRPr="00FA41A6" w14:paraId="0F026651" w14:textId="77777777" w:rsidTr="004A7B60">
        <w:trPr>
          <w:trHeight w:val="615"/>
          <w:jc w:val="center"/>
        </w:trPr>
        <w:tc>
          <w:tcPr>
            <w:tcW w:w="1484" w:type="dxa"/>
            <w:shd w:val="clear" w:color="auto" w:fill="auto"/>
            <w:vAlign w:val="center"/>
          </w:tcPr>
          <w:p w14:paraId="7F826249" w14:textId="281F8607" w:rsidR="00657ACB" w:rsidRPr="004C1BB9" w:rsidRDefault="000F4CCA" w:rsidP="007F4512">
            <w:pPr>
              <w:spacing w:after="0" w:line="240" w:lineRule="auto"/>
              <w:jc w:val="center"/>
              <w:rPr>
                <w:sz w:val="18"/>
                <w:szCs w:val="18"/>
              </w:rPr>
            </w:pPr>
            <w:r w:rsidRPr="004C1BB9">
              <w:rPr>
                <w:sz w:val="18"/>
                <w:szCs w:val="18"/>
              </w:rPr>
              <w:t xml:space="preserve">Jorge Omar Montes Medina, </w:t>
            </w:r>
            <w:r w:rsidR="000E56F7" w:rsidRPr="004C1BB9">
              <w:rPr>
                <w:sz w:val="18"/>
                <w:szCs w:val="18"/>
              </w:rPr>
              <w:t>Auxiliar de la evaluación</w:t>
            </w:r>
          </w:p>
        </w:tc>
        <w:tc>
          <w:tcPr>
            <w:tcW w:w="1774" w:type="dxa"/>
            <w:shd w:val="clear" w:color="auto" w:fill="auto"/>
            <w:vAlign w:val="center"/>
          </w:tcPr>
          <w:p w14:paraId="48018015" w14:textId="30E88027" w:rsidR="00657ACB" w:rsidRPr="00FA41A6" w:rsidRDefault="000E56F7" w:rsidP="007F4512">
            <w:pPr>
              <w:spacing w:after="0" w:line="240" w:lineRule="auto"/>
              <w:rPr>
                <w:sz w:val="18"/>
                <w:szCs w:val="18"/>
              </w:rPr>
            </w:pPr>
            <w:r w:rsidRPr="00FA41A6">
              <w:rPr>
                <w:sz w:val="18"/>
                <w:szCs w:val="18"/>
              </w:rPr>
              <w:t>Licenciatura</w:t>
            </w:r>
          </w:p>
        </w:tc>
        <w:tc>
          <w:tcPr>
            <w:tcW w:w="2446" w:type="dxa"/>
            <w:shd w:val="clear" w:color="auto" w:fill="auto"/>
            <w:vAlign w:val="center"/>
          </w:tcPr>
          <w:p w14:paraId="7C9B7F51" w14:textId="4F23295B" w:rsidR="00657ACB" w:rsidRPr="00FA41A6" w:rsidRDefault="00657ACB" w:rsidP="007F4512">
            <w:pPr>
              <w:spacing w:after="0" w:line="240" w:lineRule="auto"/>
              <w:rPr>
                <w:sz w:val="18"/>
                <w:szCs w:val="18"/>
              </w:rPr>
            </w:pPr>
            <w:r w:rsidRPr="00FA41A6">
              <w:rPr>
                <w:sz w:val="18"/>
                <w:szCs w:val="18"/>
              </w:rPr>
              <w:t>Elaboración de Proyectos Estratégicos</w:t>
            </w:r>
          </w:p>
        </w:tc>
        <w:tc>
          <w:tcPr>
            <w:tcW w:w="3124" w:type="dxa"/>
            <w:shd w:val="clear" w:color="auto" w:fill="auto"/>
            <w:vAlign w:val="center"/>
          </w:tcPr>
          <w:p w14:paraId="74703085" w14:textId="12F6625A" w:rsidR="00657ACB" w:rsidRPr="00FA41A6" w:rsidRDefault="00657ACB" w:rsidP="007F4512">
            <w:pPr>
              <w:spacing w:after="0" w:line="240" w:lineRule="auto"/>
              <w:rPr>
                <w:sz w:val="18"/>
                <w:szCs w:val="18"/>
              </w:rPr>
            </w:pPr>
            <w:r w:rsidRPr="00FA41A6">
              <w:rPr>
                <w:sz w:val="18"/>
                <w:szCs w:val="18"/>
              </w:rPr>
              <w:t>Elaboración de MIR, MML, Organización de expos, ferias eventos de la Dirección de Desarrollo Rural.</w:t>
            </w:r>
          </w:p>
        </w:tc>
      </w:tr>
    </w:tbl>
    <w:p w14:paraId="539B67D2" w14:textId="77777777" w:rsidR="00E25403" w:rsidRPr="00FA41A6" w:rsidRDefault="00E25403" w:rsidP="00630E83">
      <w:pPr>
        <w:spacing w:after="0"/>
      </w:pPr>
    </w:p>
    <w:p w14:paraId="699B9B49" w14:textId="77777777" w:rsidR="00B16DAE" w:rsidRPr="00FA41A6" w:rsidRDefault="00B16DAE" w:rsidP="00630E83">
      <w:pPr>
        <w:jc w:val="left"/>
        <w:rPr>
          <w:b/>
        </w:rPr>
      </w:pPr>
    </w:p>
    <w:p w14:paraId="460448E7" w14:textId="77777777" w:rsidR="008F22A0" w:rsidRDefault="008F22A0" w:rsidP="00630E83">
      <w:pPr>
        <w:jc w:val="left"/>
        <w:rPr>
          <w:b/>
        </w:rPr>
      </w:pPr>
    </w:p>
    <w:p w14:paraId="5F913E6D" w14:textId="77777777" w:rsidR="008F22A0" w:rsidRDefault="008F22A0" w:rsidP="00630E83">
      <w:pPr>
        <w:jc w:val="left"/>
        <w:rPr>
          <w:b/>
        </w:rPr>
      </w:pPr>
    </w:p>
    <w:p w14:paraId="515E85E4" w14:textId="77777777" w:rsidR="008F22A0" w:rsidRDefault="008F22A0" w:rsidP="00630E83">
      <w:pPr>
        <w:jc w:val="left"/>
        <w:rPr>
          <w:b/>
        </w:rPr>
      </w:pPr>
    </w:p>
    <w:p w14:paraId="5D204872" w14:textId="77777777" w:rsidR="008F22A0" w:rsidRDefault="008F22A0" w:rsidP="00630E83">
      <w:pPr>
        <w:jc w:val="left"/>
        <w:rPr>
          <w:b/>
        </w:rPr>
      </w:pPr>
    </w:p>
    <w:p w14:paraId="1435902A" w14:textId="77777777" w:rsidR="008F22A0" w:rsidRDefault="008F22A0" w:rsidP="00630E83">
      <w:pPr>
        <w:jc w:val="left"/>
        <w:rPr>
          <w:b/>
        </w:rPr>
      </w:pPr>
    </w:p>
    <w:p w14:paraId="1DCAC0D5" w14:textId="77777777" w:rsidR="008F22A0" w:rsidRDefault="008F22A0" w:rsidP="00630E83">
      <w:pPr>
        <w:jc w:val="left"/>
        <w:rPr>
          <w:b/>
        </w:rPr>
      </w:pPr>
    </w:p>
    <w:p w14:paraId="6E4C0347" w14:textId="77777777" w:rsidR="008F22A0" w:rsidRDefault="008F22A0" w:rsidP="00630E83">
      <w:pPr>
        <w:jc w:val="left"/>
        <w:rPr>
          <w:b/>
        </w:rPr>
      </w:pPr>
    </w:p>
    <w:p w14:paraId="6A259747" w14:textId="77777777" w:rsidR="008F22A0" w:rsidRDefault="008F22A0" w:rsidP="00630E83">
      <w:pPr>
        <w:jc w:val="left"/>
        <w:rPr>
          <w:b/>
        </w:rPr>
      </w:pPr>
    </w:p>
    <w:p w14:paraId="33A3E936" w14:textId="77777777" w:rsidR="008F22A0" w:rsidRDefault="008F22A0" w:rsidP="00630E83">
      <w:pPr>
        <w:jc w:val="left"/>
        <w:rPr>
          <w:b/>
        </w:rPr>
      </w:pPr>
    </w:p>
    <w:p w14:paraId="3E7ED658" w14:textId="77777777" w:rsidR="000F4CCA" w:rsidRDefault="000F4CCA" w:rsidP="00630E83">
      <w:pPr>
        <w:jc w:val="left"/>
        <w:rPr>
          <w:b/>
        </w:rPr>
      </w:pPr>
    </w:p>
    <w:p w14:paraId="318256C0" w14:textId="77777777" w:rsidR="000F4CCA" w:rsidRDefault="000F4CCA" w:rsidP="00630E83">
      <w:pPr>
        <w:jc w:val="left"/>
        <w:rPr>
          <w:b/>
        </w:rPr>
      </w:pPr>
    </w:p>
    <w:p w14:paraId="683FCC14" w14:textId="77777777" w:rsidR="000F4CCA" w:rsidRDefault="000F4CCA" w:rsidP="00630E83">
      <w:pPr>
        <w:jc w:val="left"/>
        <w:rPr>
          <w:b/>
        </w:rPr>
      </w:pPr>
    </w:p>
    <w:p w14:paraId="0B53D95F" w14:textId="77777777" w:rsidR="008F22A0" w:rsidRDefault="008F22A0" w:rsidP="00630E83">
      <w:pPr>
        <w:jc w:val="left"/>
        <w:rPr>
          <w:b/>
        </w:rPr>
      </w:pPr>
    </w:p>
    <w:p w14:paraId="28D8B48E" w14:textId="77777777" w:rsidR="008F22A0" w:rsidRDefault="008F22A0" w:rsidP="00630E83">
      <w:pPr>
        <w:jc w:val="left"/>
        <w:rPr>
          <w:b/>
        </w:rPr>
      </w:pPr>
    </w:p>
    <w:p w14:paraId="5886717C" w14:textId="2AC6D4A6" w:rsidR="004615E3" w:rsidRPr="00FA41A6" w:rsidRDefault="004615E3" w:rsidP="00630E83">
      <w:pPr>
        <w:jc w:val="left"/>
        <w:rPr>
          <w:b/>
        </w:rPr>
      </w:pPr>
      <w:r w:rsidRPr="00FA41A6">
        <w:rPr>
          <w:b/>
        </w:rPr>
        <w:lastRenderedPageBreak/>
        <w:t>Fuentes de Información</w:t>
      </w:r>
    </w:p>
    <w:p w14:paraId="7BCCB0F3" w14:textId="77777777" w:rsidR="0008287C" w:rsidRPr="00FA41A6" w:rsidRDefault="007A31E5">
      <w:pPr>
        <w:pStyle w:val="Prrafodelista"/>
        <w:numPr>
          <w:ilvl w:val="0"/>
          <w:numId w:val="52"/>
        </w:numPr>
        <w:spacing w:after="200" w:line="360" w:lineRule="auto"/>
      </w:pPr>
      <w:r w:rsidRPr="00FA41A6">
        <w:t xml:space="preserve">Convocatoria del Programa </w:t>
      </w:r>
      <w:r w:rsidR="0008287C" w:rsidRPr="00FA41A6">
        <w:rPr>
          <w:lang w:val="es-ES"/>
        </w:rPr>
        <w:t>Atención a Productores de Frijol Grano como medida Emergente a la Comercialización de sus Cosechas Ciclo Agrícola Otoño-Invierno 2021-2022</w:t>
      </w:r>
      <w:r w:rsidR="0008287C" w:rsidRPr="00FA41A6">
        <w:t xml:space="preserve"> </w:t>
      </w:r>
      <w:r w:rsidRPr="00FA41A6">
        <w:t xml:space="preserve">(2022). </w:t>
      </w:r>
    </w:p>
    <w:p w14:paraId="697C8F04" w14:textId="2A3B6DA6" w:rsidR="0008287C" w:rsidRPr="00FA41A6" w:rsidRDefault="0008287C" w:rsidP="0008287C">
      <w:pPr>
        <w:pStyle w:val="Prrafodelista"/>
        <w:spacing w:after="200" w:line="360" w:lineRule="auto"/>
        <w:ind w:left="360"/>
      </w:pPr>
      <w:hyperlink r:id="rId24" w:history="1">
        <w:r w:rsidRPr="00FA41A6">
          <w:rPr>
            <w:rStyle w:val="Hipervnculo"/>
          </w:rPr>
          <w:t>https://media.transparencia.sinaloa.gob.mx/uploads/files/11678/CONVOCATORIA%20DEL%20PROGRAMA%20ATENCI%C3%93N%20A%20PRODUCTORES%20DE%20FRIJOL%20GRANO%20COMO%20MEDIDA%20EMERGENTE%20A%20LA%20COMERCIALIZACI%C3%93N%20DE%20SU%20COSECHA%20CICLO%20OTO%C3%91O-INVIERNO%202022.pdf</w:t>
        </w:r>
      </w:hyperlink>
    </w:p>
    <w:p w14:paraId="54BC7995" w14:textId="77777777" w:rsidR="007A31E5" w:rsidRPr="00FA41A6" w:rsidRDefault="007A31E5">
      <w:pPr>
        <w:pStyle w:val="Prrafodelista"/>
        <w:numPr>
          <w:ilvl w:val="0"/>
          <w:numId w:val="52"/>
        </w:numPr>
        <w:spacing w:after="200" w:line="360" w:lineRule="auto"/>
        <w:rPr>
          <w:rStyle w:val="Hipervnculo"/>
          <w:color w:val="auto"/>
          <w:u w:val="none"/>
        </w:rPr>
      </w:pPr>
      <w:r w:rsidRPr="00FA41A6">
        <w:t xml:space="preserve">Ley de Ingresos y Presupuesto de Egresos del Gobierno del Estado de Sinaloa. (2022). </w:t>
      </w:r>
      <w:hyperlink r:id="rId25" w:history="1">
        <w:r w:rsidRPr="00FA41A6">
          <w:rPr>
            <w:rStyle w:val="Hipervnculo"/>
          </w:rPr>
          <w:t>https://transparencia.sinaloa.gob.mx/p/ley-de-ingresos-y-presupuesto-de-egresos-del-estado-de-sinaloa-para-el-ejercicio-fiscal-2022</w:t>
        </w:r>
      </w:hyperlink>
    </w:p>
    <w:p w14:paraId="49CE304F" w14:textId="7EB32072" w:rsidR="008E14B7" w:rsidRPr="00FA41A6" w:rsidRDefault="008E14B7">
      <w:pPr>
        <w:pStyle w:val="Prrafodelista"/>
        <w:numPr>
          <w:ilvl w:val="0"/>
          <w:numId w:val="52"/>
        </w:numPr>
        <w:rPr>
          <w:rStyle w:val="Hipervnculo"/>
          <w:color w:val="000000" w:themeColor="text1"/>
          <w:u w:val="none"/>
        </w:rPr>
      </w:pPr>
      <w:r w:rsidRPr="00FA41A6">
        <w:rPr>
          <w:rStyle w:val="Hipervnculo"/>
          <w:color w:val="000000" w:themeColor="text1"/>
          <w:u w:val="none"/>
        </w:rPr>
        <w:t xml:space="preserve">Manual de Procedimientos de la Secretaría de Agricultura y Ganadería. (2021). </w:t>
      </w:r>
      <w:hyperlink r:id="rId26" w:history="1">
        <w:r w:rsidRPr="00FA41A6">
          <w:rPr>
            <w:rStyle w:val="Hipervnculo"/>
          </w:rPr>
          <w:t>https://media.transparencia.sinaloa.gob.mx/uploads/files/11573/MANUAL%20DE%20PROCEDIMIENTOS%20PUBLICADOS%20POE-11-agosto-2021.pdf</w:t>
        </w:r>
      </w:hyperlink>
    </w:p>
    <w:p w14:paraId="5D911F72" w14:textId="7399656F" w:rsidR="007A31E5" w:rsidRPr="00FA41A6" w:rsidRDefault="007A31E5">
      <w:pPr>
        <w:pStyle w:val="Prrafodelista"/>
        <w:numPr>
          <w:ilvl w:val="0"/>
          <w:numId w:val="52"/>
        </w:numPr>
        <w:spacing w:after="200" w:line="360" w:lineRule="auto"/>
      </w:pPr>
      <w:r w:rsidRPr="00FA41A6">
        <w:t xml:space="preserve">Padrón de Beneficiarios del programa </w:t>
      </w:r>
      <w:r w:rsidR="0008287C" w:rsidRPr="00FA41A6">
        <w:rPr>
          <w:lang w:val="es-ES"/>
        </w:rPr>
        <w:t>Atención a Productores de Frijol Grano como medida Emergente a la Comercialización de sus Cosechas Ciclo Agrícola Otoño-Invierno 2021-2022</w:t>
      </w:r>
      <w:r w:rsidRPr="00FA41A6">
        <w:t xml:space="preserve">. (2022). </w:t>
      </w:r>
    </w:p>
    <w:p w14:paraId="5ED54477" w14:textId="658646C0" w:rsidR="0008287C" w:rsidRPr="00FA41A6" w:rsidRDefault="0008287C" w:rsidP="0008287C">
      <w:pPr>
        <w:pStyle w:val="Prrafodelista"/>
        <w:spacing w:after="200" w:line="360" w:lineRule="auto"/>
        <w:ind w:left="360"/>
      </w:pPr>
      <w:hyperlink r:id="rId27" w:history="1">
        <w:r w:rsidRPr="00FA41A6">
          <w:rPr>
            <w:rStyle w:val="Hipervnculo"/>
          </w:rPr>
          <w:t>https://media.transparencia.sinaloa.gob.mx/uploads/files/11679/Padr%C3%B3n%20de%20Beneficiarios%20Programa%20de%20Apoyo%20a%20la%20Comercializaci%C3%B3n.xlsx</w:t>
        </w:r>
      </w:hyperlink>
    </w:p>
    <w:p w14:paraId="23703BD9" w14:textId="77777777" w:rsidR="007A31E5" w:rsidRPr="00FA41A6" w:rsidRDefault="007A31E5">
      <w:pPr>
        <w:pStyle w:val="Prrafodelista"/>
        <w:numPr>
          <w:ilvl w:val="0"/>
          <w:numId w:val="52"/>
        </w:numPr>
        <w:spacing w:after="200" w:line="360" w:lineRule="auto"/>
      </w:pPr>
      <w:r w:rsidRPr="00FA41A6">
        <w:t xml:space="preserve">Plan Estatal de Desarrollo 2022-2027. (2022) </w:t>
      </w:r>
      <w:hyperlink r:id="rId28" w:history="1">
        <w:r w:rsidRPr="00FA41A6">
          <w:rPr>
            <w:rStyle w:val="Hipervnculo"/>
          </w:rPr>
          <w:t>https://ped.sinaloa.gob.mx/</w:t>
        </w:r>
      </w:hyperlink>
    </w:p>
    <w:p w14:paraId="23B4A8BC" w14:textId="77777777" w:rsidR="007A31E5" w:rsidRPr="00FA41A6" w:rsidRDefault="007A31E5">
      <w:pPr>
        <w:pStyle w:val="Prrafodelista"/>
        <w:numPr>
          <w:ilvl w:val="0"/>
          <w:numId w:val="52"/>
        </w:numPr>
        <w:spacing w:after="200" w:line="360" w:lineRule="auto"/>
      </w:pPr>
      <w:r w:rsidRPr="00FA41A6">
        <w:t xml:space="preserve">Programa Sectorial de Agricultura y Ganadería 2022-2027. (2022). </w:t>
      </w:r>
      <w:hyperlink r:id="rId29" w:history="1">
        <w:r w:rsidRPr="00FA41A6">
          <w:rPr>
            <w:rStyle w:val="Hipervnculo"/>
          </w:rPr>
          <w:t>https://media.transparencia.sinaloa.gob.mx/uploads/files/11679/POE-30-enero-2023-013-II%20(2).PDF</w:t>
        </w:r>
      </w:hyperlink>
    </w:p>
    <w:p w14:paraId="0061EBC2" w14:textId="3E6E9B9C" w:rsidR="0008287C" w:rsidRPr="00FA41A6" w:rsidRDefault="007A31E5">
      <w:pPr>
        <w:pStyle w:val="Prrafodelista"/>
        <w:numPr>
          <w:ilvl w:val="0"/>
          <w:numId w:val="52"/>
        </w:numPr>
      </w:pPr>
      <w:r w:rsidRPr="00FA41A6">
        <w:t xml:space="preserve">Reglas de Operación del Programa </w:t>
      </w:r>
      <w:r w:rsidR="00A14B38" w:rsidRPr="00FA41A6">
        <w:rPr>
          <w:lang w:val="es-ES"/>
        </w:rPr>
        <w:t>Atención a Productores de Frijol Grano como medida Emergente a la Comercialización de sus Cosechas Ciclo Agrícola Otoño-Invierno 2021-2022</w:t>
      </w:r>
      <w:r w:rsidR="00A14B38" w:rsidRPr="00FA41A6">
        <w:t xml:space="preserve">.  </w:t>
      </w:r>
      <w:r w:rsidRPr="00FA41A6">
        <w:t xml:space="preserve">(2022). </w:t>
      </w:r>
      <w:hyperlink r:id="rId30" w:history="1">
        <w:r w:rsidR="0008287C" w:rsidRPr="00FA41A6">
          <w:rPr>
            <w:rStyle w:val="Hipervnculo"/>
          </w:rPr>
          <w:t>https://media.transparencia.sinaloa.gob.mx/uploads/files/11678/PUBLICACI%C3%93N%20REGLAS%20DE%20OPERACI%C3%93N%20FRIJOL%202021-2022.pdf</w:t>
        </w:r>
      </w:hyperlink>
    </w:p>
    <w:p w14:paraId="64B9F0E9" w14:textId="4CAEAA15" w:rsidR="007A31E5" w:rsidRDefault="007A31E5" w:rsidP="0008287C">
      <w:pPr>
        <w:pStyle w:val="Prrafodelista"/>
        <w:spacing w:after="200" w:line="360" w:lineRule="auto"/>
        <w:ind w:left="360"/>
      </w:pPr>
    </w:p>
    <w:p w14:paraId="63BFBEB2" w14:textId="4E038F0D" w:rsidR="00FF315A" w:rsidRDefault="00FF315A" w:rsidP="0008287C">
      <w:pPr>
        <w:pStyle w:val="Prrafodelista"/>
        <w:spacing w:after="200" w:line="360" w:lineRule="auto"/>
        <w:ind w:left="360"/>
      </w:pPr>
    </w:p>
    <w:p w14:paraId="7993BE23" w14:textId="33F22B71" w:rsidR="00FF315A" w:rsidRDefault="00FF315A" w:rsidP="0008287C">
      <w:pPr>
        <w:pStyle w:val="Prrafodelista"/>
        <w:spacing w:after="200" w:line="360" w:lineRule="auto"/>
        <w:ind w:left="360"/>
      </w:pPr>
    </w:p>
    <w:p w14:paraId="6C796916" w14:textId="08C1656F" w:rsidR="00FF315A" w:rsidRDefault="00FF315A" w:rsidP="0008287C">
      <w:pPr>
        <w:pStyle w:val="Prrafodelista"/>
        <w:spacing w:after="200" w:line="360" w:lineRule="auto"/>
        <w:ind w:left="360"/>
      </w:pPr>
    </w:p>
    <w:p w14:paraId="7E5D1149" w14:textId="536D260A" w:rsidR="00FF315A" w:rsidRDefault="00FF315A" w:rsidP="0008287C">
      <w:pPr>
        <w:pStyle w:val="Prrafodelista"/>
        <w:spacing w:after="200" w:line="360" w:lineRule="auto"/>
        <w:ind w:left="360"/>
      </w:pPr>
    </w:p>
    <w:p w14:paraId="1D5925AD" w14:textId="000721BD" w:rsidR="00FF315A" w:rsidRDefault="00FF315A" w:rsidP="0008287C">
      <w:pPr>
        <w:pStyle w:val="Prrafodelista"/>
        <w:spacing w:after="200" w:line="360" w:lineRule="auto"/>
        <w:ind w:left="360"/>
      </w:pPr>
    </w:p>
    <w:p w14:paraId="2CA5F281" w14:textId="75550418" w:rsidR="00FF315A" w:rsidRDefault="00FF315A" w:rsidP="0008287C">
      <w:pPr>
        <w:pStyle w:val="Prrafodelista"/>
        <w:spacing w:after="200" w:line="360" w:lineRule="auto"/>
        <w:ind w:left="360"/>
      </w:pPr>
    </w:p>
    <w:p w14:paraId="598B1443" w14:textId="77777777" w:rsidR="00FF315A" w:rsidRPr="00FA41A6" w:rsidRDefault="00FF315A" w:rsidP="0008287C">
      <w:pPr>
        <w:pStyle w:val="Prrafodelista"/>
        <w:spacing w:after="200" w:line="360" w:lineRule="auto"/>
        <w:ind w:left="360"/>
      </w:pPr>
    </w:p>
    <w:p w14:paraId="4A2DFD8A" w14:textId="77777777" w:rsidR="007A31E5" w:rsidRPr="00FA41A6" w:rsidRDefault="007A31E5" w:rsidP="00630E83">
      <w:pPr>
        <w:jc w:val="left"/>
      </w:pPr>
    </w:p>
    <w:bookmarkEnd w:id="21"/>
    <w:bookmarkEnd w:id="22"/>
    <w:bookmarkEnd w:id="23"/>
    <w:bookmarkEnd w:id="24"/>
    <w:bookmarkEnd w:id="25"/>
    <w:p w14:paraId="525969A1" w14:textId="7806CFE2" w:rsidR="00996075" w:rsidRPr="00FA41A6" w:rsidRDefault="00996075" w:rsidP="00630E83">
      <w:r w:rsidRPr="00FA41A6">
        <w:rPr>
          <w:noProof/>
          <w:lang w:eastAsia="es-MX"/>
        </w:rPr>
        <w:lastRenderedPageBreak/>
        <mc:AlternateContent>
          <mc:Choice Requires="wps">
            <w:drawing>
              <wp:inline distT="0" distB="0" distL="0" distR="0" wp14:anchorId="5990896C" wp14:editId="18F4DC03">
                <wp:extent cx="5610225" cy="360000"/>
                <wp:effectExtent l="0" t="0" r="9525" b="2540"/>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25023EB" w14:textId="62A78085" w:rsidR="00D91E67" w:rsidRPr="008E0C59" w:rsidRDefault="00D91E67" w:rsidP="004615E3">
                            <w:pPr>
                              <w:pStyle w:val="Ttulo1"/>
                              <w:jc w:val="left"/>
                              <w:rPr>
                                <w:rFonts w:cs="Times New Roman"/>
                                <w:szCs w:val="22"/>
                              </w:rPr>
                            </w:pPr>
                            <w:bookmarkStart w:id="89" w:name="_Toc170477730"/>
                            <w:r>
                              <w:rPr>
                                <w:rFonts w:cs="Times New Roman"/>
                                <w:szCs w:val="22"/>
                              </w:rPr>
                              <w:t>Formatos de Anexos</w:t>
                            </w:r>
                            <w:bookmarkEnd w:id="89"/>
                          </w:p>
                        </w:txbxContent>
                      </wps:txbx>
                      <wps:bodyPr rot="0" vert="horz" wrap="square" lIns="91440" tIns="45720" rIns="91440" bIns="45720" anchor="ctr" anchorCtr="0">
                        <a:noAutofit/>
                      </wps:bodyPr>
                    </wps:wsp>
                  </a:graphicData>
                </a:graphic>
              </wp:inline>
            </w:drawing>
          </mc:Choice>
          <mc:Fallback>
            <w:pict>
              <v:shape w14:anchorId="5990896C" id="_x0000_s1043"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6yfgIAAG0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" fillcolor="white [3212]" stroked="f">
                <v:fill color2="#7f7f7f [1612]" rotate="t" angle="90" colors="0 white;12452f white;36045f #d9d9d9;51773f #a6a6a6" focus="100%" type="gradient"/>
                <v:textbox>
                  <w:txbxContent>
                    <w:p w14:paraId="725023EB" w14:textId="62A78085" w:rsidR="00D91E67" w:rsidRPr="008E0C59" w:rsidRDefault="00D91E67" w:rsidP="004615E3">
                      <w:pPr>
                        <w:pStyle w:val="Ttulo1"/>
                        <w:jc w:val="left"/>
                        <w:rPr>
                          <w:rFonts w:cs="Times New Roman"/>
                          <w:szCs w:val="22"/>
                        </w:rPr>
                      </w:pPr>
                      <w:bookmarkStart w:id="90" w:name="_Toc170477730"/>
                      <w:r>
                        <w:rPr>
                          <w:rFonts w:cs="Times New Roman"/>
                          <w:szCs w:val="22"/>
                        </w:rPr>
                        <w:t>Formatos de Anexos</w:t>
                      </w:r>
                      <w:bookmarkEnd w:id="90"/>
                    </w:p>
                  </w:txbxContent>
                </v:textbox>
                <w10:anchorlock/>
              </v:shape>
            </w:pict>
          </mc:Fallback>
        </mc:AlternateConten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141"/>
        <w:gridCol w:w="1326"/>
        <w:gridCol w:w="2595"/>
        <w:gridCol w:w="2766"/>
      </w:tblGrid>
      <w:tr w:rsidR="00BB4F72" w:rsidRPr="00FA41A6" w14:paraId="7BBC8AB0" w14:textId="77777777" w:rsidTr="007F4512">
        <w:trPr>
          <w:trHeight w:val="464"/>
          <w:tblHeader/>
        </w:trPr>
        <w:tc>
          <w:tcPr>
            <w:tcW w:w="5000" w:type="pct"/>
            <w:gridSpan w:val="4"/>
            <w:vMerge w:val="restart"/>
            <w:shd w:val="clear" w:color="auto" w:fill="404040" w:themeFill="text1" w:themeFillTint="BF"/>
            <w:vAlign w:val="center"/>
            <w:hideMark/>
          </w:tcPr>
          <w:p w14:paraId="4635098F" w14:textId="77777777" w:rsidR="00BB4F72" w:rsidRPr="00FA41A6" w:rsidRDefault="00BB4F72" w:rsidP="007F4512">
            <w:pPr>
              <w:spacing w:after="0" w:line="240" w:lineRule="auto"/>
              <w:jc w:val="center"/>
              <w:rPr>
                <w:b/>
                <w:color w:val="FFFFFF" w:themeColor="background1"/>
                <w:lang w:eastAsia="es-MX"/>
              </w:rPr>
            </w:pPr>
            <w:r w:rsidRPr="00FA41A6">
              <w:rPr>
                <w:b/>
                <w:color w:val="FFFFFF" w:themeColor="background1"/>
                <w:lang w:eastAsia="es-MX"/>
              </w:rPr>
              <w:t>Anexo 1. Afectaciones diferenciadas por grupos de población, territorios y medio ambiente</w:t>
            </w:r>
          </w:p>
        </w:tc>
      </w:tr>
      <w:tr w:rsidR="00BB4F72" w:rsidRPr="00FA41A6" w14:paraId="1DD2A4B0" w14:textId="77777777" w:rsidTr="007F4512">
        <w:trPr>
          <w:trHeight w:val="464"/>
          <w:tblHeader/>
        </w:trPr>
        <w:tc>
          <w:tcPr>
            <w:tcW w:w="5000" w:type="pct"/>
            <w:gridSpan w:val="4"/>
            <w:vMerge/>
            <w:shd w:val="clear" w:color="auto" w:fill="404040" w:themeFill="text1" w:themeFillTint="BF"/>
            <w:vAlign w:val="center"/>
            <w:hideMark/>
          </w:tcPr>
          <w:p w14:paraId="0B2176AE" w14:textId="77777777" w:rsidR="00BB4F72" w:rsidRPr="00FA41A6" w:rsidRDefault="00BB4F72" w:rsidP="007F4512">
            <w:pPr>
              <w:spacing w:after="0" w:line="240" w:lineRule="auto"/>
              <w:rPr>
                <w:sz w:val="18"/>
                <w:lang w:eastAsia="es-MX"/>
              </w:rPr>
            </w:pPr>
          </w:p>
        </w:tc>
      </w:tr>
      <w:tr w:rsidR="00BB4F72" w:rsidRPr="00FA41A6" w14:paraId="357C3A87" w14:textId="77777777" w:rsidTr="00FC6B42">
        <w:trPr>
          <w:trHeight w:val="418"/>
        </w:trPr>
        <w:tc>
          <w:tcPr>
            <w:tcW w:w="5000" w:type="pct"/>
            <w:gridSpan w:val="4"/>
            <w:shd w:val="clear" w:color="auto" w:fill="7F7F7F" w:themeFill="text1" w:themeFillTint="80"/>
            <w:noWrap/>
            <w:vAlign w:val="center"/>
            <w:hideMark/>
          </w:tcPr>
          <w:p w14:paraId="5951E2F2" w14:textId="77777777" w:rsidR="00BB4F72" w:rsidRPr="00FA41A6" w:rsidRDefault="00BB4F72" w:rsidP="007F4512">
            <w:pPr>
              <w:spacing w:after="0" w:line="240" w:lineRule="auto"/>
              <w:jc w:val="center"/>
              <w:rPr>
                <w:rFonts w:cs="Arial"/>
                <w:b/>
                <w:color w:val="FFFFFF" w:themeColor="background1"/>
                <w:sz w:val="18"/>
                <w:lang w:eastAsia="es-MX"/>
              </w:rPr>
            </w:pPr>
            <w:r w:rsidRPr="00FA41A6">
              <w:rPr>
                <w:rFonts w:cs="Arial"/>
                <w:b/>
                <w:color w:val="FFFFFF" w:themeColor="background1"/>
                <w:sz w:val="18"/>
                <w:lang w:eastAsia="es-MX"/>
              </w:rPr>
              <w:t>Problema o necesidad pública central</w:t>
            </w:r>
          </w:p>
        </w:tc>
      </w:tr>
      <w:tr w:rsidR="00BB4F72" w:rsidRPr="00FA41A6" w14:paraId="5969EA93" w14:textId="77777777" w:rsidTr="00FC6B42">
        <w:trPr>
          <w:trHeight w:val="510"/>
        </w:trPr>
        <w:tc>
          <w:tcPr>
            <w:tcW w:w="5000" w:type="pct"/>
            <w:gridSpan w:val="4"/>
            <w:vMerge w:val="restart"/>
            <w:shd w:val="clear" w:color="auto" w:fill="auto"/>
            <w:vAlign w:val="center"/>
            <w:hideMark/>
          </w:tcPr>
          <w:p w14:paraId="79DE1F76" w14:textId="1E10E207" w:rsidR="00BB4F72" w:rsidRPr="00FA41A6" w:rsidRDefault="00872688" w:rsidP="007F4512">
            <w:pPr>
              <w:spacing w:after="0" w:line="240" w:lineRule="auto"/>
              <w:jc w:val="center"/>
              <w:rPr>
                <w:rFonts w:cs="Arial"/>
                <w:iCs/>
                <w:color w:val="3A3838"/>
                <w:sz w:val="18"/>
                <w:lang w:eastAsia="es-MX"/>
              </w:rPr>
            </w:pPr>
            <w:r w:rsidRPr="00FA41A6">
              <w:rPr>
                <w:rFonts w:cs="Arial"/>
                <w:iCs/>
                <w:color w:val="3A3838"/>
                <w:sz w:val="18"/>
                <w:lang w:eastAsia="es-MX"/>
              </w:rPr>
              <w:t>Precios Comerciales Bajos para el Grano de Frijol en el Estado de Sinaloa.</w:t>
            </w:r>
          </w:p>
        </w:tc>
      </w:tr>
      <w:tr w:rsidR="00BB4F72" w:rsidRPr="00FA41A6" w14:paraId="23AA69D0" w14:textId="77777777" w:rsidTr="007F4512">
        <w:trPr>
          <w:trHeight w:val="464"/>
        </w:trPr>
        <w:tc>
          <w:tcPr>
            <w:tcW w:w="5000" w:type="pct"/>
            <w:gridSpan w:val="4"/>
            <w:vMerge/>
            <w:shd w:val="clear" w:color="auto" w:fill="auto"/>
            <w:vAlign w:val="center"/>
            <w:hideMark/>
          </w:tcPr>
          <w:p w14:paraId="4F58FB38" w14:textId="77777777" w:rsidR="00BB4F72" w:rsidRPr="00FA41A6" w:rsidRDefault="00BB4F72" w:rsidP="007F4512">
            <w:pPr>
              <w:spacing w:after="0" w:line="240" w:lineRule="auto"/>
              <w:rPr>
                <w:rFonts w:cs="Arial"/>
                <w:i/>
                <w:iCs/>
                <w:color w:val="3A3838"/>
                <w:sz w:val="18"/>
                <w:lang w:eastAsia="es-MX"/>
              </w:rPr>
            </w:pPr>
          </w:p>
        </w:tc>
      </w:tr>
      <w:tr w:rsidR="00BB4F72" w:rsidRPr="00FA41A6" w14:paraId="27F05CB3" w14:textId="77777777" w:rsidTr="00FC6B42">
        <w:trPr>
          <w:trHeight w:val="436"/>
        </w:trPr>
        <w:tc>
          <w:tcPr>
            <w:tcW w:w="5000" w:type="pct"/>
            <w:gridSpan w:val="4"/>
            <w:shd w:val="clear" w:color="auto" w:fill="7F7F7F" w:themeFill="text1" w:themeFillTint="80"/>
            <w:noWrap/>
            <w:vAlign w:val="center"/>
            <w:hideMark/>
          </w:tcPr>
          <w:p w14:paraId="5BAA1B90" w14:textId="77777777" w:rsidR="00BB4F72" w:rsidRPr="00FA41A6" w:rsidRDefault="00BB4F72" w:rsidP="007F4512">
            <w:pPr>
              <w:spacing w:after="0" w:line="240" w:lineRule="auto"/>
              <w:jc w:val="center"/>
              <w:rPr>
                <w:rFonts w:cs="Arial"/>
                <w:b/>
                <w:color w:val="FFFFFF" w:themeColor="background1"/>
                <w:sz w:val="18"/>
                <w:lang w:eastAsia="es-MX"/>
              </w:rPr>
            </w:pPr>
            <w:r w:rsidRPr="00FA41A6">
              <w:rPr>
                <w:rFonts w:cs="Arial"/>
                <w:b/>
                <w:color w:val="FFFFFF" w:themeColor="background1"/>
                <w:sz w:val="18"/>
                <w:lang w:eastAsia="es-MX"/>
              </w:rPr>
              <w:t>Descripción de afectaciones diferenciadas</w:t>
            </w:r>
          </w:p>
        </w:tc>
      </w:tr>
      <w:tr w:rsidR="00BB4F72" w:rsidRPr="00FA41A6" w14:paraId="4B5B3DB9" w14:textId="77777777" w:rsidTr="0042726D">
        <w:trPr>
          <w:trHeight w:val="476"/>
        </w:trPr>
        <w:tc>
          <w:tcPr>
            <w:tcW w:w="1213" w:type="pct"/>
            <w:vMerge w:val="restart"/>
            <w:shd w:val="clear" w:color="auto" w:fill="F2F2F2" w:themeFill="background1" w:themeFillShade="F2"/>
            <w:vAlign w:val="center"/>
            <w:hideMark/>
          </w:tcPr>
          <w:p w14:paraId="4B20FC65" w14:textId="77777777" w:rsidR="00BB4F72" w:rsidRPr="00FA41A6" w:rsidRDefault="00BB4F72" w:rsidP="007F4512">
            <w:pPr>
              <w:spacing w:after="0" w:line="240" w:lineRule="auto"/>
              <w:jc w:val="center"/>
              <w:rPr>
                <w:rFonts w:cs="Arial"/>
                <w:b/>
                <w:color w:val="3A3838"/>
                <w:sz w:val="16"/>
                <w:szCs w:val="16"/>
                <w:lang w:eastAsia="es-MX"/>
              </w:rPr>
            </w:pPr>
            <w:r w:rsidRPr="00FA41A6">
              <w:rPr>
                <w:rFonts w:cs="Arial"/>
                <w:b/>
                <w:color w:val="3A3838"/>
                <w:sz w:val="16"/>
                <w:szCs w:val="16"/>
                <w:lang w:eastAsia="es-MX"/>
              </w:rPr>
              <w:t>Grupo de población / territorio / medio ambiente</w:t>
            </w:r>
          </w:p>
        </w:tc>
        <w:tc>
          <w:tcPr>
            <w:tcW w:w="751" w:type="pct"/>
            <w:vMerge w:val="restart"/>
            <w:shd w:val="clear" w:color="auto" w:fill="F2F2F2" w:themeFill="background1" w:themeFillShade="F2"/>
            <w:vAlign w:val="center"/>
            <w:hideMark/>
          </w:tcPr>
          <w:p w14:paraId="4B7F7F77" w14:textId="77777777" w:rsidR="00BB4F72" w:rsidRPr="00FA41A6" w:rsidRDefault="00BB4F72" w:rsidP="007F4512">
            <w:pPr>
              <w:spacing w:after="0" w:line="240" w:lineRule="auto"/>
              <w:jc w:val="center"/>
              <w:rPr>
                <w:rFonts w:cs="Arial"/>
                <w:b/>
                <w:color w:val="3A3838"/>
                <w:sz w:val="16"/>
                <w:szCs w:val="16"/>
                <w:lang w:eastAsia="es-MX"/>
              </w:rPr>
            </w:pPr>
            <w:r w:rsidRPr="00FA41A6">
              <w:rPr>
                <w:rFonts w:cs="Arial"/>
                <w:b/>
                <w:color w:val="3A3838"/>
                <w:sz w:val="16"/>
                <w:szCs w:val="16"/>
                <w:lang w:eastAsia="es-MX"/>
              </w:rPr>
              <w:t>Descripción de la afectación diferenciada</w:t>
            </w:r>
          </w:p>
        </w:tc>
        <w:tc>
          <w:tcPr>
            <w:tcW w:w="1470" w:type="pct"/>
            <w:vMerge w:val="restart"/>
            <w:shd w:val="clear" w:color="auto" w:fill="F2F2F2" w:themeFill="background1" w:themeFillShade="F2"/>
            <w:noWrap/>
            <w:vAlign w:val="center"/>
            <w:hideMark/>
          </w:tcPr>
          <w:p w14:paraId="7549CAB9" w14:textId="77777777" w:rsidR="00BB4F72" w:rsidRPr="00FA41A6" w:rsidRDefault="00BB4F72" w:rsidP="007F4512">
            <w:pPr>
              <w:spacing w:after="0" w:line="240" w:lineRule="auto"/>
              <w:jc w:val="center"/>
              <w:rPr>
                <w:rFonts w:cs="Arial"/>
                <w:b/>
                <w:color w:val="3A3838"/>
                <w:sz w:val="16"/>
                <w:szCs w:val="16"/>
                <w:lang w:eastAsia="es-MX"/>
              </w:rPr>
            </w:pPr>
            <w:r w:rsidRPr="00FA41A6">
              <w:rPr>
                <w:rFonts w:cs="Arial"/>
                <w:b/>
                <w:color w:val="3A3838"/>
                <w:sz w:val="16"/>
                <w:szCs w:val="16"/>
                <w:lang w:eastAsia="es-MX"/>
              </w:rPr>
              <w:t>Brechas o rezagos identificados</w:t>
            </w:r>
          </w:p>
        </w:tc>
        <w:tc>
          <w:tcPr>
            <w:tcW w:w="1567" w:type="pct"/>
            <w:vMerge w:val="restart"/>
            <w:shd w:val="clear" w:color="auto" w:fill="F2F2F2" w:themeFill="background1" w:themeFillShade="F2"/>
            <w:noWrap/>
            <w:vAlign w:val="center"/>
            <w:hideMark/>
          </w:tcPr>
          <w:p w14:paraId="2AF31AE3" w14:textId="77777777" w:rsidR="00BB4F72" w:rsidRPr="00FA41A6" w:rsidRDefault="00BB4F72" w:rsidP="007F4512">
            <w:pPr>
              <w:spacing w:after="0" w:line="240" w:lineRule="auto"/>
              <w:jc w:val="center"/>
              <w:rPr>
                <w:rFonts w:cs="Arial"/>
                <w:b/>
                <w:color w:val="3A3838"/>
                <w:sz w:val="16"/>
                <w:szCs w:val="16"/>
                <w:lang w:eastAsia="es-MX"/>
              </w:rPr>
            </w:pPr>
            <w:r w:rsidRPr="00FA41A6">
              <w:rPr>
                <w:rFonts w:cs="Arial"/>
                <w:b/>
                <w:color w:val="3A3838"/>
                <w:sz w:val="16"/>
                <w:szCs w:val="16"/>
                <w:lang w:eastAsia="es-MX"/>
              </w:rPr>
              <w:t>Fuente de información</w:t>
            </w:r>
          </w:p>
        </w:tc>
      </w:tr>
      <w:tr w:rsidR="00BB4F72" w:rsidRPr="00FA41A6" w14:paraId="6FD1C46A" w14:textId="77777777" w:rsidTr="0042726D">
        <w:trPr>
          <w:trHeight w:val="476"/>
        </w:trPr>
        <w:tc>
          <w:tcPr>
            <w:tcW w:w="1213" w:type="pct"/>
            <w:vMerge/>
            <w:shd w:val="clear" w:color="auto" w:fill="F2F2F2" w:themeFill="background1" w:themeFillShade="F2"/>
            <w:vAlign w:val="center"/>
            <w:hideMark/>
          </w:tcPr>
          <w:p w14:paraId="065BB216" w14:textId="77777777" w:rsidR="00BB4F72" w:rsidRPr="00FA41A6" w:rsidRDefault="00BB4F72" w:rsidP="007F4512">
            <w:pPr>
              <w:spacing w:after="0" w:line="240" w:lineRule="auto"/>
              <w:rPr>
                <w:rFonts w:cs="Arial"/>
                <w:color w:val="3A3838"/>
                <w:sz w:val="16"/>
                <w:szCs w:val="16"/>
                <w:lang w:eastAsia="es-MX"/>
              </w:rPr>
            </w:pPr>
          </w:p>
        </w:tc>
        <w:tc>
          <w:tcPr>
            <w:tcW w:w="751" w:type="pct"/>
            <w:vMerge/>
            <w:shd w:val="clear" w:color="auto" w:fill="F2F2F2" w:themeFill="background1" w:themeFillShade="F2"/>
            <w:vAlign w:val="center"/>
            <w:hideMark/>
          </w:tcPr>
          <w:p w14:paraId="06CB9B3C" w14:textId="77777777" w:rsidR="00BB4F72" w:rsidRPr="00FA41A6" w:rsidRDefault="00BB4F72" w:rsidP="007F4512">
            <w:pPr>
              <w:spacing w:after="0" w:line="240" w:lineRule="auto"/>
              <w:rPr>
                <w:rFonts w:cs="Arial"/>
                <w:color w:val="3A3838"/>
                <w:sz w:val="16"/>
                <w:szCs w:val="16"/>
                <w:lang w:eastAsia="es-MX"/>
              </w:rPr>
            </w:pPr>
          </w:p>
        </w:tc>
        <w:tc>
          <w:tcPr>
            <w:tcW w:w="1470" w:type="pct"/>
            <w:vMerge/>
            <w:shd w:val="clear" w:color="auto" w:fill="F2F2F2" w:themeFill="background1" w:themeFillShade="F2"/>
            <w:vAlign w:val="center"/>
            <w:hideMark/>
          </w:tcPr>
          <w:p w14:paraId="4C0F0AD6" w14:textId="77777777" w:rsidR="00BB4F72" w:rsidRPr="00FA41A6" w:rsidRDefault="00BB4F72" w:rsidP="007F4512">
            <w:pPr>
              <w:spacing w:after="0" w:line="240" w:lineRule="auto"/>
              <w:rPr>
                <w:rFonts w:cs="Arial"/>
                <w:color w:val="000000"/>
                <w:sz w:val="16"/>
                <w:szCs w:val="16"/>
                <w:lang w:eastAsia="es-MX"/>
              </w:rPr>
            </w:pPr>
          </w:p>
        </w:tc>
        <w:tc>
          <w:tcPr>
            <w:tcW w:w="1567" w:type="pct"/>
            <w:vMerge/>
            <w:shd w:val="clear" w:color="auto" w:fill="F2F2F2" w:themeFill="background1" w:themeFillShade="F2"/>
            <w:vAlign w:val="center"/>
            <w:hideMark/>
          </w:tcPr>
          <w:p w14:paraId="781F9CDD" w14:textId="77777777" w:rsidR="00BB4F72" w:rsidRPr="00FA41A6" w:rsidRDefault="00BB4F72" w:rsidP="007F4512">
            <w:pPr>
              <w:spacing w:after="0" w:line="240" w:lineRule="auto"/>
              <w:rPr>
                <w:rFonts w:cs="Arial"/>
                <w:color w:val="000000"/>
                <w:sz w:val="16"/>
                <w:szCs w:val="16"/>
                <w:lang w:eastAsia="es-MX"/>
              </w:rPr>
            </w:pPr>
          </w:p>
        </w:tc>
      </w:tr>
      <w:tr w:rsidR="00BB4F72" w:rsidRPr="00FA41A6" w14:paraId="79710A51" w14:textId="77777777" w:rsidTr="00872688">
        <w:trPr>
          <w:trHeight w:val="567"/>
        </w:trPr>
        <w:tc>
          <w:tcPr>
            <w:tcW w:w="1213" w:type="pct"/>
            <w:shd w:val="clear" w:color="auto" w:fill="F2F2F2" w:themeFill="background1" w:themeFillShade="F2"/>
            <w:vAlign w:val="center"/>
            <w:hideMark/>
          </w:tcPr>
          <w:p w14:paraId="5D6919B5" w14:textId="2EFB994D" w:rsidR="00BB4F72" w:rsidRPr="00FA41A6" w:rsidRDefault="00733154" w:rsidP="007F4512">
            <w:pPr>
              <w:spacing w:after="0" w:line="240" w:lineRule="auto"/>
              <w:rPr>
                <w:rFonts w:cs="Arial"/>
                <w:b/>
                <w:color w:val="3A3838"/>
                <w:sz w:val="16"/>
                <w:szCs w:val="16"/>
                <w:lang w:eastAsia="es-MX"/>
              </w:rPr>
            </w:pPr>
            <w:r w:rsidRPr="00FA41A6">
              <w:rPr>
                <w:rFonts w:cs="Arial"/>
                <w:b/>
                <w:color w:val="3A3838"/>
                <w:sz w:val="16"/>
                <w:szCs w:val="16"/>
                <w:lang w:eastAsia="es-MX"/>
              </w:rPr>
              <w:t xml:space="preserve">Productores </w:t>
            </w:r>
          </w:p>
        </w:tc>
        <w:tc>
          <w:tcPr>
            <w:tcW w:w="751" w:type="pct"/>
            <w:shd w:val="clear" w:color="auto" w:fill="auto"/>
            <w:vAlign w:val="center"/>
          </w:tcPr>
          <w:p w14:paraId="240C10B1" w14:textId="2691F7B3" w:rsidR="00BB4F72" w:rsidRPr="00FA41A6" w:rsidRDefault="00872688" w:rsidP="007F4512">
            <w:pPr>
              <w:spacing w:after="0" w:line="240" w:lineRule="auto"/>
              <w:rPr>
                <w:rFonts w:cs="Arial"/>
                <w:color w:val="3A3838"/>
                <w:sz w:val="14"/>
                <w:szCs w:val="14"/>
                <w:lang w:eastAsia="es-MX"/>
              </w:rPr>
            </w:pPr>
            <w:r w:rsidRPr="00FA41A6">
              <w:rPr>
                <w:rFonts w:cs="Arial"/>
                <w:color w:val="3A3838"/>
                <w:sz w:val="14"/>
                <w:szCs w:val="14"/>
                <w:lang w:eastAsia="es-MX"/>
              </w:rPr>
              <w:t xml:space="preserve">Personas productoras de frijol que obtienen precios bajos por su cosecha. </w:t>
            </w:r>
          </w:p>
        </w:tc>
        <w:tc>
          <w:tcPr>
            <w:tcW w:w="1470" w:type="pct"/>
            <w:shd w:val="clear" w:color="auto" w:fill="auto"/>
            <w:vAlign w:val="center"/>
          </w:tcPr>
          <w:p w14:paraId="7DE92B44" w14:textId="239175C7" w:rsidR="00BB4F72" w:rsidRPr="00FA41A6" w:rsidRDefault="00872688" w:rsidP="007F4512">
            <w:pPr>
              <w:spacing w:after="0" w:line="240" w:lineRule="auto"/>
              <w:rPr>
                <w:rFonts w:cs="Arial"/>
                <w:color w:val="3A3838"/>
                <w:sz w:val="14"/>
                <w:szCs w:val="14"/>
                <w:lang w:eastAsia="es-MX"/>
              </w:rPr>
            </w:pPr>
            <w:r w:rsidRPr="00FA41A6">
              <w:rPr>
                <w:rFonts w:cs="Arial"/>
                <w:color w:val="3A3838"/>
                <w:sz w:val="14"/>
                <w:szCs w:val="14"/>
                <w:lang w:eastAsia="es-MX"/>
              </w:rPr>
              <w:t>Existen limitaciones en cuando al financiamiento o acceso a esquemas de apoyo para la comercialización de sus cosechas.</w:t>
            </w:r>
          </w:p>
        </w:tc>
        <w:tc>
          <w:tcPr>
            <w:tcW w:w="1567" w:type="pct"/>
            <w:shd w:val="clear" w:color="auto" w:fill="auto"/>
            <w:vAlign w:val="center"/>
            <w:hideMark/>
          </w:tcPr>
          <w:p w14:paraId="48AAA688" w14:textId="2F704388" w:rsidR="00BB4F72" w:rsidRPr="00FA41A6" w:rsidRDefault="00BB4F72" w:rsidP="007F4512">
            <w:pPr>
              <w:spacing w:after="0" w:line="240" w:lineRule="auto"/>
              <w:rPr>
                <w:rFonts w:cs="Arial"/>
                <w:color w:val="3A3838"/>
                <w:sz w:val="12"/>
                <w:szCs w:val="12"/>
                <w:lang w:eastAsia="es-MX"/>
              </w:rPr>
            </w:pPr>
            <w:r w:rsidRPr="00FA41A6">
              <w:rPr>
                <w:rFonts w:cs="Arial"/>
                <w:color w:val="3A3838"/>
                <w:sz w:val="16"/>
                <w:szCs w:val="16"/>
                <w:lang w:eastAsia="es-MX"/>
              </w:rPr>
              <w:t> </w:t>
            </w:r>
            <w:hyperlink r:id="rId31" w:history="1">
              <w:r w:rsidR="00733154" w:rsidRPr="00FA41A6">
                <w:rPr>
                  <w:rStyle w:val="Hipervnculo"/>
                  <w:rFonts w:cs="Arial"/>
                  <w:sz w:val="12"/>
                  <w:szCs w:val="12"/>
                  <w:lang w:eastAsia="es-MX"/>
                </w:rPr>
                <w:t>http://sayg.transparenciasinaloa.gob.mx/apoyos-servicios-y-tramites/</w:t>
              </w:r>
            </w:hyperlink>
          </w:p>
          <w:p w14:paraId="752DCF27" w14:textId="43E1CE0D" w:rsidR="00733154" w:rsidRPr="00FA41A6" w:rsidRDefault="00733154" w:rsidP="007F4512">
            <w:pPr>
              <w:spacing w:after="0" w:line="240" w:lineRule="auto"/>
              <w:rPr>
                <w:rFonts w:cs="Arial"/>
                <w:color w:val="3A3838"/>
                <w:sz w:val="16"/>
                <w:szCs w:val="16"/>
                <w:lang w:eastAsia="es-MX"/>
              </w:rPr>
            </w:pPr>
          </w:p>
        </w:tc>
      </w:tr>
      <w:tr w:rsidR="00733154" w:rsidRPr="00FA41A6" w14:paraId="448C1A25" w14:textId="77777777" w:rsidTr="0042726D">
        <w:trPr>
          <w:trHeight w:val="567"/>
        </w:trPr>
        <w:tc>
          <w:tcPr>
            <w:tcW w:w="1213" w:type="pct"/>
            <w:shd w:val="clear" w:color="auto" w:fill="F2F2F2" w:themeFill="background1" w:themeFillShade="F2"/>
            <w:vAlign w:val="center"/>
          </w:tcPr>
          <w:p w14:paraId="7C0FD11F" w14:textId="518D9846" w:rsidR="00733154" w:rsidRPr="00FA41A6" w:rsidRDefault="00733154" w:rsidP="007F4512">
            <w:pPr>
              <w:spacing w:after="0" w:line="240" w:lineRule="auto"/>
              <w:rPr>
                <w:rFonts w:cs="Arial"/>
                <w:b/>
                <w:color w:val="3A3838"/>
                <w:sz w:val="16"/>
                <w:szCs w:val="16"/>
                <w:lang w:eastAsia="es-MX"/>
              </w:rPr>
            </w:pPr>
            <w:r w:rsidRPr="00FA41A6">
              <w:rPr>
                <w:rFonts w:cs="Arial"/>
                <w:b/>
                <w:color w:val="3A3838"/>
                <w:sz w:val="16"/>
                <w:szCs w:val="16"/>
                <w:lang w:eastAsia="es-MX"/>
              </w:rPr>
              <w:t>Mujeres</w:t>
            </w:r>
          </w:p>
        </w:tc>
        <w:tc>
          <w:tcPr>
            <w:tcW w:w="751" w:type="pct"/>
            <w:shd w:val="clear" w:color="auto" w:fill="auto"/>
            <w:vAlign w:val="center"/>
          </w:tcPr>
          <w:p w14:paraId="05D67AF1" w14:textId="2008584B" w:rsidR="00733154" w:rsidRPr="00FA41A6" w:rsidRDefault="0042726D" w:rsidP="007F4512">
            <w:pPr>
              <w:spacing w:after="0" w:line="240" w:lineRule="auto"/>
              <w:jc w:val="center"/>
              <w:rPr>
                <w:rFonts w:cs="Arial"/>
                <w:color w:val="3A3838"/>
                <w:sz w:val="16"/>
                <w:szCs w:val="16"/>
                <w:lang w:eastAsia="es-MX"/>
              </w:rPr>
            </w:pPr>
            <w:r w:rsidRPr="00FA41A6">
              <w:rPr>
                <w:rFonts w:cs="Arial"/>
                <w:color w:val="3A3838"/>
                <w:sz w:val="16"/>
                <w:szCs w:val="16"/>
                <w:lang w:eastAsia="es-MX"/>
              </w:rPr>
              <w:t>N/A</w:t>
            </w:r>
          </w:p>
        </w:tc>
        <w:tc>
          <w:tcPr>
            <w:tcW w:w="1470" w:type="pct"/>
            <w:shd w:val="clear" w:color="auto" w:fill="auto"/>
            <w:vAlign w:val="center"/>
          </w:tcPr>
          <w:p w14:paraId="10371997" w14:textId="7C0AA451" w:rsidR="00733154" w:rsidRPr="00FA41A6" w:rsidRDefault="0042726D" w:rsidP="007F4512">
            <w:pPr>
              <w:spacing w:after="0" w:line="240" w:lineRule="auto"/>
              <w:jc w:val="center"/>
              <w:rPr>
                <w:rFonts w:cs="Arial"/>
                <w:color w:val="3A3838"/>
                <w:sz w:val="16"/>
                <w:szCs w:val="16"/>
                <w:lang w:eastAsia="es-MX"/>
              </w:rPr>
            </w:pPr>
            <w:r w:rsidRPr="00FA41A6">
              <w:rPr>
                <w:rFonts w:cs="Arial"/>
                <w:color w:val="3A3838"/>
                <w:sz w:val="16"/>
                <w:szCs w:val="16"/>
                <w:lang w:eastAsia="es-MX"/>
              </w:rPr>
              <w:t>N/A</w:t>
            </w:r>
          </w:p>
        </w:tc>
        <w:tc>
          <w:tcPr>
            <w:tcW w:w="1567" w:type="pct"/>
            <w:shd w:val="clear" w:color="auto" w:fill="auto"/>
            <w:vAlign w:val="center"/>
          </w:tcPr>
          <w:p w14:paraId="2CDD6583" w14:textId="3F4EC3EB" w:rsidR="00733154" w:rsidRPr="00FA41A6" w:rsidRDefault="0042726D" w:rsidP="007F4512">
            <w:pPr>
              <w:spacing w:after="0" w:line="240" w:lineRule="auto"/>
              <w:jc w:val="center"/>
              <w:rPr>
                <w:rFonts w:cs="Arial"/>
                <w:color w:val="3A3838"/>
                <w:sz w:val="16"/>
                <w:szCs w:val="16"/>
                <w:lang w:eastAsia="es-MX"/>
              </w:rPr>
            </w:pPr>
            <w:r w:rsidRPr="00FA41A6">
              <w:rPr>
                <w:rFonts w:cs="Arial"/>
                <w:color w:val="3A3838"/>
                <w:sz w:val="16"/>
                <w:szCs w:val="16"/>
                <w:lang w:eastAsia="es-MX"/>
              </w:rPr>
              <w:t>N/A</w:t>
            </w:r>
          </w:p>
        </w:tc>
      </w:tr>
      <w:tr w:rsidR="00BB4F72" w:rsidRPr="00FA41A6" w14:paraId="3EFF6AEB" w14:textId="77777777" w:rsidTr="0042726D">
        <w:trPr>
          <w:trHeight w:val="567"/>
        </w:trPr>
        <w:tc>
          <w:tcPr>
            <w:tcW w:w="1213" w:type="pct"/>
            <w:shd w:val="clear" w:color="auto" w:fill="F2F2F2" w:themeFill="background1" w:themeFillShade="F2"/>
            <w:vAlign w:val="center"/>
            <w:hideMark/>
          </w:tcPr>
          <w:p w14:paraId="00A5CF13" w14:textId="77777777" w:rsidR="00BB4F72" w:rsidRPr="00FA41A6" w:rsidRDefault="00BB4F72" w:rsidP="007F4512">
            <w:pPr>
              <w:spacing w:after="0" w:line="240" w:lineRule="auto"/>
              <w:rPr>
                <w:rFonts w:cs="Arial"/>
                <w:b/>
                <w:color w:val="3A3838"/>
                <w:sz w:val="16"/>
                <w:szCs w:val="16"/>
                <w:lang w:eastAsia="es-MX"/>
              </w:rPr>
            </w:pPr>
            <w:r w:rsidRPr="00FA41A6">
              <w:rPr>
                <w:rFonts w:cs="Arial"/>
                <w:b/>
                <w:color w:val="3A3838"/>
                <w:sz w:val="16"/>
                <w:szCs w:val="16"/>
                <w:lang w:eastAsia="es-MX"/>
              </w:rPr>
              <w:t>Niñas, niños y adolescentes</w:t>
            </w:r>
          </w:p>
        </w:tc>
        <w:tc>
          <w:tcPr>
            <w:tcW w:w="751" w:type="pct"/>
            <w:shd w:val="clear" w:color="auto" w:fill="auto"/>
            <w:vAlign w:val="center"/>
            <w:hideMark/>
          </w:tcPr>
          <w:p w14:paraId="7405B2F0" w14:textId="5C4162DE" w:rsidR="00BB4F72" w:rsidRPr="00FA41A6" w:rsidRDefault="0042726D" w:rsidP="007F4512">
            <w:pPr>
              <w:spacing w:after="0" w:line="240" w:lineRule="auto"/>
              <w:jc w:val="center"/>
              <w:rPr>
                <w:rFonts w:cs="Arial"/>
                <w:color w:val="3A3838"/>
                <w:sz w:val="16"/>
                <w:szCs w:val="16"/>
                <w:lang w:eastAsia="es-MX"/>
              </w:rPr>
            </w:pPr>
            <w:r w:rsidRPr="00FA41A6">
              <w:rPr>
                <w:rFonts w:cs="Arial"/>
                <w:color w:val="3A3838"/>
                <w:sz w:val="16"/>
                <w:szCs w:val="16"/>
                <w:lang w:eastAsia="es-MX"/>
              </w:rPr>
              <w:t>N/A</w:t>
            </w:r>
          </w:p>
        </w:tc>
        <w:tc>
          <w:tcPr>
            <w:tcW w:w="1470" w:type="pct"/>
            <w:shd w:val="clear" w:color="auto" w:fill="auto"/>
            <w:vAlign w:val="center"/>
            <w:hideMark/>
          </w:tcPr>
          <w:p w14:paraId="19AE9362" w14:textId="537AB3C4" w:rsidR="00BB4F72" w:rsidRPr="00FA41A6" w:rsidRDefault="0042726D" w:rsidP="007F4512">
            <w:pPr>
              <w:spacing w:after="0" w:line="240" w:lineRule="auto"/>
              <w:jc w:val="center"/>
              <w:rPr>
                <w:rFonts w:cs="Arial"/>
                <w:color w:val="3A3838"/>
                <w:sz w:val="16"/>
                <w:szCs w:val="16"/>
                <w:lang w:eastAsia="es-MX"/>
              </w:rPr>
            </w:pPr>
            <w:r w:rsidRPr="00FA41A6">
              <w:rPr>
                <w:rFonts w:cs="Arial"/>
                <w:color w:val="3A3838"/>
                <w:sz w:val="16"/>
                <w:szCs w:val="16"/>
                <w:lang w:eastAsia="es-MX"/>
              </w:rPr>
              <w:t>N/A</w:t>
            </w:r>
          </w:p>
        </w:tc>
        <w:tc>
          <w:tcPr>
            <w:tcW w:w="1567" w:type="pct"/>
            <w:shd w:val="clear" w:color="auto" w:fill="auto"/>
            <w:vAlign w:val="center"/>
            <w:hideMark/>
          </w:tcPr>
          <w:p w14:paraId="5958CEB9" w14:textId="254F4D3B" w:rsidR="00BB4F72" w:rsidRPr="00FA41A6" w:rsidRDefault="0042726D" w:rsidP="007F4512">
            <w:pPr>
              <w:spacing w:after="0" w:line="240" w:lineRule="auto"/>
              <w:jc w:val="center"/>
              <w:rPr>
                <w:rFonts w:cs="Arial"/>
                <w:color w:val="3A3838"/>
                <w:sz w:val="16"/>
                <w:szCs w:val="16"/>
                <w:lang w:eastAsia="es-MX"/>
              </w:rPr>
            </w:pPr>
            <w:r w:rsidRPr="00FA41A6">
              <w:rPr>
                <w:rFonts w:cs="Arial"/>
                <w:color w:val="3A3838"/>
                <w:sz w:val="16"/>
                <w:szCs w:val="16"/>
                <w:lang w:eastAsia="es-MX"/>
              </w:rPr>
              <w:t>N/A</w:t>
            </w:r>
          </w:p>
        </w:tc>
      </w:tr>
      <w:tr w:rsidR="00BB4F72" w:rsidRPr="00FA41A6" w14:paraId="45198DC6" w14:textId="77777777" w:rsidTr="0042726D">
        <w:trPr>
          <w:trHeight w:val="567"/>
        </w:trPr>
        <w:tc>
          <w:tcPr>
            <w:tcW w:w="1213" w:type="pct"/>
            <w:shd w:val="clear" w:color="auto" w:fill="F2F2F2" w:themeFill="background1" w:themeFillShade="F2"/>
            <w:vAlign w:val="center"/>
            <w:hideMark/>
          </w:tcPr>
          <w:p w14:paraId="67B59FCC" w14:textId="77777777" w:rsidR="00BB4F72" w:rsidRPr="00FA41A6" w:rsidRDefault="00BB4F72" w:rsidP="007F4512">
            <w:pPr>
              <w:spacing w:after="0" w:line="240" w:lineRule="auto"/>
              <w:rPr>
                <w:rFonts w:cs="Arial"/>
                <w:b/>
                <w:color w:val="3A3838"/>
                <w:sz w:val="16"/>
                <w:szCs w:val="16"/>
                <w:lang w:eastAsia="es-MX"/>
              </w:rPr>
            </w:pPr>
            <w:r w:rsidRPr="00FA41A6">
              <w:rPr>
                <w:rFonts w:cs="Arial"/>
                <w:b/>
                <w:color w:val="3A3838"/>
                <w:sz w:val="16"/>
                <w:szCs w:val="16"/>
                <w:lang w:eastAsia="es-MX"/>
              </w:rPr>
              <w:t>Jóvenes (15 a 29 años)</w:t>
            </w:r>
          </w:p>
        </w:tc>
        <w:tc>
          <w:tcPr>
            <w:tcW w:w="751" w:type="pct"/>
            <w:shd w:val="clear" w:color="auto" w:fill="auto"/>
            <w:vAlign w:val="center"/>
            <w:hideMark/>
          </w:tcPr>
          <w:p w14:paraId="4AB28AB1" w14:textId="77777777" w:rsidR="00BB4F72" w:rsidRPr="00FA41A6" w:rsidRDefault="00BB4F72" w:rsidP="007F4512">
            <w:pPr>
              <w:spacing w:after="0" w:line="240" w:lineRule="auto"/>
              <w:jc w:val="center"/>
              <w:rPr>
                <w:rFonts w:cs="Arial"/>
                <w:color w:val="3A3838"/>
                <w:sz w:val="16"/>
                <w:szCs w:val="16"/>
                <w:lang w:eastAsia="es-MX"/>
              </w:rPr>
            </w:pPr>
          </w:p>
          <w:p w14:paraId="3DC03A90" w14:textId="3E7F8643" w:rsidR="0042726D" w:rsidRPr="00FA41A6" w:rsidRDefault="0042726D" w:rsidP="007F4512">
            <w:pPr>
              <w:spacing w:after="0" w:line="240" w:lineRule="auto"/>
              <w:jc w:val="center"/>
              <w:rPr>
                <w:rFonts w:cs="Arial"/>
                <w:color w:val="3A3838"/>
                <w:sz w:val="16"/>
                <w:szCs w:val="16"/>
                <w:lang w:eastAsia="es-MX"/>
              </w:rPr>
            </w:pPr>
            <w:r w:rsidRPr="00FA41A6">
              <w:rPr>
                <w:rFonts w:cs="Arial"/>
                <w:color w:val="3A3838"/>
                <w:sz w:val="16"/>
                <w:szCs w:val="16"/>
                <w:lang w:eastAsia="es-MX"/>
              </w:rPr>
              <w:t>N/A</w:t>
            </w:r>
          </w:p>
        </w:tc>
        <w:tc>
          <w:tcPr>
            <w:tcW w:w="1470" w:type="pct"/>
            <w:shd w:val="clear" w:color="auto" w:fill="auto"/>
            <w:vAlign w:val="center"/>
            <w:hideMark/>
          </w:tcPr>
          <w:p w14:paraId="12937DE8" w14:textId="6E52A0E7" w:rsidR="00BB4F72" w:rsidRPr="00FA41A6" w:rsidRDefault="0042726D" w:rsidP="007F4512">
            <w:pPr>
              <w:spacing w:after="0" w:line="240" w:lineRule="auto"/>
              <w:jc w:val="center"/>
              <w:rPr>
                <w:rFonts w:cs="Arial"/>
                <w:color w:val="3A3838"/>
                <w:sz w:val="16"/>
                <w:szCs w:val="16"/>
                <w:lang w:eastAsia="es-MX"/>
              </w:rPr>
            </w:pPr>
            <w:r w:rsidRPr="00FA41A6">
              <w:rPr>
                <w:rFonts w:cs="Arial"/>
                <w:color w:val="3A3838"/>
                <w:sz w:val="16"/>
                <w:szCs w:val="16"/>
                <w:lang w:eastAsia="es-MX"/>
              </w:rPr>
              <w:t>N/A</w:t>
            </w:r>
          </w:p>
        </w:tc>
        <w:tc>
          <w:tcPr>
            <w:tcW w:w="1567" w:type="pct"/>
            <w:shd w:val="clear" w:color="auto" w:fill="auto"/>
            <w:vAlign w:val="center"/>
            <w:hideMark/>
          </w:tcPr>
          <w:p w14:paraId="3F51EDB8" w14:textId="72F3C144" w:rsidR="00BB4F72" w:rsidRPr="00FA41A6" w:rsidRDefault="0042726D" w:rsidP="007F4512">
            <w:pPr>
              <w:spacing w:after="0" w:line="240" w:lineRule="auto"/>
              <w:jc w:val="center"/>
              <w:rPr>
                <w:rFonts w:cs="Arial"/>
                <w:color w:val="3A3838"/>
                <w:sz w:val="16"/>
                <w:szCs w:val="16"/>
                <w:lang w:eastAsia="es-MX"/>
              </w:rPr>
            </w:pPr>
            <w:r w:rsidRPr="00FA41A6">
              <w:rPr>
                <w:rFonts w:cs="Arial"/>
                <w:color w:val="3A3838"/>
                <w:sz w:val="16"/>
                <w:szCs w:val="16"/>
                <w:lang w:eastAsia="es-MX"/>
              </w:rPr>
              <w:t>N/A</w:t>
            </w:r>
          </w:p>
        </w:tc>
      </w:tr>
      <w:tr w:rsidR="0042726D" w:rsidRPr="00FA41A6" w14:paraId="6D675D14" w14:textId="77777777" w:rsidTr="0042726D">
        <w:trPr>
          <w:trHeight w:val="567"/>
        </w:trPr>
        <w:tc>
          <w:tcPr>
            <w:tcW w:w="1213" w:type="pct"/>
            <w:shd w:val="clear" w:color="auto" w:fill="F2F2F2" w:themeFill="background1" w:themeFillShade="F2"/>
            <w:vAlign w:val="center"/>
            <w:hideMark/>
          </w:tcPr>
          <w:p w14:paraId="0060CE48" w14:textId="77777777" w:rsidR="0042726D" w:rsidRPr="00FA41A6" w:rsidRDefault="0042726D" w:rsidP="007F4512">
            <w:pPr>
              <w:spacing w:after="0" w:line="240" w:lineRule="auto"/>
              <w:rPr>
                <w:rFonts w:cs="Arial"/>
                <w:b/>
                <w:color w:val="3A3838"/>
                <w:sz w:val="16"/>
                <w:szCs w:val="16"/>
                <w:lang w:eastAsia="es-MX"/>
              </w:rPr>
            </w:pPr>
            <w:r w:rsidRPr="00FA41A6">
              <w:rPr>
                <w:rFonts w:cs="Arial"/>
                <w:b/>
                <w:color w:val="3A3838"/>
                <w:sz w:val="16"/>
                <w:szCs w:val="16"/>
                <w:lang w:eastAsia="es-MX"/>
              </w:rPr>
              <w:t>Personas adultas mayores (mayores de 65 años)</w:t>
            </w:r>
          </w:p>
        </w:tc>
        <w:tc>
          <w:tcPr>
            <w:tcW w:w="751" w:type="pct"/>
            <w:shd w:val="clear" w:color="auto" w:fill="auto"/>
            <w:vAlign w:val="center"/>
            <w:hideMark/>
          </w:tcPr>
          <w:p w14:paraId="64DDC7E7" w14:textId="77777777" w:rsidR="0042726D" w:rsidRPr="00FA41A6" w:rsidRDefault="0042726D" w:rsidP="007F4512">
            <w:pPr>
              <w:spacing w:after="0" w:line="240" w:lineRule="auto"/>
              <w:jc w:val="center"/>
              <w:rPr>
                <w:rFonts w:cs="Arial"/>
                <w:color w:val="3A3838"/>
                <w:sz w:val="16"/>
                <w:szCs w:val="16"/>
                <w:lang w:eastAsia="es-MX"/>
              </w:rPr>
            </w:pPr>
          </w:p>
          <w:p w14:paraId="1CD66278" w14:textId="2B4AE141" w:rsidR="0042726D" w:rsidRPr="00FA41A6" w:rsidRDefault="0042726D" w:rsidP="007F4512">
            <w:pPr>
              <w:spacing w:after="0" w:line="240" w:lineRule="auto"/>
              <w:jc w:val="center"/>
              <w:rPr>
                <w:rFonts w:cs="Arial"/>
                <w:color w:val="3A3838"/>
                <w:sz w:val="16"/>
                <w:szCs w:val="16"/>
                <w:lang w:eastAsia="es-MX"/>
              </w:rPr>
            </w:pPr>
            <w:r w:rsidRPr="00FA41A6">
              <w:rPr>
                <w:rFonts w:cs="Arial"/>
                <w:color w:val="3A3838"/>
                <w:sz w:val="16"/>
                <w:szCs w:val="16"/>
                <w:lang w:eastAsia="es-MX"/>
              </w:rPr>
              <w:t>N/A</w:t>
            </w:r>
          </w:p>
        </w:tc>
        <w:tc>
          <w:tcPr>
            <w:tcW w:w="1470" w:type="pct"/>
            <w:shd w:val="clear" w:color="auto" w:fill="auto"/>
            <w:vAlign w:val="center"/>
            <w:hideMark/>
          </w:tcPr>
          <w:p w14:paraId="678C65EB" w14:textId="0C4A3795" w:rsidR="0042726D" w:rsidRPr="00FA41A6" w:rsidRDefault="0042726D" w:rsidP="007F4512">
            <w:pPr>
              <w:spacing w:after="0" w:line="240" w:lineRule="auto"/>
              <w:jc w:val="center"/>
              <w:rPr>
                <w:rFonts w:cs="Arial"/>
                <w:color w:val="3A3838"/>
                <w:sz w:val="16"/>
                <w:szCs w:val="16"/>
                <w:lang w:eastAsia="es-MX"/>
              </w:rPr>
            </w:pPr>
            <w:r w:rsidRPr="00FA41A6">
              <w:rPr>
                <w:rFonts w:cs="Arial"/>
                <w:color w:val="3A3838"/>
                <w:sz w:val="16"/>
                <w:szCs w:val="16"/>
                <w:lang w:eastAsia="es-MX"/>
              </w:rPr>
              <w:t>N/A</w:t>
            </w:r>
          </w:p>
        </w:tc>
        <w:tc>
          <w:tcPr>
            <w:tcW w:w="1567" w:type="pct"/>
            <w:shd w:val="clear" w:color="auto" w:fill="auto"/>
            <w:vAlign w:val="center"/>
            <w:hideMark/>
          </w:tcPr>
          <w:p w14:paraId="102EC5CF" w14:textId="1642F592" w:rsidR="0042726D" w:rsidRPr="00FA41A6" w:rsidRDefault="0042726D" w:rsidP="007F4512">
            <w:pPr>
              <w:spacing w:after="0" w:line="240" w:lineRule="auto"/>
              <w:jc w:val="center"/>
              <w:rPr>
                <w:rFonts w:cs="Arial"/>
                <w:color w:val="3A3838"/>
                <w:sz w:val="16"/>
                <w:szCs w:val="16"/>
                <w:lang w:eastAsia="es-MX"/>
              </w:rPr>
            </w:pPr>
            <w:r w:rsidRPr="00FA41A6">
              <w:rPr>
                <w:rFonts w:cs="Arial"/>
                <w:color w:val="3A3838"/>
                <w:sz w:val="16"/>
                <w:szCs w:val="16"/>
                <w:lang w:eastAsia="es-MX"/>
              </w:rPr>
              <w:t>N/A</w:t>
            </w:r>
          </w:p>
        </w:tc>
      </w:tr>
      <w:tr w:rsidR="0042726D" w:rsidRPr="00FA41A6" w14:paraId="436E3723" w14:textId="77777777" w:rsidTr="0042726D">
        <w:trPr>
          <w:trHeight w:val="567"/>
        </w:trPr>
        <w:tc>
          <w:tcPr>
            <w:tcW w:w="1213" w:type="pct"/>
            <w:shd w:val="clear" w:color="auto" w:fill="F2F2F2" w:themeFill="background1" w:themeFillShade="F2"/>
            <w:vAlign w:val="center"/>
            <w:hideMark/>
          </w:tcPr>
          <w:p w14:paraId="316AC206" w14:textId="77777777" w:rsidR="0042726D" w:rsidRPr="00FA41A6" w:rsidRDefault="0042726D" w:rsidP="007F4512">
            <w:pPr>
              <w:spacing w:after="0" w:line="240" w:lineRule="auto"/>
              <w:rPr>
                <w:rFonts w:cs="Arial"/>
                <w:b/>
                <w:color w:val="3A3838"/>
                <w:sz w:val="16"/>
                <w:szCs w:val="16"/>
                <w:lang w:eastAsia="es-MX"/>
              </w:rPr>
            </w:pPr>
            <w:r w:rsidRPr="00FA41A6">
              <w:rPr>
                <w:rFonts w:cs="Arial"/>
                <w:b/>
                <w:color w:val="3A3838"/>
                <w:sz w:val="16"/>
                <w:szCs w:val="16"/>
                <w:lang w:eastAsia="es-MX"/>
              </w:rPr>
              <w:t>Personas indígenas y/o afrodescendientes</w:t>
            </w:r>
          </w:p>
        </w:tc>
        <w:tc>
          <w:tcPr>
            <w:tcW w:w="751" w:type="pct"/>
            <w:shd w:val="clear" w:color="auto" w:fill="auto"/>
            <w:vAlign w:val="center"/>
            <w:hideMark/>
          </w:tcPr>
          <w:p w14:paraId="0319AE57" w14:textId="77777777" w:rsidR="0042726D" w:rsidRPr="00FA41A6" w:rsidRDefault="0042726D" w:rsidP="007F4512">
            <w:pPr>
              <w:spacing w:after="0" w:line="240" w:lineRule="auto"/>
              <w:jc w:val="center"/>
              <w:rPr>
                <w:rFonts w:cs="Arial"/>
                <w:color w:val="3A3838"/>
                <w:sz w:val="16"/>
                <w:szCs w:val="16"/>
                <w:lang w:eastAsia="es-MX"/>
              </w:rPr>
            </w:pPr>
          </w:p>
          <w:p w14:paraId="67A24076" w14:textId="0B41F781" w:rsidR="0042726D" w:rsidRPr="00FA41A6" w:rsidRDefault="0042726D" w:rsidP="007F4512">
            <w:pPr>
              <w:spacing w:after="0" w:line="240" w:lineRule="auto"/>
              <w:jc w:val="center"/>
              <w:rPr>
                <w:rFonts w:cs="Arial"/>
                <w:color w:val="3A3838"/>
                <w:sz w:val="16"/>
                <w:szCs w:val="16"/>
                <w:lang w:eastAsia="es-MX"/>
              </w:rPr>
            </w:pPr>
            <w:r w:rsidRPr="00FA41A6">
              <w:rPr>
                <w:rFonts w:cs="Arial"/>
                <w:color w:val="3A3838"/>
                <w:sz w:val="16"/>
                <w:szCs w:val="16"/>
                <w:lang w:eastAsia="es-MX"/>
              </w:rPr>
              <w:t>N/A</w:t>
            </w:r>
          </w:p>
        </w:tc>
        <w:tc>
          <w:tcPr>
            <w:tcW w:w="1470" w:type="pct"/>
            <w:shd w:val="clear" w:color="auto" w:fill="auto"/>
            <w:vAlign w:val="center"/>
            <w:hideMark/>
          </w:tcPr>
          <w:p w14:paraId="568FD85D" w14:textId="21D39C7C" w:rsidR="0042726D" w:rsidRPr="00FA41A6" w:rsidRDefault="0042726D" w:rsidP="007F4512">
            <w:pPr>
              <w:spacing w:after="0" w:line="240" w:lineRule="auto"/>
              <w:jc w:val="center"/>
              <w:rPr>
                <w:rFonts w:cs="Arial"/>
                <w:color w:val="3A3838"/>
                <w:sz w:val="16"/>
                <w:szCs w:val="16"/>
                <w:lang w:eastAsia="es-MX"/>
              </w:rPr>
            </w:pPr>
            <w:r w:rsidRPr="00FA41A6">
              <w:rPr>
                <w:rFonts w:cs="Arial"/>
                <w:color w:val="3A3838"/>
                <w:sz w:val="16"/>
                <w:szCs w:val="16"/>
                <w:lang w:eastAsia="es-MX"/>
              </w:rPr>
              <w:t>N/A</w:t>
            </w:r>
          </w:p>
        </w:tc>
        <w:tc>
          <w:tcPr>
            <w:tcW w:w="1567" w:type="pct"/>
            <w:shd w:val="clear" w:color="auto" w:fill="auto"/>
            <w:vAlign w:val="center"/>
            <w:hideMark/>
          </w:tcPr>
          <w:p w14:paraId="676C5E65" w14:textId="4E270E99" w:rsidR="0042726D" w:rsidRPr="00FA41A6" w:rsidRDefault="0042726D" w:rsidP="007F4512">
            <w:pPr>
              <w:spacing w:after="0" w:line="240" w:lineRule="auto"/>
              <w:jc w:val="center"/>
              <w:rPr>
                <w:rFonts w:cs="Arial"/>
                <w:color w:val="3A3838"/>
                <w:sz w:val="16"/>
                <w:szCs w:val="16"/>
                <w:lang w:eastAsia="es-MX"/>
              </w:rPr>
            </w:pPr>
            <w:r w:rsidRPr="00FA41A6">
              <w:rPr>
                <w:rFonts w:cs="Arial"/>
                <w:color w:val="3A3838"/>
                <w:sz w:val="16"/>
                <w:szCs w:val="16"/>
                <w:lang w:eastAsia="es-MX"/>
              </w:rPr>
              <w:t>N/A</w:t>
            </w:r>
          </w:p>
        </w:tc>
      </w:tr>
      <w:tr w:rsidR="0042726D" w:rsidRPr="00FA41A6" w14:paraId="71FA8C0D" w14:textId="77777777" w:rsidTr="0042726D">
        <w:trPr>
          <w:trHeight w:val="567"/>
        </w:trPr>
        <w:tc>
          <w:tcPr>
            <w:tcW w:w="1213" w:type="pct"/>
            <w:shd w:val="clear" w:color="auto" w:fill="F2F2F2" w:themeFill="background1" w:themeFillShade="F2"/>
            <w:vAlign w:val="center"/>
            <w:hideMark/>
          </w:tcPr>
          <w:p w14:paraId="76460983" w14:textId="77777777" w:rsidR="0042726D" w:rsidRPr="00FA41A6" w:rsidRDefault="0042726D" w:rsidP="007F4512">
            <w:pPr>
              <w:spacing w:after="0" w:line="240" w:lineRule="auto"/>
              <w:rPr>
                <w:rFonts w:cs="Arial"/>
                <w:b/>
                <w:color w:val="3A3838"/>
                <w:sz w:val="16"/>
                <w:szCs w:val="16"/>
                <w:lang w:eastAsia="es-MX"/>
              </w:rPr>
            </w:pPr>
            <w:r w:rsidRPr="00FA41A6">
              <w:rPr>
                <w:rFonts w:cs="Arial"/>
                <w:b/>
                <w:color w:val="3A3838"/>
                <w:sz w:val="16"/>
                <w:szCs w:val="16"/>
                <w:lang w:eastAsia="es-MX"/>
              </w:rPr>
              <w:t>Personas con discapacidad</w:t>
            </w:r>
          </w:p>
        </w:tc>
        <w:tc>
          <w:tcPr>
            <w:tcW w:w="751" w:type="pct"/>
            <w:shd w:val="clear" w:color="auto" w:fill="auto"/>
            <w:vAlign w:val="center"/>
            <w:hideMark/>
          </w:tcPr>
          <w:p w14:paraId="6EA10B77" w14:textId="77777777" w:rsidR="0042726D" w:rsidRPr="00FA41A6" w:rsidRDefault="0042726D" w:rsidP="007F4512">
            <w:pPr>
              <w:spacing w:after="0" w:line="240" w:lineRule="auto"/>
              <w:jc w:val="center"/>
              <w:rPr>
                <w:rFonts w:cs="Arial"/>
                <w:color w:val="3A3838"/>
                <w:sz w:val="16"/>
                <w:szCs w:val="16"/>
                <w:lang w:eastAsia="es-MX"/>
              </w:rPr>
            </w:pPr>
          </w:p>
          <w:p w14:paraId="77E7D196" w14:textId="3341C107" w:rsidR="0042726D" w:rsidRPr="00FA41A6" w:rsidRDefault="0042726D" w:rsidP="007F4512">
            <w:pPr>
              <w:spacing w:after="0" w:line="240" w:lineRule="auto"/>
              <w:jc w:val="center"/>
              <w:rPr>
                <w:rFonts w:cs="Arial"/>
                <w:color w:val="3A3838"/>
                <w:sz w:val="16"/>
                <w:szCs w:val="16"/>
                <w:lang w:eastAsia="es-MX"/>
              </w:rPr>
            </w:pPr>
            <w:r w:rsidRPr="00FA41A6">
              <w:rPr>
                <w:rFonts w:cs="Arial"/>
                <w:color w:val="3A3838"/>
                <w:sz w:val="16"/>
                <w:szCs w:val="16"/>
                <w:lang w:eastAsia="es-MX"/>
              </w:rPr>
              <w:t>N/A</w:t>
            </w:r>
          </w:p>
        </w:tc>
        <w:tc>
          <w:tcPr>
            <w:tcW w:w="1470" w:type="pct"/>
            <w:shd w:val="clear" w:color="auto" w:fill="auto"/>
            <w:vAlign w:val="center"/>
            <w:hideMark/>
          </w:tcPr>
          <w:p w14:paraId="13605005" w14:textId="4B67DD59" w:rsidR="0042726D" w:rsidRPr="00FA41A6" w:rsidRDefault="0042726D" w:rsidP="007F4512">
            <w:pPr>
              <w:spacing w:after="0" w:line="240" w:lineRule="auto"/>
              <w:jc w:val="center"/>
              <w:rPr>
                <w:rFonts w:cs="Arial"/>
                <w:color w:val="3A3838"/>
                <w:sz w:val="16"/>
                <w:szCs w:val="16"/>
                <w:lang w:eastAsia="es-MX"/>
              </w:rPr>
            </w:pPr>
            <w:r w:rsidRPr="00FA41A6">
              <w:rPr>
                <w:rFonts w:cs="Arial"/>
                <w:color w:val="3A3838"/>
                <w:sz w:val="16"/>
                <w:szCs w:val="16"/>
                <w:lang w:eastAsia="es-MX"/>
              </w:rPr>
              <w:t>N/A</w:t>
            </w:r>
          </w:p>
        </w:tc>
        <w:tc>
          <w:tcPr>
            <w:tcW w:w="1567" w:type="pct"/>
            <w:shd w:val="clear" w:color="auto" w:fill="auto"/>
            <w:vAlign w:val="center"/>
            <w:hideMark/>
          </w:tcPr>
          <w:p w14:paraId="70EA9246" w14:textId="6AA36A09" w:rsidR="0042726D" w:rsidRPr="00FA41A6" w:rsidRDefault="0042726D" w:rsidP="007F4512">
            <w:pPr>
              <w:spacing w:after="0" w:line="240" w:lineRule="auto"/>
              <w:jc w:val="center"/>
              <w:rPr>
                <w:rFonts w:cs="Arial"/>
                <w:color w:val="3A3838"/>
                <w:sz w:val="16"/>
                <w:szCs w:val="16"/>
                <w:lang w:eastAsia="es-MX"/>
              </w:rPr>
            </w:pPr>
            <w:r w:rsidRPr="00FA41A6">
              <w:rPr>
                <w:rFonts w:cs="Arial"/>
                <w:color w:val="3A3838"/>
                <w:sz w:val="16"/>
                <w:szCs w:val="16"/>
                <w:lang w:eastAsia="es-MX"/>
              </w:rPr>
              <w:t>N/A</w:t>
            </w:r>
          </w:p>
        </w:tc>
      </w:tr>
      <w:tr w:rsidR="00CD08C0" w:rsidRPr="00FA41A6" w14:paraId="7021E866" w14:textId="77777777" w:rsidTr="00CD08C0">
        <w:trPr>
          <w:trHeight w:val="567"/>
        </w:trPr>
        <w:tc>
          <w:tcPr>
            <w:tcW w:w="1213" w:type="pct"/>
            <w:shd w:val="clear" w:color="auto" w:fill="F2F2F2" w:themeFill="background1" w:themeFillShade="F2"/>
            <w:vAlign w:val="center"/>
            <w:hideMark/>
          </w:tcPr>
          <w:p w14:paraId="33DBBC0B" w14:textId="77777777" w:rsidR="00CD08C0" w:rsidRPr="00FA41A6" w:rsidRDefault="00CD08C0" w:rsidP="007F4512">
            <w:pPr>
              <w:spacing w:after="0" w:line="240" w:lineRule="auto"/>
              <w:rPr>
                <w:rFonts w:cs="Arial"/>
                <w:b/>
                <w:color w:val="3A3838"/>
                <w:sz w:val="16"/>
                <w:szCs w:val="16"/>
                <w:lang w:eastAsia="es-MX"/>
              </w:rPr>
            </w:pPr>
            <w:r w:rsidRPr="00FA41A6">
              <w:rPr>
                <w:rFonts w:cs="Arial"/>
                <w:b/>
                <w:color w:val="3A3838"/>
                <w:sz w:val="16"/>
                <w:szCs w:val="16"/>
                <w:lang w:eastAsia="es-MX"/>
              </w:rPr>
              <w:t>Localidades rurales</w:t>
            </w:r>
          </w:p>
        </w:tc>
        <w:tc>
          <w:tcPr>
            <w:tcW w:w="751" w:type="pct"/>
            <w:shd w:val="clear" w:color="auto" w:fill="auto"/>
            <w:vAlign w:val="center"/>
          </w:tcPr>
          <w:p w14:paraId="75533220" w14:textId="77777777" w:rsidR="00CD08C0" w:rsidRPr="00FA41A6" w:rsidRDefault="00CD08C0" w:rsidP="007F4512">
            <w:pPr>
              <w:spacing w:after="0" w:line="240" w:lineRule="auto"/>
              <w:jc w:val="center"/>
              <w:rPr>
                <w:rFonts w:cs="Arial"/>
                <w:color w:val="3A3838"/>
                <w:sz w:val="16"/>
                <w:szCs w:val="16"/>
                <w:lang w:eastAsia="es-MX"/>
              </w:rPr>
            </w:pPr>
          </w:p>
          <w:p w14:paraId="0FC9CC70" w14:textId="13B6F442" w:rsidR="00CD08C0" w:rsidRPr="00FA41A6" w:rsidRDefault="00CD08C0" w:rsidP="007F4512">
            <w:pPr>
              <w:spacing w:after="0" w:line="240" w:lineRule="auto"/>
              <w:jc w:val="center"/>
              <w:rPr>
                <w:rFonts w:cs="Arial"/>
                <w:color w:val="3A3838"/>
                <w:sz w:val="12"/>
                <w:szCs w:val="12"/>
                <w:lang w:eastAsia="es-MX"/>
              </w:rPr>
            </w:pPr>
            <w:r w:rsidRPr="00FA41A6">
              <w:rPr>
                <w:rFonts w:cs="Arial"/>
                <w:color w:val="3A3838"/>
                <w:sz w:val="16"/>
                <w:szCs w:val="16"/>
                <w:lang w:eastAsia="es-MX"/>
              </w:rPr>
              <w:t>N/A</w:t>
            </w:r>
          </w:p>
        </w:tc>
        <w:tc>
          <w:tcPr>
            <w:tcW w:w="1470" w:type="pct"/>
            <w:shd w:val="clear" w:color="auto" w:fill="auto"/>
            <w:vAlign w:val="center"/>
          </w:tcPr>
          <w:p w14:paraId="4BB4A161" w14:textId="1A27B8C8" w:rsidR="00CD08C0" w:rsidRPr="00FA41A6" w:rsidRDefault="00CD08C0" w:rsidP="007F4512">
            <w:pPr>
              <w:spacing w:after="0" w:line="240" w:lineRule="auto"/>
              <w:jc w:val="center"/>
              <w:rPr>
                <w:rFonts w:cs="Arial"/>
                <w:color w:val="3A3838"/>
                <w:sz w:val="12"/>
                <w:szCs w:val="12"/>
                <w:lang w:eastAsia="es-MX"/>
              </w:rPr>
            </w:pPr>
            <w:r w:rsidRPr="00FA41A6">
              <w:rPr>
                <w:rFonts w:cs="Arial"/>
                <w:color w:val="3A3838"/>
                <w:sz w:val="16"/>
                <w:szCs w:val="16"/>
                <w:lang w:eastAsia="es-MX"/>
              </w:rPr>
              <w:t>N/A</w:t>
            </w:r>
          </w:p>
        </w:tc>
        <w:tc>
          <w:tcPr>
            <w:tcW w:w="1567" w:type="pct"/>
            <w:shd w:val="clear" w:color="auto" w:fill="auto"/>
            <w:vAlign w:val="center"/>
          </w:tcPr>
          <w:p w14:paraId="6B9FE505" w14:textId="00E89E83" w:rsidR="00CD08C0" w:rsidRPr="00FA41A6" w:rsidRDefault="00CD08C0" w:rsidP="007F4512">
            <w:pPr>
              <w:spacing w:after="0" w:line="240" w:lineRule="auto"/>
              <w:jc w:val="center"/>
              <w:rPr>
                <w:rFonts w:cs="Arial"/>
                <w:color w:val="3A3838"/>
                <w:sz w:val="16"/>
                <w:szCs w:val="16"/>
                <w:lang w:eastAsia="es-MX"/>
              </w:rPr>
            </w:pPr>
            <w:r w:rsidRPr="00FA41A6">
              <w:rPr>
                <w:rFonts w:cs="Arial"/>
                <w:color w:val="3A3838"/>
                <w:sz w:val="16"/>
                <w:szCs w:val="16"/>
                <w:lang w:eastAsia="es-MX"/>
              </w:rPr>
              <w:t>N/A</w:t>
            </w:r>
          </w:p>
        </w:tc>
      </w:tr>
      <w:tr w:rsidR="00CD08C0" w:rsidRPr="00FA41A6" w14:paraId="2D8A04AC" w14:textId="77777777" w:rsidTr="0042726D">
        <w:trPr>
          <w:trHeight w:val="567"/>
        </w:trPr>
        <w:tc>
          <w:tcPr>
            <w:tcW w:w="1213" w:type="pct"/>
            <w:shd w:val="clear" w:color="auto" w:fill="F2F2F2" w:themeFill="background1" w:themeFillShade="F2"/>
            <w:vAlign w:val="center"/>
            <w:hideMark/>
          </w:tcPr>
          <w:p w14:paraId="5FDD8D5C" w14:textId="35EA9A84" w:rsidR="00CD08C0" w:rsidRPr="00FA41A6" w:rsidRDefault="00CD08C0" w:rsidP="007F4512">
            <w:pPr>
              <w:spacing w:after="0" w:line="240" w:lineRule="auto"/>
              <w:rPr>
                <w:rFonts w:cs="Arial"/>
                <w:b/>
                <w:color w:val="3A3838"/>
                <w:sz w:val="16"/>
                <w:szCs w:val="16"/>
                <w:lang w:eastAsia="es-MX"/>
              </w:rPr>
            </w:pPr>
            <w:r w:rsidRPr="00FA41A6">
              <w:rPr>
                <w:rFonts w:cs="Arial"/>
                <w:b/>
                <w:color w:val="3A3838"/>
                <w:sz w:val="16"/>
                <w:szCs w:val="16"/>
                <w:lang w:eastAsia="es-MX"/>
              </w:rPr>
              <w:t>Entidades del sureste del estado</w:t>
            </w:r>
          </w:p>
        </w:tc>
        <w:tc>
          <w:tcPr>
            <w:tcW w:w="751" w:type="pct"/>
            <w:shd w:val="clear" w:color="auto" w:fill="auto"/>
            <w:vAlign w:val="center"/>
            <w:hideMark/>
          </w:tcPr>
          <w:p w14:paraId="556A738F" w14:textId="77777777" w:rsidR="00CD08C0" w:rsidRPr="00FA41A6" w:rsidRDefault="00CD08C0" w:rsidP="007F4512">
            <w:pPr>
              <w:spacing w:after="0" w:line="240" w:lineRule="auto"/>
              <w:jc w:val="center"/>
              <w:rPr>
                <w:rFonts w:cs="Arial"/>
                <w:color w:val="3A3838"/>
                <w:sz w:val="16"/>
                <w:szCs w:val="16"/>
                <w:lang w:eastAsia="es-MX"/>
              </w:rPr>
            </w:pPr>
          </w:p>
          <w:p w14:paraId="5184E973" w14:textId="6FE01348" w:rsidR="00CD08C0" w:rsidRPr="00FA41A6" w:rsidRDefault="00CD08C0" w:rsidP="007F4512">
            <w:pPr>
              <w:spacing w:after="0" w:line="240" w:lineRule="auto"/>
              <w:jc w:val="center"/>
              <w:rPr>
                <w:rFonts w:cs="Arial"/>
                <w:color w:val="3A3838"/>
                <w:sz w:val="16"/>
                <w:szCs w:val="16"/>
                <w:lang w:eastAsia="es-MX"/>
              </w:rPr>
            </w:pPr>
            <w:r w:rsidRPr="00FA41A6">
              <w:rPr>
                <w:rFonts w:cs="Arial"/>
                <w:color w:val="3A3838"/>
                <w:sz w:val="16"/>
                <w:szCs w:val="16"/>
                <w:lang w:eastAsia="es-MX"/>
              </w:rPr>
              <w:t>N/A</w:t>
            </w:r>
          </w:p>
        </w:tc>
        <w:tc>
          <w:tcPr>
            <w:tcW w:w="1470" w:type="pct"/>
            <w:shd w:val="clear" w:color="auto" w:fill="auto"/>
            <w:vAlign w:val="center"/>
            <w:hideMark/>
          </w:tcPr>
          <w:p w14:paraId="72FCB13F" w14:textId="7715B07F" w:rsidR="00CD08C0" w:rsidRPr="00FA41A6" w:rsidRDefault="00CD08C0" w:rsidP="007F4512">
            <w:pPr>
              <w:spacing w:after="0" w:line="240" w:lineRule="auto"/>
              <w:jc w:val="center"/>
              <w:rPr>
                <w:rFonts w:cs="Arial"/>
                <w:color w:val="3A3838"/>
                <w:sz w:val="16"/>
                <w:szCs w:val="16"/>
                <w:lang w:eastAsia="es-MX"/>
              </w:rPr>
            </w:pPr>
            <w:r w:rsidRPr="00FA41A6">
              <w:rPr>
                <w:rFonts w:cs="Arial"/>
                <w:color w:val="3A3838"/>
                <w:sz w:val="16"/>
                <w:szCs w:val="16"/>
                <w:lang w:eastAsia="es-MX"/>
              </w:rPr>
              <w:t>N/A</w:t>
            </w:r>
          </w:p>
        </w:tc>
        <w:tc>
          <w:tcPr>
            <w:tcW w:w="1567" w:type="pct"/>
            <w:shd w:val="clear" w:color="auto" w:fill="auto"/>
            <w:vAlign w:val="center"/>
            <w:hideMark/>
          </w:tcPr>
          <w:p w14:paraId="6328C13C" w14:textId="1620FF16" w:rsidR="00CD08C0" w:rsidRPr="00FA41A6" w:rsidRDefault="00CD08C0" w:rsidP="007F4512">
            <w:pPr>
              <w:spacing w:after="0" w:line="240" w:lineRule="auto"/>
              <w:jc w:val="center"/>
              <w:rPr>
                <w:rFonts w:cs="Arial"/>
                <w:color w:val="3A3838"/>
                <w:sz w:val="16"/>
                <w:szCs w:val="16"/>
                <w:lang w:eastAsia="es-MX"/>
              </w:rPr>
            </w:pPr>
            <w:r w:rsidRPr="00FA41A6">
              <w:rPr>
                <w:rFonts w:cs="Arial"/>
                <w:color w:val="3A3838"/>
                <w:sz w:val="16"/>
                <w:szCs w:val="16"/>
                <w:lang w:eastAsia="es-MX"/>
              </w:rPr>
              <w:t>N/A</w:t>
            </w:r>
          </w:p>
        </w:tc>
      </w:tr>
      <w:tr w:rsidR="00CD08C0" w:rsidRPr="00FA41A6" w14:paraId="050111E4" w14:textId="77777777" w:rsidTr="0042726D">
        <w:trPr>
          <w:trHeight w:val="567"/>
        </w:trPr>
        <w:tc>
          <w:tcPr>
            <w:tcW w:w="1213" w:type="pct"/>
            <w:shd w:val="clear" w:color="auto" w:fill="F2F2F2" w:themeFill="background1" w:themeFillShade="F2"/>
            <w:vAlign w:val="center"/>
          </w:tcPr>
          <w:p w14:paraId="22E20737" w14:textId="77777777" w:rsidR="00CD08C0" w:rsidRPr="00FA41A6" w:rsidRDefault="00CD08C0" w:rsidP="007F4512">
            <w:pPr>
              <w:spacing w:after="0" w:line="240" w:lineRule="auto"/>
              <w:rPr>
                <w:rFonts w:cs="Arial"/>
                <w:b/>
                <w:color w:val="3A3838"/>
                <w:sz w:val="16"/>
                <w:szCs w:val="16"/>
                <w:lang w:eastAsia="es-MX"/>
              </w:rPr>
            </w:pPr>
            <w:r w:rsidRPr="00FA41A6">
              <w:rPr>
                <w:rFonts w:cs="Arial"/>
                <w:b/>
                <w:color w:val="3A3838"/>
                <w:sz w:val="16"/>
                <w:szCs w:val="16"/>
                <w:lang w:eastAsia="es-MX"/>
              </w:rPr>
              <w:t>Medio ambiente</w:t>
            </w:r>
          </w:p>
        </w:tc>
        <w:tc>
          <w:tcPr>
            <w:tcW w:w="751" w:type="pct"/>
            <w:shd w:val="clear" w:color="auto" w:fill="auto"/>
            <w:vAlign w:val="center"/>
          </w:tcPr>
          <w:p w14:paraId="2AC81A62" w14:textId="77777777" w:rsidR="00CD08C0" w:rsidRPr="00FA41A6" w:rsidRDefault="00CD08C0" w:rsidP="007F4512">
            <w:pPr>
              <w:spacing w:after="0" w:line="240" w:lineRule="auto"/>
              <w:jc w:val="center"/>
              <w:rPr>
                <w:rFonts w:cs="Arial"/>
                <w:color w:val="3A3838"/>
                <w:sz w:val="16"/>
                <w:szCs w:val="16"/>
                <w:lang w:eastAsia="es-MX"/>
              </w:rPr>
            </w:pPr>
          </w:p>
          <w:p w14:paraId="543B7C75" w14:textId="59A8F3DF" w:rsidR="00CD08C0" w:rsidRPr="00FA41A6" w:rsidRDefault="00CD08C0" w:rsidP="007F4512">
            <w:pPr>
              <w:spacing w:after="0" w:line="240" w:lineRule="auto"/>
              <w:jc w:val="center"/>
              <w:rPr>
                <w:rFonts w:cs="Arial"/>
                <w:color w:val="3A3838"/>
                <w:sz w:val="16"/>
                <w:szCs w:val="16"/>
                <w:lang w:eastAsia="es-MX"/>
              </w:rPr>
            </w:pPr>
            <w:r w:rsidRPr="00FA41A6">
              <w:rPr>
                <w:rFonts w:cs="Arial"/>
                <w:color w:val="3A3838"/>
                <w:sz w:val="16"/>
                <w:szCs w:val="16"/>
                <w:lang w:eastAsia="es-MX"/>
              </w:rPr>
              <w:t>N/A</w:t>
            </w:r>
          </w:p>
        </w:tc>
        <w:tc>
          <w:tcPr>
            <w:tcW w:w="1470" w:type="pct"/>
            <w:shd w:val="clear" w:color="auto" w:fill="auto"/>
            <w:vAlign w:val="center"/>
          </w:tcPr>
          <w:p w14:paraId="0922662E" w14:textId="0AE6B341" w:rsidR="00CD08C0" w:rsidRPr="00FA41A6" w:rsidRDefault="00CD08C0" w:rsidP="007F4512">
            <w:pPr>
              <w:spacing w:after="0" w:line="240" w:lineRule="auto"/>
              <w:jc w:val="center"/>
              <w:rPr>
                <w:rFonts w:cs="Arial"/>
                <w:color w:val="3A3838"/>
                <w:sz w:val="16"/>
                <w:szCs w:val="16"/>
                <w:lang w:eastAsia="es-MX"/>
              </w:rPr>
            </w:pPr>
            <w:r w:rsidRPr="00FA41A6">
              <w:rPr>
                <w:rFonts w:cs="Arial"/>
                <w:color w:val="3A3838"/>
                <w:sz w:val="16"/>
                <w:szCs w:val="16"/>
                <w:lang w:eastAsia="es-MX"/>
              </w:rPr>
              <w:t>N/A</w:t>
            </w:r>
          </w:p>
        </w:tc>
        <w:tc>
          <w:tcPr>
            <w:tcW w:w="1567" w:type="pct"/>
            <w:shd w:val="clear" w:color="auto" w:fill="auto"/>
            <w:vAlign w:val="center"/>
          </w:tcPr>
          <w:p w14:paraId="07B6A5BE" w14:textId="4F778A4C" w:rsidR="00CD08C0" w:rsidRPr="00FA41A6" w:rsidRDefault="00CD08C0" w:rsidP="007F4512">
            <w:pPr>
              <w:spacing w:after="0" w:line="240" w:lineRule="auto"/>
              <w:jc w:val="center"/>
              <w:rPr>
                <w:rFonts w:cs="Arial"/>
                <w:color w:val="3A3838"/>
                <w:sz w:val="16"/>
                <w:szCs w:val="16"/>
                <w:lang w:eastAsia="es-MX"/>
              </w:rPr>
            </w:pPr>
            <w:r w:rsidRPr="00FA41A6">
              <w:rPr>
                <w:rFonts w:cs="Arial"/>
                <w:color w:val="3A3838"/>
                <w:sz w:val="16"/>
                <w:szCs w:val="16"/>
                <w:lang w:eastAsia="es-MX"/>
              </w:rPr>
              <w:t>N/A</w:t>
            </w:r>
          </w:p>
        </w:tc>
      </w:tr>
      <w:tr w:rsidR="00CD08C0" w:rsidRPr="00FA41A6" w14:paraId="0823C203" w14:textId="77777777" w:rsidTr="0042726D">
        <w:trPr>
          <w:trHeight w:val="567"/>
        </w:trPr>
        <w:tc>
          <w:tcPr>
            <w:tcW w:w="1213" w:type="pct"/>
            <w:shd w:val="clear" w:color="auto" w:fill="F2F2F2" w:themeFill="background1" w:themeFillShade="F2"/>
            <w:vAlign w:val="center"/>
            <w:hideMark/>
          </w:tcPr>
          <w:p w14:paraId="1517FD38" w14:textId="77777777" w:rsidR="00CD08C0" w:rsidRPr="00FA41A6" w:rsidRDefault="00CD08C0" w:rsidP="007F4512">
            <w:pPr>
              <w:spacing w:after="0" w:line="240" w:lineRule="auto"/>
              <w:rPr>
                <w:rFonts w:cs="Arial"/>
                <w:color w:val="3A3838"/>
                <w:sz w:val="16"/>
                <w:szCs w:val="16"/>
                <w:lang w:eastAsia="es-MX"/>
              </w:rPr>
            </w:pPr>
            <w:r w:rsidRPr="00FA41A6">
              <w:rPr>
                <w:rFonts w:cs="Arial"/>
                <w:color w:val="3A3838"/>
                <w:sz w:val="16"/>
                <w:szCs w:val="16"/>
                <w:lang w:eastAsia="es-MX"/>
              </w:rPr>
              <w:t>Otro</w:t>
            </w:r>
          </w:p>
        </w:tc>
        <w:tc>
          <w:tcPr>
            <w:tcW w:w="751" w:type="pct"/>
            <w:shd w:val="clear" w:color="auto" w:fill="auto"/>
            <w:vAlign w:val="center"/>
            <w:hideMark/>
          </w:tcPr>
          <w:p w14:paraId="5063DEAC" w14:textId="77777777" w:rsidR="00CD08C0" w:rsidRPr="00FA41A6" w:rsidRDefault="00CD08C0" w:rsidP="007F4512">
            <w:pPr>
              <w:spacing w:after="0" w:line="240" w:lineRule="auto"/>
              <w:jc w:val="center"/>
              <w:rPr>
                <w:rFonts w:cs="Arial"/>
                <w:color w:val="3A3838"/>
                <w:sz w:val="16"/>
                <w:szCs w:val="16"/>
                <w:lang w:eastAsia="es-MX"/>
              </w:rPr>
            </w:pPr>
          </w:p>
          <w:p w14:paraId="545A1952" w14:textId="226240EE" w:rsidR="00CD08C0" w:rsidRPr="00FA41A6" w:rsidRDefault="00CD08C0" w:rsidP="007F4512">
            <w:pPr>
              <w:spacing w:after="0" w:line="240" w:lineRule="auto"/>
              <w:jc w:val="center"/>
              <w:rPr>
                <w:rFonts w:cs="Arial"/>
                <w:color w:val="3A3838"/>
                <w:sz w:val="16"/>
                <w:szCs w:val="16"/>
                <w:lang w:eastAsia="es-MX"/>
              </w:rPr>
            </w:pPr>
            <w:r w:rsidRPr="00FA41A6">
              <w:rPr>
                <w:rFonts w:cs="Arial"/>
                <w:color w:val="3A3838"/>
                <w:sz w:val="16"/>
                <w:szCs w:val="16"/>
                <w:lang w:eastAsia="es-MX"/>
              </w:rPr>
              <w:t>N/A</w:t>
            </w:r>
          </w:p>
        </w:tc>
        <w:tc>
          <w:tcPr>
            <w:tcW w:w="1470" w:type="pct"/>
            <w:shd w:val="clear" w:color="auto" w:fill="auto"/>
            <w:vAlign w:val="center"/>
            <w:hideMark/>
          </w:tcPr>
          <w:p w14:paraId="1F8A3FAC" w14:textId="38015C9A" w:rsidR="00CD08C0" w:rsidRPr="00FA41A6" w:rsidRDefault="00CD08C0" w:rsidP="007F4512">
            <w:pPr>
              <w:spacing w:after="0" w:line="240" w:lineRule="auto"/>
              <w:jc w:val="center"/>
              <w:rPr>
                <w:rFonts w:cs="Arial"/>
                <w:color w:val="3A3838"/>
                <w:sz w:val="16"/>
                <w:szCs w:val="16"/>
                <w:lang w:eastAsia="es-MX"/>
              </w:rPr>
            </w:pPr>
            <w:r w:rsidRPr="00FA41A6">
              <w:rPr>
                <w:rFonts w:cs="Arial"/>
                <w:color w:val="3A3838"/>
                <w:sz w:val="16"/>
                <w:szCs w:val="16"/>
                <w:lang w:eastAsia="es-MX"/>
              </w:rPr>
              <w:t>N/A</w:t>
            </w:r>
          </w:p>
        </w:tc>
        <w:tc>
          <w:tcPr>
            <w:tcW w:w="1567" w:type="pct"/>
            <w:shd w:val="clear" w:color="auto" w:fill="auto"/>
            <w:vAlign w:val="center"/>
            <w:hideMark/>
          </w:tcPr>
          <w:p w14:paraId="15B97E02" w14:textId="274A555E" w:rsidR="00CD08C0" w:rsidRPr="00FA41A6" w:rsidRDefault="00CD08C0" w:rsidP="007F4512">
            <w:pPr>
              <w:spacing w:after="0" w:line="240" w:lineRule="auto"/>
              <w:jc w:val="center"/>
              <w:rPr>
                <w:rFonts w:cs="Arial"/>
                <w:color w:val="3A3838"/>
                <w:sz w:val="16"/>
                <w:szCs w:val="16"/>
                <w:lang w:eastAsia="es-MX"/>
              </w:rPr>
            </w:pPr>
            <w:r w:rsidRPr="00FA41A6">
              <w:rPr>
                <w:rFonts w:cs="Arial"/>
                <w:color w:val="3A3838"/>
                <w:sz w:val="16"/>
                <w:szCs w:val="16"/>
                <w:lang w:eastAsia="es-MX"/>
              </w:rPr>
              <w:t>N/A</w:t>
            </w:r>
          </w:p>
        </w:tc>
      </w:tr>
    </w:tbl>
    <w:p w14:paraId="6C3FA4AA" w14:textId="52C16648" w:rsidR="004615E3" w:rsidRPr="00FA41A6" w:rsidRDefault="004615E3" w:rsidP="00630E83"/>
    <w:p w14:paraId="607DA854" w14:textId="77777777" w:rsidR="004615E3" w:rsidRPr="00FA41A6" w:rsidRDefault="004615E3" w:rsidP="00630E83">
      <w:pPr>
        <w:jc w:val="left"/>
      </w:pPr>
      <w:r w:rsidRPr="00FA41A6">
        <w:br w:type="page"/>
      </w:r>
    </w:p>
    <w:tbl>
      <w:tblPr>
        <w:tblW w:w="4930" w:type="pct"/>
        <w:tblCellMar>
          <w:left w:w="70" w:type="dxa"/>
          <w:right w:w="70" w:type="dxa"/>
        </w:tblCellMar>
        <w:tblLook w:val="04A0" w:firstRow="1" w:lastRow="0" w:firstColumn="1" w:lastColumn="0" w:noHBand="0" w:noVBand="1"/>
      </w:tblPr>
      <w:tblGrid>
        <w:gridCol w:w="415"/>
        <w:gridCol w:w="609"/>
        <w:gridCol w:w="414"/>
        <w:gridCol w:w="414"/>
        <w:gridCol w:w="414"/>
        <w:gridCol w:w="968"/>
        <w:gridCol w:w="414"/>
        <w:gridCol w:w="414"/>
        <w:gridCol w:w="418"/>
        <w:gridCol w:w="968"/>
        <w:gridCol w:w="414"/>
        <w:gridCol w:w="414"/>
        <w:gridCol w:w="414"/>
        <w:gridCol w:w="968"/>
        <w:gridCol w:w="414"/>
        <w:gridCol w:w="420"/>
        <w:gridCol w:w="212"/>
      </w:tblGrid>
      <w:tr w:rsidR="00682DE3" w:rsidRPr="00FA41A6" w14:paraId="4F3A09D0" w14:textId="77777777" w:rsidTr="007F4512">
        <w:trPr>
          <w:trHeight w:val="464"/>
        </w:trPr>
        <w:tc>
          <w:tcPr>
            <w:tcW w:w="5000" w:type="pct"/>
            <w:gridSpan w:val="17"/>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005B723C" w14:textId="77777777" w:rsidR="00682DE3" w:rsidRPr="00FA41A6" w:rsidRDefault="00682DE3" w:rsidP="007F4512">
            <w:pPr>
              <w:spacing w:after="0" w:line="240" w:lineRule="auto"/>
              <w:jc w:val="center"/>
              <w:rPr>
                <w:b/>
                <w:color w:val="FFFFFF" w:themeColor="background1"/>
                <w:sz w:val="18"/>
                <w:lang w:eastAsia="es-MX"/>
              </w:rPr>
            </w:pPr>
            <w:r w:rsidRPr="00FA41A6">
              <w:rPr>
                <w:b/>
                <w:color w:val="FFFFFF" w:themeColor="background1"/>
                <w:sz w:val="18"/>
              </w:rPr>
              <w:lastRenderedPageBreak/>
              <w:br w:type="page"/>
            </w:r>
            <w:bookmarkStart w:id="91" w:name="RANGE!A1:Q46"/>
            <w:r w:rsidRPr="00FA41A6">
              <w:rPr>
                <w:b/>
                <w:color w:val="FFFFFF" w:themeColor="background1"/>
                <w:lang w:eastAsia="es-MX"/>
              </w:rPr>
              <w:t>Anexo 2. Árbol del Problema</w:t>
            </w:r>
            <w:bookmarkEnd w:id="91"/>
          </w:p>
        </w:tc>
      </w:tr>
      <w:tr w:rsidR="00682DE3" w:rsidRPr="00FA41A6" w14:paraId="49BA52B2" w14:textId="77777777" w:rsidTr="007F4512">
        <w:trPr>
          <w:trHeight w:val="464"/>
        </w:trPr>
        <w:tc>
          <w:tcPr>
            <w:tcW w:w="5000" w:type="pct"/>
            <w:gridSpan w:val="17"/>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00975C3D" w14:textId="77777777" w:rsidR="00682DE3" w:rsidRPr="00FA41A6" w:rsidRDefault="00682DE3" w:rsidP="00630E83">
            <w:pPr>
              <w:spacing w:after="0"/>
              <w:rPr>
                <w:sz w:val="18"/>
                <w:lang w:eastAsia="es-MX"/>
              </w:rPr>
            </w:pPr>
          </w:p>
        </w:tc>
      </w:tr>
      <w:tr w:rsidR="00682DE3" w:rsidRPr="00FA41A6" w14:paraId="6CDA7E5C" w14:textId="77777777" w:rsidTr="00C8652A">
        <w:trPr>
          <w:trHeight w:val="373"/>
        </w:trPr>
        <w:tc>
          <w:tcPr>
            <w:tcW w:w="5000" w:type="pct"/>
            <w:gridSpan w:val="1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47A3AAC1" w14:textId="77777777" w:rsidR="00682DE3" w:rsidRPr="00FA41A6" w:rsidRDefault="00682DE3" w:rsidP="00630E83">
            <w:pPr>
              <w:spacing w:after="0"/>
              <w:jc w:val="center"/>
              <w:rPr>
                <w:b/>
                <w:color w:val="FFFFFF" w:themeColor="background1"/>
                <w:sz w:val="18"/>
                <w:lang w:eastAsia="es-MX"/>
              </w:rPr>
            </w:pPr>
            <w:r w:rsidRPr="00FA41A6">
              <w:rPr>
                <w:b/>
                <w:color w:val="FFFFFF" w:themeColor="background1"/>
                <w:sz w:val="18"/>
                <w:lang w:eastAsia="es-MX"/>
              </w:rPr>
              <w:t>Estructura del Árbol del Problema</w:t>
            </w:r>
          </w:p>
        </w:tc>
      </w:tr>
      <w:tr w:rsidR="00682DE3" w:rsidRPr="00FA41A6" w14:paraId="19B2831A" w14:textId="77777777" w:rsidTr="00CA7B59">
        <w:trPr>
          <w:trHeight w:val="18"/>
        </w:trPr>
        <w:tc>
          <w:tcPr>
            <w:tcW w:w="238" w:type="pct"/>
            <w:tcBorders>
              <w:top w:val="single" w:sz="4" w:space="0" w:color="BFBFBF" w:themeColor="background1" w:themeShade="BF"/>
              <w:left w:val="single" w:sz="4" w:space="0" w:color="BFBFBF" w:themeColor="background1" w:themeShade="BF"/>
              <w:bottom w:val="nil"/>
              <w:right w:val="nil"/>
            </w:tcBorders>
            <w:shd w:val="clear" w:color="auto" w:fill="auto"/>
            <w:vAlign w:val="center"/>
            <w:hideMark/>
          </w:tcPr>
          <w:p w14:paraId="152E7DDE" w14:textId="77777777" w:rsidR="00682DE3" w:rsidRPr="00FA41A6" w:rsidRDefault="00682DE3" w:rsidP="00630E83">
            <w:pPr>
              <w:spacing w:after="0"/>
              <w:rPr>
                <w:i/>
                <w:iCs/>
                <w:color w:val="3A3838"/>
                <w:sz w:val="10"/>
                <w:lang w:eastAsia="es-MX"/>
              </w:rPr>
            </w:pPr>
            <w:r w:rsidRPr="00FA41A6">
              <w:rPr>
                <w:i/>
                <w:iCs/>
                <w:color w:val="3A3838"/>
                <w:sz w:val="18"/>
                <w:lang w:eastAsia="es-MX"/>
              </w:rPr>
              <w:t> </w:t>
            </w:r>
          </w:p>
        </w:tc>
        <w:tc>
          <w:tcPr>
            <w:tcW w:w="349" w:type="pct"/>
            <w:tcBorders>
              <w:top w:val="single" w:sz="4" w:space="0" w:color="BFBFBF" w:themeColor="background1" w:themeShade="BF"/>
              <w:left w:val="nil"/>
              <w:bottom w:val="nil"/>
              <w:right w:val="nil"/>
            </w:tcBorders>
            <w:shd w:val="clear" w:color="auto" w:fill="auto"/>
            <w:vAlign w:val="center"/>
            <w:hideMark/>
          </w:tcPr>
          <w:p w14:paraId="339F7D99" w14:textId="77777777" w:rsidR="00682DE3" w:rsidRPr="00FA41A6" w:rsidRDefault="00682DE3" w:rsidP="00630E83">
            <w:pPr>
              <w:spacing w:after="0"/>
              <w:rPr>
                <w:i/>
                <w:iCs/>
                <w:color w:val="3A3838"/>
                <w:sz w:val="18"/>
                <w:lang w:eastAsia="es-MX"/>
              </w:rPr>
            </w:pPr>
          </w:p>
        </w:tc>
        <w:tc>
          <w:tcPr>
            <w:tcW w:w="238" w:type="pct"/>
            <w:tcBorders>
              <w:top w:val="single" w:sz="4" w:space="0" w:color="BFBFBF" w:themeColor="background1" w:themeShade="BF"/>
              <w:left w:val="nil"/>
              <w:bottom w:val="nil"/>
              <w:right w:val="nil"/>
            </w:tcBorders>
            <w:shd w:val="clear" w:color="auto" w:fill="auto"/>
            <w:vAlign w:val="center"/>
            <w:hideMark/>
          </w:tcPr>
          <w:p w14:paraId="08A22928" w14:textId="77777777" w:rsidR="00682DE3" w:rsidRPr="00FA41A6" w:rsidRDefault="00682DE3" w:rsidP="00630E83">
            <w:pPr>
              <w:spacing w:after="0"/>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50119D73" w14:textId="77777777" w:rsidR="00682DE3" w:rsidRPr="00FA41A6" w:rsidRDefault="00682DE3" w:rsidP="00630E83">
            <w:pPr>
              <w:spacing w:after="0"/>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4ED22E47" w14:textId="77777777" w:rsidR="00682DE3" w:rsidRPr="00FA41A6" w:rsidRDefault="00682DE3" w:rsidP="00630E83">
            <w:pPr>
              <w:spacing w:after="0"/>
              <w:rPr>
                <w:sz w:val="18"/>
                <w:lang w:eastAsia="es-MX"/>
              </w:rPr>
            </w:pPr>
          </w:p>
        </w:tc>
        <w:tc>
          <w:tcPr>
            <w:tcW w:w="556"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70462A0A" w14:textId="77777777" w:rsidR="00682DE3" w:rsidRPr="00FA41A6" w:rsidRDefault="00682DE3" w:rsidP="00630E83">
            <w:pPr>
              <w:spacing w:after="0"/>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4EC7B014" w14:textId="77777777" w:rsidR="00682DE3" w:rsidRPr="00FA41A6" w:rsidRDefault="00682DE3" w:rsidP="00630E83">
            <w:pPr>
              <w:spacing w:after="0"/>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5DBABF36" w14:textId="77777777" w:rsidR="00682DE3" w:rsidRPr="00FA41A6" w:rsidRDefault="00682DE3" w:rsidP="00630E83">
            <w:pPr>
              <w:spacing w:after="0"/>
              <w:rPr>
                <w:sz w:val="18"/>
                <w:lang w:eastAsia="es-MX"/>
              </w:rPr>
            </w:pPr>
          </w:p>
        </w:tc>
        <w:tc>
          <w:tcPr>
            <w:tcW w:w="240"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6046738D" w14:textId="77777777" w:rsidR="00682DE3" w:rsidRPr="00FA41A6" w:rsidRDefault="00682DE3" w:rsidP="00630E83">
            <w:pPr>
              <w:spacing w:after="0"/>
              <w:rPr>
                <w:sz w:val="18"/>
                <w:lang w:eastAsia="es-MX"/>
              </w:rPr>
            </w:pPr>
          </w:p>
        </w:tc>
        <w:tc>
          <w:tcPr>
            <w:tcW w:w="556"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09CBC882" w14:textId="77777777" w:rsidR="00682DE3" w:rsidRPr="00FA41A6" w:rsidRDefault="00682DE3" w:rsidP="00630E83">
            <w:pPr>
              <w:spacing w:after="0"/>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69D7E65C" w14:textId="77777777" w:rsidR="00682DE3" w:rsidRPr="00FA41A6" w:rsidRDefault="00682DE3" w:rsidP="00630E83">
            <w:pPr>
              <w:spacing w:after="0"/>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1AAD4E09" w14:textId="77777777" w:rsidR="00682DE3" w:rsidRPr="00FA41A6" w:rsidRDefault="00682DE3" w:rsidP="00630E83">
            <w:pPr>
              <w:spacing w:after="0"/>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0597775B" w14:textId="77777777" w:rsidR="00682DE3" w:rsidRPr="00FA41A6" w:rsidRDefault="00682DE3" w:rsidP="00630E83">
            <w:pPr>
              <w:spacing w:after="0"/>
              <w:rPr>
                <w:sz w:val="18"/>
                <w:lang w:eastAsia="es-MX"/>
              </w:rPr>
            </w:pPr>
          </w:p>
        </w:tc>
        <w:tc>
          <w:tcPr>
            <w:tcW w:w="556"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1ECA877F" w14:textId="77777777" w:rsidR="00682DE3" w:rsidRPr="00FA41A6" w:rsidRDefault="00682DE3" w:rsidP="00630E83">
            <w:pPr>
              <w:spacing w:after="0"/>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5ABCD7C5" w14:textId="77777777" w:rsidR="00682DE3" w:rsidRPr="00FA41A6" w:rsidRDefault="00682DE3" w:rsidP="00630E83">
            <w:pPr>
              <w:spacing w:after="0"/>
              <w:rPr>
                <w:sz w:val="18"/>
                <w:lang w:eastAsia="es-MX"/>
              </w:rPr>
            </w:pPr>
          </w:p>
        </w:tc>
        <w:tc>
          <w:tcPr>
            <w:tcW w:w="241"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19AE8918" w14:textId="77777777" w:rsidR="00682DE3" w:rsidRPr="00FA41A6" w:rsidRDefault="00682DE3" w:rsidP="00630E83">
            <w:pPr>
              <w:spacing w:after="0"/>
              <w:rPr>
                <w:sz w:val="18"/>
                <w:lang w:eastAsia="es-MX"/>
              </w:rPr>
            </w:pPr>
          </w:p>
        </w:tc>
        <w:tc>
          <w:tcPr>
            <w:tcW w:w="123" w:type="pct"/>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57CE201B" w14:textId="77777777" w:rsidR="00682DE3" w:rsidRPr="00FA41A6" w:rsidRDefault="00682DE3" w:rsidP="00630E83">
            <w:pPr>
              <w:spacing w:after="0"/>
              <w:rPr>
                <w:i/>
                <w:iCs/>
                <w:color w:val="3A3838"/>
                <w:sz w:val="18"/>
                <w:lang w:eastAsia="es-MX"/>
              </w:rPr>
            </w:pPr>
            <w:r w:rsidRPr="00FA41A6">
              <w:rPr>
                <w:i/>
                <w:iCs/>
                <w:color w:val="3A3838"/>
                <w:sz w:val="18"/>
                <w:lang w:eastAsia="es-MX"/>
              </w:rPr>
              <w:t> </w:t>
            </w:r>
          </w:p>
        </w:tc>
      </w:tr>
      <w:tr w:rsidR="00682DE3" w:rsidRPr="00FA41A6" w14:paraId="1CA1C069" w14:textId="77777777" w:rsidTr="00CA7B59">
        <w:trPr>
          <w:trHeight w:val="183"/>
        </w:trPr>
        <w:tc>
          <w:tcPr>
            <w:tcW w:w="238" w:type="pct"/>
            <w:tcBorders>
              <w:top w:val="nil"/>
              <w:left w:val="single" w:sz="4" w:space="0" w:color="BFBFBF" w:themeColor="background1" w:themeShade="BF"/>
              <w:bottom w:val="nil"/>
              <w:right w:val="nil"/>
            </w:tcBorders>
            <w:shd w:val="clear" w:color="auto" w:fill="auto"/>
            <w:vAlign w:val="center"/>
            <w:hideMark/>
          </w:tcPr>
          <w:p w14:paraId="705C475F" w14:textId="77777777" w:rsidR="00682DE3" w:rsidRPr="00FA41A6" w:rsidRDefault="00682DE3" w:rsidP="00630E83">
            <w:pPr>
              <w:spacing w:after="0"/>
              <w:rPr>
                <w:i/>
                <w:iCs/>
                <w:color w:val="3A3838"/>
                <w:sz w:val="16"/>
                <w:lang w:eastAsia="es-MX"/>
              </w:rPr>
            </w:pPr>
            <w:r w:rsidRPr="00FA41A6">
              <w:rPr>
                <w:i/>
                <w:iCs/>
                <w:color w:val="3A3838"/>
                <w:sz w:val="16"/>
                <w:lang w:eastAsia="es-MX"/>
              </w:rPr>
              <w:t> </w:t>
            </w:r>
          </w:p>
        </w:tc>
        <w:tc>
          <w:tcPr>
            <w:tcW w:w="349" w:type="pct"/>
            <w:vMerge w:val="restart"/>
            <w:tcBorders>
              <w:top w:val="single" w:sz="4" w:space="0" w:color="757171"/>
              <w:left w:val="single" w:sz="4" w:space="0" w:color="757171"/>
              <w:bottom w:val="single" w:sz="4" w:space="0" w:color="757171"/>
              <w:right w:val="single" w:sz="4" w:space="0" w:color="757171"/>
            </w:tcBorders>
            <w:shd w:val="clear" w:color="auto" w:fill="F2F2F2" w:themeFill="background1" w:themeFillShade="F2"/>
            <w:textDirection w:val="btLr"/>
            <w:vAlign w:val="center"/>
            <w:hideMark/>
          </w:tcPr>
          <w:p w14:paraId="1F2AF9EE" w14:textId="77777777" w:rsidR="00682DE3" w:rsidRPr="00FA41A6" w:rsidRDefault="00682DE3" w:rsidP="00630E83">
            <w:pPr>
              <w:spacing w:after="0"/>
              <w:jc w:val="center"/>
              <w:rPr>
                <w:b/>
                <w:color w:val="3A3838"/>
                <w:sz w:val="16"/>
                <w:lang w:eastAsia="es-MX"/>
              </w:rPr>
            </w:pPr>
            <w:r w:rsidRPr="00FA41A6">
              <w:rPr>
                <w:b/>
                <w:color w:val="3A3838"/>
                <w:sz w:val="16"/>
                <w:lang w:eastAsia="es-MX"/>
              </w:rPr>
              <w:t>EFECTOS</w:t>
            </w:r>
          </w:p>
        </w:tc>
        <w:tc>
          <w:tcPr>
            <w:tcW w:w="238" w:type="pct"/>
            <w:tcBorders>
              <w:top w:val="nil"/>
              <w:left w:val="nil"/>
              <w:bottom w:val="nil"/>
              <w:right w:val="single" w:sz="4" w:space="0" w:color="7F7F7F" w:themeColor="text1" w:themeTint="80"/>
            </w:tcBorders>
            <w:shd w:val="clear" w:color="auto" w:fill="auto"/>
            <w:vAlign w:val="center"/>
            <w:hideMark/>
          </w:tcPr>
          <w:p w14:paraId="4EC2E106" w14:textId="77777777" w:rsidR="00682DE3" w:rsidRPr="00FA41A6" w:rsidRDefault="00682DE3" w:rsidP="00630E83">
            <w:pPr>
              <w:spacing w:after="0"/>
              <w:jc w:val="center"/>
              <w:rPr>
                <w:b/>
                <w:color w:val="3A3838"/>
                <w:sz w:val="16"/>
                <w:lang w:eastAsia="es-MX"/>
              </w:rPr>
            </w:pPr>
          </w:p>
        </w:tc>
        <w:tc>
          <w:tcPr>
            <w:tcW w:w="4052" w:type="pct"/>
            <w:gridSpan w:val="1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53F7A8C" w14:textId="1232A647" w:rsidR="00682DE3" w:rsidRPr="00FA41A6" w:rsidRDefault="000C4A8F" w:rsidP="000C4A8F">
            <w:pPr>
              <w:jc w:val="center"/>
              <w:rPr>
                <w:i/>
                <w:iCs/>
                <w:color w:val="3A3838"/>
                <w:sz w:val="16"/>
              </w:rPr>
            </w:pPr>
            <w:r w:rsidRPr="00FA41A6">
              <w:rPr>
                <w:i/>
                <w:iCs/>
                <w:color w:val="3A3838"/>
                <w:sz w:val="16"/>
                <w:lang w:val="es-ES"/>
              </w:rPr>
              <w:t>Disminución de la competitividad a nivel nacional en materia de producción y comercialización de los productos agrícolas de Sinaloa en el ciclo 2022 - 2023</w:t>
            </w: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0F4D1EC2" w14:textId="77777777" w:rsidR="00682DE3" w:rsidRPr="00FA41A6" w:rsidRDefault="00682DE3" w:rsidP="00630E83">
            <w:pPr>
              <w:spacing w:after="0"/>
              <w:rPr>
                <w:i/>
                <w:iCs/>
                <w:color w:val="3A3838"/>
                <w:sz w:val="16"/>
                <w:lang w:eastAsia="es-MX"/>
              </w:rPr>
            </w:pPr>
            <w:r w:rsidRPr="00FA41A6">
              <w:rPr>
                <w:i/>
                <w:iCs/>
                <w:color w:val="3A3838"/>
                <w:sz w:val="16"/>
                <w:lang w:eastAsia="es-MX"/>
              </w:rPr>
              <w:t> </w:t>
            </w:r>
          </w:p>
        </w:tc>
      </w:tr>
      <w:tr w:rsidR="00682DE3" w:rsidRPr="00FA41A6" w14:paraId="5A37FD50" w14:textId="77777777" w:rsidTr="00CA7B59">
        <w:trPr>
          <w:trHeight w:val="183"/>
        </w:trPr>
        <w:tc>
          <w:tcPr>
            <w:tcW w:w="238" w:type="pct"/>
            <w:tcBorders>
              <w:top w:val="nil"/>
              <w:left w:val="single" w:sz="4" w:space="0" w:color="BFBFBF" w:themeColor="background1" w:themeShade="BF"/>
              <w:bottom w:val="nil"/>
              <w:right w:val="nil"/>
            </w:tcBorders>
            <w:shd w:val="clear" w:color="auto" w:fill="auto"/>
            <w:vAlign w:val="center"/>
            <w:hideMark/>
          </w:tcPr>
          <w:p w14:paraId="045F3E03" w14:textId="77777777" w:rsidR="00682DE3" w:rsidRPr="00FA41A6" w:rsidRDefault="00682DE3" w:rsidP="00630E83">
            <w:pPr>
              <w:spacing w:after="0"/>
              <w:rPr>
                <w:i/>
                <w:iCs/>
                <w:color w:val="3A3838"/>
                <w:sz w:val="16"/>
                <w:lang w:eastAsia="es-MX"/>
              </w:rPr>
            </w:pPr>
            <w:r w:rsidRPr="00FA41A6">
              <w:rPr>
                <w:i/>
                <w:iCs/>
                <w:color w:val="3A3838"/>
                <w:sz w:val="16"/>
                <w:lang w:eastAsia="es-MX"/>
              </w:rPr>
              <w:t> </w:t>
            </w:r>
          </w:p>
        </w:tc>
        <w:tc>
          <w:tcPr>
            <w:tcW w:w="349"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54DA9F9A" w14:textId="77777777" w:rsidR="00682DE3" w:rsidRPr="00FA41A6" w:rsidRDefault="00682DE3" w:rsidP="00630E83">
            <w:pPr>
              <w:spacing w:after="0"/>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6229BEB8" w14:textId="77777777" w:rsidR="00682DE3" w:rsidRPr="00FA41A6" w:rsidRDefault="00682DE3" w:rsidP="00630E83">
            <w:pPr>
              <w:spacing w:after="0"/>
              <w:rPr>
                <w:i/>
                <w:iCs/>
                <w:color w:val="3A3838"/>
                <w:sz w:val="16"/>
                <w:lang w:eastAsia="es-MX"/>
              </w:rPr>
            </w:pPr>
          </w:p>
        </w:tc>
        <w:tc>
          <w:tcPr>
            <w:tcW w:w="4052" w:type="pct"/>
            <w:gridSpan w:val="13"/>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768688A2" w14:textId="77777777" w:rsidR="00682DE3" w:rsidRPr="00FA41A6" w:rsidRDefault="00682DE3" w:rsidP="00630E83">
            <w:pPr>
              <w:spacing w:after="0"/>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234AF5B" w14:textId="77777777" w:rsidR="00682DE3" w:rsidRPr="00FA41A6" w:rsidRDefault="00682DE3" w:rsidP="00630E83">
            <w:pPr>
              <w:spacing w:after="0"/>
              <w:rPr>
                <w:i/>
                <w:iCs/>
                <w:color w:val="3A3838"/>
                <w:sz w:val="16"/>
                <w:lang w:eastAsia="es-MX"/>
              </w:rPr>
            </w:pPr>
            <w:r w:rsidRPr="00FA41A6">
              <w:rPr>
                <w:i/>
                <w:iCs/>
                <w:color w:val="3A3838"/>
                <w:sz w:val="16"/>
                <w:lang w:eastAsia="es-MX"/>
              </w:rPr>
              <w:t> </w:t>
            </w:r>
          </w:p>
        </w:tc>
      </w:tr>
      <w:tr w:rsidR="00682DE3" w:rsidRPr="00FA41A6" w14:paraId="569B4F66" w14:textId="77777777" w:rsidTr="00CA7B59">
        <w:trPr>
          <w:trHeight w:val="67"/>
        </w:trPr>
        <w:tc>
          <w:tcPr>
            <w:tcW w:w="238" w:type="pct"/>
            <w:tcBorders>
              <w:top w:val="nil"/>
              <w:left w:val="single" w:sz="4" w:space="0" w:color="BFBFBF" w:themeColor="background1" w:themeShade="BF"/>
              <w:bottom w:val="nil"/>
              <w:right w:val="nil"/>
            </w:tcBorders>
            <w:shd w:val="clear" w:color="auto" w:fill="auto"/>
            <w:vAlign w:val="center"/>
            <w:hideMark/>
          </w:tcPr>
          <w:p w14:paraId="30FDDC4D" w14:textId="77777777" w:rsidR="00682DE3" w:rsidRPr="00FA41A6" w:rsidRDefault="00682DE3" w:rsidP="00630E83">
            <w:pPr>
              <w:spacing w:after="0"/>
              <w:rPr>
                <w:i/>
                <w:iCs/>
                <w:color w:val="3A3838"/>
                <w:sz w:val="16"/>
                <w:lang w:eastAsia="es-MX"/>
              </w:rPr>
            </w:pPr>
            <w:r w:rsidRPr="00FA41A6">
              <w:rPr>
                <w:i/>
                <w:iCs/>
                <w:color w:val="3A3838"/>
                <w:sz w:val="16"/>
                <w:lang w:eastAsia="es-MX"/>
              </w:rPr>
              <w:t> </w:t>
            </w:r>
          </w:p>
        </w:tc>
        <w:tc>
          <w:tcPr>
            <w:tcW w:w="349"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15F94194" w14:textId="77777777" w:rsidR="00682DE3" w:rsidRPr="00FA41A6" w:rsidRDefault="00682DE3" w:rsidP="00630E83">
            <w:pPr>
              <w:spacing w:after="0"/>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165588CF" w14:textId="77777777" w:rsidR="00682DE3" w:rsidRPr="00FA41A6" w:rsidRDefault="00682DE3" w:rsidP="00630E83">
            <w:pPr>
              <w:spacing w:after="0"/>
              <w:rPr>
                <w:i/>
                <w:iCs/>
                <w:color w:val="3A3838"/>
                <w:sz w:val="16"/>
                <w:lang w:eastAsia="es-MX"/>
              </w:rPr>
            </w:pPr>
          </w:p>
        </w:tc>
        <w:tc>
          <w:tcPr>
            <w:tcW w:w="4052" w:type="pct"/>
            <w:gridSpan w:val="13"/>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A6E2FF5" w14:textId="77777777" w:rsidR="00682DE3" w:rsidRPr="00FA41A6" w:rsidRDefault="00682DE3" w:rsidP="00630E83">
            <w:pPr>
              <w:spacing w:after="0"/>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032C424" w14:textId="77777777" w:rsidR="00682DE3" w:rsidRPr="00FA41A6" w:rsidRDefault="00682DE3" w:rsidP="00630E83">
            <w:pPr>
              <w:spacing w:after="0"/>
              <w:rPr>
                <w:i/>
                <w:iCs/>
                <w:color w:val="3A3838"/>
                <w:sz w:val="16"/>
                <w:lang w:eastAsia="es-MX"/>
              </w:rPr>
            </w:pPr>
            <w:r w:rsidRPr="00FA41A6">
              <w:rPr>
                <w:i/>
                <w:iCs/>
                <w:color w:val="3A3838"/>
                <w:sz w:val="16"/>
                <w:lang w:eastAsia="es-MX"/>
              </w:rPr>
              <w:t> </w:t>
            </w:r>
          </w:p>
        </w:tc>
      </w:tr>
      <w:tr w:rsidR="00682DE3" w:rsidRPr="00FA41A6" w14:paraId="53596A03" w14:textId="77777777" w:rsidTr="00CA7B59">
        <w:trPr>
          <w:trHeight w:val="295"/>
        </w:trPr>
        <w:tc>
          <w:tcPr>
            <w:tcW w:w="238" w:type="pct"/>
            <w:tcBorders>
              <w:top w:val="nil"/>
              <w:left w:val="single" w:sz="4" w:space="0" w:color="BFBFBF" w:themeColor="background1" w:themeShade="BF"/>
              <w:bottom w:val="nil"/>
              <w:right w:val="nil"/>
            </w:tcBorders>
            <w:shd w:val="clear" w:color="auto" w:fill="auto"/>
            <w:vAlign w:val="center"/>
            <w:hideMark/>
          </w:tcPr>
          <w:p w14:paraId="1F41F059" w14:textId="77777777" w:rsidR="00682DE3" w:rsidRPr="00FA41A6" w:rsidRDefault="00682DE3" w:rsidP="00630E83">
            <w:pPr>
              <w:spacing w:after="0"/>
              <w:rPr>
                <w:i/>
                <w:iCs/>
                <w:color w:val="3A3838"/>
                <w:sz w:val="16"/>
                <w:lang w:eastAsia="es-MX"/>
              </w:rPr>
            </w:pPr>
            <w:r w:rsidRPr="00FA41A6">
              <w:rPr>
                <w:i/>
                <w:iCs/>
                <w:color w:val="3A3838"/>
                <w:sz w:val="16"/>
                <w:lang w:eastAsia="es-MX"/>
              </w:rPr>
              <w:t> </w:t>
            </w:r>
          </w:p>
        </w:tc>
        <w:tc>
          <w:tcPr>
            <w:tcW w:w="349"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FAE3636" w14:textId="77777777" w:rsidR="00682DE3" w:rsidRPr="00FA41A6" w:rsidRDefault="00682DE3" w:rsidP="00630E83">
            <w:pPr>
              <w:spacing w:after="0"/>
              <w:rPr>
                <w:color w:val="3A3838"/>
                <w:sz w:val="16"/>
                <w:lang w:eastAsia="es-MX"/>
              </w:rPr>
            </w:pPr>
          </w:p>
        </w:tc>
        <w:tc>
          <w:tcPr>
            <w:tcW w:w="238" w:type="pct"/>
            <w:tcBorders>
              <w:top w:val="nil"/>
              <w:left w:val="nil"/>
              <w:bottom w:val="nil"/>
              <w:right w:val="nil"/>
            </w:tcBorders>
            <w:shd w:val="clear" w:color="auto" w:fill="auto"/>
            <w:vAlign w:val="center"/>
            <w:hideMark/>
          </w:tcPr>
          <w:p w14:paraId="19629215" w14:textId="77777777" w:rsidR="00682DE3" w:rsidRPr="00FA41A6" w:rsidRDefault="00682DE3" w:rsidP="00630E83">
            <w:pPr>
              <w:spacing w:after="0"/>
              <w:rPr>
                <w:i/>
                <w:iCs/>
                <w:color w:val="3A3838"/>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758AE8A5" w14:textId="77777777" w:rsidR="00682DE3" w:rsidRPr="00FA41A6" w:rsidRDefault="00682DE3" w:rsidP="00630E83">
            <w:pPr>
              <w:spacing w:after="0"/>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6D0C0AE8" w14:textId="77777777" w:rsidR="00682DE3" w:rsidRPr="00FA41A6" w:rsidRDefault="00682DE3" w:rsidP="00630E83">
            <w:pPr>
              <w:spacing w:after="0"/>
              <w:jc w:val="center"/>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vAlign w:val="center"/>
            <w:hideMark/>
          </w:tcPr>
          <w:p w14:paraId="020B67FC" w14:textId="77777777" w:rsidR="00682DE3" w:rsidRPr="00FA41A6" w:rsidRDefault="00682DE3" w:rsidP="00630E83">
            <w:pPr>
              <w:spacing w:after="0"/>
              <w:jc w:val="center"/>
              <w:rPr>
                <w:i/>
                <w:iCs/>
                <w:color w:val="3A3838"/>
                <w:sz w:val="16"/>
                <w:lang w:eastAsia="es-MX"/>
              </w:rPr>
            </w:pPr>
            <w:r w:rsidRPr="00FA41A6">
              <w:rPr>
                <w:i/>
                <w:iCs/>
                <w:noProof/>
                <w:color w:val="3A3838"/>
                <w:sz w:val="16"/>
                <w:lang w:eastAsia="es-MX"/>
              </w:rPr>
              <mc:AlternateContent>
                <mc:Choice Requires="wps">
                  <w:drawing>
                    <wp:anchor distT="0" distB="0" distL="114300" distR="114300" simplePos="0" relativeHeight="251660800" behindDoc="0" locked="0" layoutInCell="1" allowOverlap="1" wp14:anchorId="646C348D" wp14:editId="2628F4CB">
                      <wp:simplePos x="0" y="0"/>
                      <wp:positionH relativeFrom="column">
                        <wp:posOffset>213995</wp:posOffset>
                      </wp:positionH>
                      <wp:positionV relativeFrom="paragraph">
                        <wp:posOffset>32385</wp:posOffset>
                      </wp:positionV>
                      <wp:extent cx="304800" cy="247650"/>
                      <wp:effectExtent l="19050" t="19050" r="38100" b="19050"/>
                      <wp:wrapNone/>
                      <wp:docPr id="13" name="Flecha arriba 13"/>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13F8A5D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13" o:spid="_x0000_s1026" type="#_x0000_t68" style="position:absolute;margin-left:16.85pt;margin-top:2.55pt;width:24pt;height: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0AA0F236" w14:textId="77777777" w:rsidR="00682DE3" w:rsidRPr="00FA41A6" w:rsidRDefault="00682DE3" w:rsidP="00630E83">
            <w:pPr>
              <w:spacing w:after="0"/>
              <w:jc w:val="center"/>
              <w:rPr>
                <w:i/>
                <w:iCs/>
                <w:color w:val="3A3838"/>
                <w:sz w:val="16"/>
                <w:lang w:eastAsia="es-MX"/>
              </w:rPr>
            </w:pPr>
          </w:p>
        </w:tc>
        <w:tc>
          <w:tcPr>
            <w:tcW w:w="240" w:type="pct"/>
            <w:tcBorders>
              <w:top w:val="single" w:sz="4" w:space="0" w:color="7F7F7F" w:themeColor="text1" w:themeTint="80"/>
              <w:left w:val="nil"/>
              <w:bottom w:val="nil"/>
              <w:right w:val="nil"/>
            </w:tcBorders>
            <w:shd w:val="clear" w:color="auto" w:fill="auto"/>
            <w:vAlign w:val="center"/>
            <w:hideMark/>
          </w:tcPr>
          <w:p w14:paraId="5B78B5EB" w14:textId="77777777" w:rsidR="00682DE3" w:rsidRPr="00FA41A6" w:rsidRDefault="00682DE3" w:rsidP="00630E83">
            <w:pPr>
              <w:spacing w:after="0"/>
              <w:jc w:val="center"/>
              <w:rPr>
                <w:sz w:val="16"/>
                <w:lang w:eastAsia="es-MX"/>
              </w:rPr>
            </w:pPr>
          </w:p>
        </w:tc>
        <w:tc>
          <w:tcPr>
            <w:tcW w:w="556" w:type="pct"/>
            <w:tcBorders>
              <w:top w:val="single" w:sz="4" w:space="0" w:color="7F7F7F" w:themeColor="text1" w:themeTint="80"/>
              <w:left w:val="nil"/>
              <w:bottom w:val="nil"/>
              <w:right w:val="nil"/>
            </w:tcBorders>
            <w:shd w:val="clear" w:color="auto" w:fill="auto"/>
            <w:vAlign w:val="center"/>
            <w:hideMark/>
          </w:tcPr>
          <w:p w14:paraId="40E7E0F6" w14:textId="77777777" w:rsidR="00682DE3" w:rsidRPr="00FA41A6" w:rsidRDefault="00682DE3" w:rsidP="00630E83">
            <w:pPr>
              <w:spacing w:after="0"/>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1AAE1DCD" w14:textId="77777777" w:rsidR="00682DE3" w:rsidRPr="00FA41A6" w:rsidRDefault="00682DE3" w:rsidP="00630E83">
            <w:pPr>
              <w:spacing w:after="0"/>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24BA128C" w14:textId="77777777" w:rsidR="00682DE3" w:rsidRPr="00FA41A6" w:rsidRDefault="00682DE3" w:rsidP="00630E83">
            <w:pPr>
              <w:spacing w:after="0"/>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vAlign w:val="center"/>
            <w:hideMark/>
          </w:tcPr>
          <w:p w14:paraId="11664CDE" w14:textId="77777777" w:rsidR="00682DE3" w:rsidRPr="00FA41A6" w:rsidRDefault="00682DE3" w:rsidP="00630E83">
            <w:pPr>
              <w:spacing w:after="0"/>
              <w:rPr>
                <w:i/>
                <w:iCs/>
                <w:color w:val="3A3838"/>
                <w:sz w:val="16"/>
                <w:lang w:eastAsia="es-MX"/>
              </w:rPr>
            </w:pPr>
            <w:r w:rsidRPr="00FA41A6">
              <w:rPr>
                <w:i/>
                <w:iCs/>
                <w:noProof/>
                <w:color w:val="3A3838"/>
                <w:sz w:val="16"/>
                <w:lang w:eastAsia="es-MX"/>
              </w:rPr>
              <mc:AlternateContent>
                <mc:Choice Requires="wps">
                  <w:drawing>
                    <wp:anchor distT="0" distB="0" distL="114300" distR="114300" simplePos="0" relativeHeight="251661824" behindDoc="0" locked="0" layoutInCell="1" allowOverlap="1" wp14:anchorId="0C43D4FC" wp14:editId="214E74BB">
                      <wp:simplePos x="0" y="0"/>
                      <wp:positionH relativeFrom="column">
                        <wp:posOffset>229821</wp:posOffset>
                      </wp:positionH>
                      <wp:positionV relativeFrom="paragraph">
                        <wp:posOffset>43371</wp:posOffset>
                      </wp:positionV>
                      <wp:extent cx="304800" cy="247650"/>
                      <wp:effectExtent l="19050" t="19050" r="38100" b="19050"/>
                      <wp:wrapNone/>
                      <wp:docPr id="31" name="Flecha arriba 31"/>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3F7796B" id="Flecha arriba 31" o:spid="_x0000_s1026" type="#_x0000_t68" style="position:absolute;margin-left:18.1pt;margin-top:3.4pt;width:24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1C9FA97B" w14:textId="77777777" w:rsidR="00682DE3" w:rsidRPr="00FA41A6" w:rsidRDefault="00682DE3" w:rsidP="00630E83">
            <w:pPr>
              <w:spacing w:after="0"/>
              <w:rPr>
                <w:i/>
                <w:iCs/>
                <w:color w:val="3A3838"/>
                <w:sz w:val="16"/>
                <w:lang w:eastAsia="es-MX"/>
              </w:rPr>
            </w:pPr>
          </w:p>
        </w:tc>
        <w:tc>
          <w:tcPr>
            <w:tcW w:w="241" w:type="pct"/>
            <w:tcBorders>
              <w:top w:val="single" w:sz="4" w:space="0" w:color="7F7F7F" w:themeColor="text1" w:themeTint="80"/>
              <w:left w:val="nil"/>
              <w:bottom w:val="nil"/>
              <w:right w:val="nil"/>
            </w:tcBorders>
            <w:shd w:val="clear" w:color="auto" w:fill="auto"/>
            <w:vAlign w:val="center"/>
            <w:hideMark/>
          </w:tcPr>
          <w:p w14:paraId="34359C71" w14:textId="77777777" w:rsidR="00682DE3" w:rsidRPr="00FA41A6" w:rsidRDefault="00682DE3" w:rsidP="00630E83">
            <w:pPr>
              <w:spacing w:after="0"/>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07BF5CD7" w14:textId="77777777" w:rsidR="00682DE3" w:rsidRPr="00FA41A6" w:rsidRDefault="00682DE3" w:rsidP="00630E83">
            <w:pPr>
              <w:spacing w:after="0"/>
              <w:rPr>
                <w:i/>
                <w:iCs/>
                <w:color w:val="3A3838"/>
                <w:sz w:val="16"/>
                <w:lang w:eastAsia="es-MX"/>
              </w:rPr>
            </w:pPr>
            <w:r w:rsidRPr="00FA41A6">
              <w:rPr>
                <w:i/>
                <w:iCs/>
                <w:color w:val="3A3838"/>
                <w:sz w:val="16"/>
                <w:lang w:eastAsia="es-MX"/>
              </w:rPr>
              <w:t> </w:t>
            </w:r>
          </w:p>
        </w:tc>
      </w:tr>
      <w:tr w:rsidR="00682DE3" w:rsidRPr="00FA41A6" w14:paraId="772EAF99" w14:textId="77777777" w:rsidTr="00CA7B59">
        <w:trPr>
          <w:trHeight w:val="183"/>
        </w:trPr>
        <w:tc>
          <w:tcPr>
            <w:tcW w:w="238" w:type="pct"/>
            <w:tcBorders>
              <w:top w:val="nil"/>
              <w:left w:val="single" w:sz="4" w:space="0" w:color="BFBFBF" w:themeColor="background1" w:themeShade="BF"/>
              <w:bottom w:val="nil"/>
              <w:right w:val="nil"/>
            </w:tcBorders>
            <w:shd w:val="clear" w:color="auto" w:fill="auto"/>
            <w:vAlign w:val="center"/>
            <w:hideMark/>
          </w:tcPr>
          <w:p w14:paraId="2844E0FD" w14:textId="77777777" w:rsidR="00682DE3" w:rsidRPr="00FA41A6" w:rsidRDefault="00682DE3" w:rsidP="00630E83">
            <w:pPr>
              <w:spacing w:after="0"/>
              <w:rPr>
                <w:i/>
                <w:iCs/>
                <w:color w:val="3A3838"/>
                <w:sz w:val="16"/>
                <w:lang w:eastAsia="es-MX"/>
              </w:rPr>
            </w:pPr>
            <w:r w:rsidRPr="00FA41A6">
              <w:rPr>
                <w:i/>
                <w:iCs/>
                <w:color w:val="3A3838"/>
                <w:sz w:val="16"/>
                <w:lang w:eastAsia="es-MX"/>
              </w:rPr>
              <w:t> </w:t>
            </w:r>
          </w:p>
        </w:tc>
        <w:tc>
          <w:tcPr>
            <w:tcW w:w="349"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757812F6" w14:textId="77777777" w:rsidR="00682DE3" w:rsidRPr="00FA41A6" w:rsidRDefault="00682DE3" w:rsidP="00630E83">
            <w:pPr>
              <w:spacing w:after="0"/>
              <w:rPr>
                <w:color w:val="3A3838"/>
                <w:sz w:val="16"/>
                <w:lang w:eastAsia="es-MX"/>
              </w:rPr>
            </w:pPr>
          </w:p>
        </w:tc>
        <w:tc>
          <w:tcPr>
            <w:tcW w:w="238" w:type="pct"/>
            <w:tcBorders>
              <w:top w:val="nil"/>
              <w:left w:val="nil"/>
              <w:bottom w:val="nil"/>
              <w:right w:val="nil"/>
            </w:tcBorders>
            <w:shd w:val="clear" w:color="auto" w:fill="auto"/>
            <w:vAlign w:val="center"/>
            <w:hideMark/>
          </w:tcPr>
          <w:p w14:paraId="1A7C6B65" w14:textId="77777777" w:rsidR="00682DE3" w:rsidRPr="00FA41A6" w:rsidRDefault="00682DE3" w:rsidP="00630E83">
            <w:pPr>
              <w:spacing w:after="0"/>
              <w:rPr>
                <w:i/>
                <w:iCs/>
                <w:color w:val="3A3838"/>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3230B744" w14:textId="77777777" w:rsidR="00682DE3" w:rsidRPr="00FA41A6" w:rsidRDefault="00682DE3" w:rsidP="00630E83">
            <w:pPr>
              <w:spacing w:after="0"/>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11F380AD" w14:textId="77777777" w:rsidR="00682DE3" w:rsidRPr="00FA41A6" w:rsidRDefault="00682DE3" w:rsidP="00630E83">
            <w:pPr>
              <w:spacing w:after="0"/>
              <w:jc w:val="center"/>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459C1F93" w14:textId="77777777" w:rsidR="00682DE3" w:rsidRPr="00FA41A6" w:rsidRDefault="00682DE3" w:rsidP="00630E83">
            <w:pPr>
              <w:spacing w:after="0"/>
              <w:jc w:val="center"/>
              <w:rPr>
                <w:i/>
                <w:iCs/>
                <w:color w:val="3A3838"/>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1174231F" w14:textId="77777777" w:rsidR="00682DE3" w:rsidRPr="00FA41A6" w:rsidRDefault="00682DE3" w:rsidP="00630E83">
            <w:pPr>
              <w:spacing w:after="0"/>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2F741223" w14:textId="77777777" w:rsidR="00682DE3" w:rsidRPr="00FA41A6" w:rsidRDefault="00682DE3" w:rsidP="00630E83">
            <w:pPr>
              <w:spacing w:after="0"/>
              <w:jc w:val="center"/>
              <w:rPr>
                <w:sz w:val="16"/>
                <w:lang w:eastAsia="es-MX"/>
              </w:rPr>
            </w:pPr>
          </w:p>
        </w:tc>
        <w:tc>
          <w:tcPr>
            <w:tcW w:w="556" w:type="pct"/>
            <w:tcBorders>
              <w:top w:val="nil"/>
              <w:left w:val="nil"/>
              <w:bottom w:val="nil"/>
              <w:right w:val="nil"/>
            </w:tcBorders>
            <w:shd w:val="clear" w:color="auto" w:fill="auto"/>
            <w:vAlign w:val="center"/>
            <w:hideMark/>
          </w:tcPr>
          <w:p w14:paraId="12E89332" w14:textId="77777777" w:rsidR="00682DE3" w:rsidRPr="00FA41A6" w:rsidRDefault="00682DE3" w:rsidP="00630E83">
            <w:pPr>
              <w:spacing w:after="0"/>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7F63ADC4" w14:textId="77777777" w:rsidR="00682DE3" w:rsidRPr="00FA41A6" w:rsidRDefault="00682DE3" w:rsidP="00630E83">
            <w:pPr>
              <w:spacing w:after="0"/>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2E0E38C8" w14:textId="77777777" w:rsidR="00682DE3" w:rsidRPr="00FA41A6" w:rsidRDefault="00682DE3" w:rsidP="00630E83">
            <w:pPr>
              <w:spacing w:after="0"/>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72A51ECE" w14:textId="77777777" w:rsidR="00682DE3" w:rsidRPr="00FA41A6" w:rsidRDefault="00682DE3" w:rsidP="00630E83">
            <w:pPr>
              <w:spacing w:after="0"/>
              <w:rPr>
                <w:i/>
                <w:iCs/>
                <w:color w:val="3A3838"/>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439BAFFC" w14:textId="77777777" w:rsidR="00682DE3" w:rsidRPr="00FA41A6" w:rsidRDefault="00682DE3" w:rsidP="00630E83">
            <w:pPr>
              <w:spacing w:after="0"/>
              <w:rPr>
                <w:sz w:val="16"/>
                <w:lang w:eastAsia="es-MX"/>
              </w:rPr>
            </w:pPr>
          </w:p>
        </w:tc>
        <w:tc>
          <w:tcPr>
            <w:tcW w:w="241" w:type="pct"/>
            <w:tcBorders>
              <w:top w:val="nil"/>
              <w:left w:val="nil"/>
              <w:bottom w:val="single" w:sz="4" w:space="0" w:color="7F7F7F" w:themeColor="text1" w:themeTint="80"/>
              <w:right w:val="nil"/>
            </w:tcBorders>
            <w:shd w:val="clear" w:color="auto" w:fill="auto"/>
            <w:vAlign w:val="center"/>
            <w:hideMark/>
          </w:tcPr>
          <w:p w14:paraId="46BB26CC" w14:textId="77777777" w:rsidR="00682DE3" w:rsidRPr="00FA41A6" w:rsidRDefault="00682DE3" w:rsidP="00630E83">
            <w:pPr>
              <w:spacing w:after="0"/>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14CC2831" w14:textId="77777777" w:rsidR="00682DE3" w:rsidRPr="00FA41A6" w:rsidRDefault="00682DE3" w:rsidP="00630E83">
            <w:pPr>
              <w:spacing w:after="0"/>
              <w:rPr>
                <w:i/>
                <w:iCs/>
                <w:color w:val="3A3838"/>
                <w:sz w:val="16"/>
                <w:lang w:eastAsia="es-MX"/>
              </w:rPr>
            </w:pPr>
            <w:r w:rsidRPr="00FA41A6">
              <w:rPr>
                <w:i/>
                <w:iCs/>
                <w:color w:val="3A3838"/>
                <w:sz w:val="16"/>
                <w:lang w:eastAsia="es-MX"/>
              </w:rPr>
              <w:t> </w:t>
            </w:r>
          </w:p>
        </w:tc>
      </w:tr>
      <w:tr w:rsidR="00682DE3" w:rsidRPr="00FA41A6" w14:paraId="74767B99" w14:textId="77777777" w:rsidTr="00CA7B59">
        <w:trPr>
          <w:trHeight w:val="183"/>
        </w:trPr>
        <w:tc>
          <w:tcPr>
            <w:tcW w:w="238" w:type="pct"/>
            <w:tcBorders>
              <w:top w:val="nil"/>
              <w:left w:val="single" w:sz="4" w:space="0" w:color="BFBFBF" w:themeColor="background1" w:themeShade="BF"/>
              <w:bottom w:val="nil"/>
              <w:right w:val="nil"/>
            </w:tcBorders>
            <w:shd w:val="clear" w:color="auto" w:fill="auto"/>
            <w:vAlign w:val="center"/>
            <w:hideMark/>
          </w:tcPr>
          <w:p w14:paraId="55136B94" w14:textId="77777777" w:rsidR="00682DE3" w:rsidRPr="00FA41A6" w:rsidRDefault="00682DE3" w:rsidP="00630E83">
            <w:pPr>
              <w:spacing w:after="0"/>
              <w:rPr>
                <w:i/>
                <w:iCs/>
                <w:color w:val="3A3838"/>
                <w:sz w:val="16"/>
                <w:lang w:eastAsia="es-MX"/>
              </w:rPr>
            </w:pPr>
            <w:r w:rsidRPr="00FA41A6">
              <w:rPr>
                <w:i/>
                <w:iCs/>
                <w:color w:val="3A3838"/>
                <w:sz w:val="16"/>
                <w:lang w:eastAsia="es-MX"/>
              </w:rPr>
              <w:t> </w:t>
            </w:r>
          </w:p>
        </w:tc>
        <w:tc>
          <w:tcPr>
            <w:tcW w:w="349"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512F54A" w14:textId="77777777" w:rsidR="00682DE3" w:rsidRPr="00FA41A6" w:rsidRDefault="00682DE3" w:rsidP="00630E83">
            <w:pPr>
              <w:spacing w:after="0"/>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235900A2" w14:textId="77777777" w:rsidR="00682DE3" w:rsidRPr="00FA41A6" w:rsidRDefault="00682DE3" w:rsidP="00630E83">
            <w:pPr>
              <w:spacing w:after="0"/>
              <w:rPr>
                <w:i/>
                <w:iCs/>
                <w:color w:val="3A3838"/>
                <w:sz w:val="16"/>
                <w:lang w:eastAsia="es-MX"/>
              </w:rPr>
            </w:pPr>
          </w:p>
        </w:tc>
        <w:tc>
          <w:tcPr>
            <w:tcW w:w="1747"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87A1E25" w14:textId="04397A4E" w:rsidR="00682DE3" w:rsidRPr="00FA41A6" w:rsidRDefault="00DB55D0" w:rsidP="00DB55D0">
            <w:pPr>
              <w:spacing w:after="0"/>
              <w:jc w:val="center"/>
              <w:rPr>
                <w:i/>
                <w:iCs/>
                <w:color w:val="3A3838"/>
                <w:sz w:val="16"/>
                <w:lang w:eastAsia="es-MX"/>
              </w:rPr>
            </w:pPr>
            <w:r w:rsidRPr="00FA41A6">
              <w:rPr>
                <w:i/>
                <w:iCs/>
                <w:color w:val="3A3838"/>
                <w:sz w:val="16"/>
                <w:lang w:eastAsia="es-MX"/>
              </w:rPr>
              <w:t>Percepción negativa del mercado nacional.</w:t>
            </w: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6FE33C5E" w14:textId="77777777" w:rsidR="00682DE3" w:rsidRPr="00FA41A6" w:rsidRDefault="00682DE3" w:rsidP="00630E83">
            <w:pPr>
              <w:spacing w:after="0"/>
              <w:jc w:val="center"/>
              <w:rPr>
                <w:i/>
                <w:iCs/>
                <w:color w:val="3A3838"/>
                <w:sz w:val="16"/>
                <w:lang w:eastAsia="es-MX"/>
              </w:rPr>
            </w:pPr>
          </w:p>
        </w:tc>
        <w:tc>
          <w:tcPr>
            <w:tcW w:w="1749"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4C1B06FF" w14:textId="77777777" w:rsidR="000C4A8F" w:rsidRPr="00FA41A6" w:rsidRDefault="000C4A8F" w:rsidP="000C4A8F">
            <w:pPr>
              <w:spacing w:after="0"/>
              <w:jc w:val="center"/>
              <w:rPr>
                <w:i/>
                <w:iCs/>
                <w:color w:val="3A3838"/>
                <w:sz w:val="16"/>
                <w:lang w:eastAsia="es-MX"/>
              </w:rPr>
            </w:pPr>
            <w:r w:rsidRPr="00FA41A6">
              <w:rPr>
                <w:i/>
                <w:iCs/>
                <w:color w:val="3A3838"/>
                <w:sz w:val="16"/>
                <w:lang w:val="es-ES" w:eastAsia="es-MX"/>
              </w:rPr>
              <w:t>Desaceleración económica</w:t>
            </w:r>
          </w:p>
          <w:p w14:paraId="7B8FD490" w14:textId="3FC0376C" w:rsidR="00682DE3" w:rsidRPr="00FA41A6" w:rsidRDefault="00682DE3" w:rsidP="000C4A8F">
            <w:pPr>
              <w:spacing w:after="0"/>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57DA803D" w14:textId="77777777" w:rsidR="00682DE3" w:rsidRPr="00FA41A6" w:rsidRDefault="00682DE3" w:rsidP="00630E83">
            <w:pPr>
              <w:spacing w:after="0"/>
              <w:rPr>
                <w:i/>
                <w:iCs/>
                <w:color w:val="3A3838"/>
                <w:sz w:val="16"/>
                <w:lang w:eastAsia="es-MX"/>
              </w:rPr>
            </w:pPr>
            <w:r w:rsidRPr="00FA41A6">
              <w:rPr>
                <w:i/>
                <w:iCs/>
                <w:color w:val="3A3838"/>
                <w:sz w:val="16"/>
                <w:lang w:eastAsia="es-MX"/>
              </w:rPr>
              <w:t> </w:t>
            </w:r>
          </w:p>
        </w:tc>
      </w:tr>
      <w:tr w:rsidR="00682DE3" w:rsidRPr="00FA41A6" w14:paraId="5C2E5807" w14:textId="77777777" w:rsidTr="00CA7B59">
        <w:trPr>
          <w:trHeight w:val="183"/>
        </w:trPr>
        <w:tc>
          <w:tcPr>
            <w:tcW w:w="238" w:type="pct"/>
            <w:tcBorders>
              <w:top w:val="nil"/>
              <w:left w:val="single" w:sz="4" w:space="0" w:color="BFBFBF" w:themeColor="background1" w:themeShade="BF"/>
              <w:bottom w:val="nil"/>
              <w:right w:val="nil"/>
            </w:tcBorders>
            <w:shd w:val="clear" w:color="auto" w:fill="auto"/>
            <w:vAlign w:val="center"/>
            <w:hideMark/>
          </w:tcPr>
          <w:p w14:paraId="00709BD1" w14:textId="77777777" w:rsidR="00682DE3" w:rsidRPr="00FA41A6" w:rsidRDefault="00682DE3" w:rsidP="00630E83">
            <w:pPr>
              <w:spacing w:after="0"/>
              <w:rPr>
                <w:i/>
                <w:iCs/>
                <w:color w:val="3A3838"/>
                <w:sz w:val="16"/>
                <w:lang w:eastAsia="es-MX"/>
              </w:rPr>
            </w:pPr>
            <w:r w:rsidRPr="00FA41A6">
              <w:rPr>
                <w:i/>
                <w:iCs/>
                <w:color w:val="3A3838"/>
                <w:sz w:val="16"/>
                <w:lang w:eastAsia="es-MX"/>
              </w:rPr>
              <w:t> </w:t>
            </w:r>
          </w:p>
        </w:tc>
        <w:tc>
          <w:tcPr>
            <w:tcW w:w="349"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7B163E85" w14:textId="77777777" w:rsidR="00682DE3" w:rsidRPr="00FA41A6" w:rsidRDefault="00682DE3" w:rsidP="00630E83">
            <w:pPr>
              <w:spacing w:after="0"/>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1F696ADB" w14:textId="77777777" w:rsidR="00682DE3" w:rsidRPr="00FA41A6" w:rsidRDefault="00682DE3" w:rsidP="00630E83">
            <w:pPr>
              <w:spacing w:after="0"/>
              <w:rPr>
                <w:i/>
                <w:iCs/>
                <w:color w:val="3A3838"/>
                <w:sz w:val="16"/>
                <w:lang w:eastAsia="es-MX"/>
              </w:rPr>
            </w:pPr>
          </w:p>
        </w:tc>
        <w:tc>
          <w:tcPr>
            <w:tcW w:w="1747"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A352036" w14:textId="77777777" w:rsidR="00682DE3" w:rsidRPr="00FA41A6" w:rsidRDefault="00682DE3" w:rsidP="00630E83">
            <w:pPr>
              <w:spacing w:after="0"/>
              <w:jc w:val="center"/>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53218A7D" w14:textId="77777777" w:rsidR="00682DE3" w:rsidRPr="00FA41A6" w:rsidRDefault="00682DE3" w:rsidP="00630E83">
            <w:pPr>
              <w:spacing w:after="0"/>
              <w:jc w:val="center"/>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48CAB334" w14:textId="77777777" w:rsidR="00682DE3" w:rsidRPr="00FA41A6" w:rsidRDefault="00682DE3" w:rsidP="00630E83">
            <w:pPr>
              <w:spacing w:after="0"/>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349AAE8" w14:textId="77777777" w:rsidR="00682DE3" w:rsidRPr="00FA41A6" w:rsidRDefault="00682DE3" w:rsidP="00630E83">
            <w:pPr>
              <w:spacing w:after="0"/>
              <w:rPr>
                <w:i/>
                <w:iCs/>
                <w:color w:val="3A3838"/>
                <w:sz w:val="16"/>
                <w:lang w:eastAsia="es-MX"/>
              </w:rPr>
            </w:pPr>
            <w:r w:rsidRPr="00FA41A6">
              <w:rPr>
                <w:i/>
                <w:iCs/>
                <w:color w:val="3A3838"/>
                <w:sz w:val="16"/>
                <w:lang w:eastAsia="es-MX"/>
              </w:rPr>
              <w:t> </w:t>
            </w:r>
          </w:p>
        </w:tc>
      </w:tr>
      <w:tr w:rsidR="00682DE3" w:rsidRPr="00FA41A6" w14:paraId="354BB0AA" w14:textId="77777777" w:rsidTr="00CA7B59">
        <w:trPr>
          <w:trHeight w:val="183"/>
        </w:trPr>
        <w:tc>
          <w:tcPr>
            <w:tcW w:w="238" w:type="pct"/>
            <w:tcBorders>
              <w:top w:val="nil"/>
              <w:left w:val="single" w:sz="4" w:space="0" w:color="BFBFBF" w:themeColor="background1" w:themeShade="BF"/>
              <w:bottom w:val="nil"/>
              <w:right w:val="nil"/>
            </w:tcBorders>
            <w:shd w:val="clear" w:color="auto" w:fill="auto"/>
            <w:noWrap/>
            <w:vAlign w:val="bottom"/>
            <w:hideMark/>
          </w:tcPr>
          <w:p w14:paraId="78F3E4E6" w14:textId="77777777" w:rsidR="00682DE3" w:rsidRPr="00FA41A6" w:rsidRDefault="00682DE3" w:rsidP="00630E83">
            <w:pPr>
              <w:spacing w:after="0"/>
              <w:rPr>
                <w:color w:val="000000"/>
                <w:sz w:val="16"/>
                <w:lang w:eastAsia="es-MX"/>
              </w:rPr>
            </w:pPr>
            <w:r w:rsidRPr="00FA41A6">
              <w:rPr>
                <w:color w:val="000000"/>
                <w:sz w:val="16"/>
                <w:lang w:eastAsia="es-MX"/>
              </w:rPr>
              <w:t> </w:t>
            </w:r>
          </w:p>
        </w:tc>
        <w:tc>
          <w:tcPr>
            <w:tcW w:w="349"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FA13C06" w14:textId="77777777" w:rsidR="00682DE3" w:rsidRPr="00FA41A6" w:rsidRDefault="00682DE3" w:rsidP="00630E83">
            <w:pPr>
              <w:spacing w:after="0"/>
              <w:rPr>
                <w:color w:val="3A3838"/>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27887E62" w14:textId="77777777" w:rsidR="00682DE3" w:rsidRPr="00FA41A6" w:rsidRDefault="00682DE3" w:rsidP="00630E83">
            <w:pPr>
              <w:spacing w:after="0"/>
              <w:rPr>
                <w:color w:val="000000"/>
                <w:sz w:val="16"/>
                <w:lang w:eastAsia="es-MX"/>
              </w:rPr>
            </w:pPr>
          </w:p>
        </w:tc>
        <w:tc>
          <w:tcPr>
            <w:tcW w:w="1747"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3A654507" w14:textId="77777777" w:rsidR="00682DE3" w:rsidRPr="00FA41A6" w:rsidRDefault="00682DE3" w:rsidP="00630E83">
            <w:pPr>
              <w:spacing w:after="0"/>
              <w:jc w:val="center"/>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5A15E5B3" w14:textId="77777777" w:rsidR="00682DE3" w:rsidRPr="00FA41A6" w:rsidRDefault="00682DE3" w:rsidP="00630E83">
            <w:pPr>
              <w:spacing w:after="0"/>
              <w:jc w:val="center"/>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519DACC" w14:textId="77777777" w:rsidR="00682DE3" w:rsidRPr="00FA41A6" w:rsidRDefault="00682DE3" w:rsidP="00630E83">
            <w:pPr>
              <w:spacing w:after="0"/>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noWrap/>
            <w:vAlign w:val="bottom"/>
            <w:hideMark/>
          </w:tcPr>
          <w:p w14:paraId="1BEB84A0" w14:textId="77777777" w:rsidR="00682DE3" w:rsidRPr="00FA41A6" w:rsidRDefault="00682DE3" w:rsidP="00630E83">
            <w:pPr>
              <w:spacing w:after="0"/>
              <w:rPr>
                <w:color w:val="000000"/>
                <w:sz w:val="16"/>
                <w:lang w:eastAsia="es-MX"/>
              </w:rPr>
            </w:pPr>
            <w:r w:rsidRPr="00FA41A6">
              <w:rPr>
                <w:color w:val="000000"/>
                <w:sz w:val="16"/>
                <w:lang w:eastAsia="es-MX"/>
              </w:rPr>
              <w:t> </w:t>
            </w:r>
          </w:p>
        </w:tc>
      </w:tr>
      <w:tr w:rsidR="00682DE3" w:rsidRPr="00FA41A6" w14:paraId="027C7838" w14:textId="77777777" w:rsidTr="00CA7B59">
        <w:trPr>
          <w:trHeight w:val="183"/>
        </w:trPr>
        <w:tc>
          <w:tcPr>
            <w:tcW w:w="238" w:type="pct"/>
            <w:tcBorders>
              <w:top w:val="nil"/>
              <w:left w:val="single" w:sz="4" w:space="0" w:color="BFBFBF" w:themeColor="background1" w:themeShade="BF"/>
              <w:bottom w:val="nil"/>
              <w:right w:val="nil"/>
            </w:tcBorders>
            <w:shd w:val="clear" w:color="auto" w:fill="auto"/>
            <w:vAlign w:val="center"/>
            <w:hideMark/>
          </w:tcPr>
          <w:p w14:paraId="33C528A0" w14:textId="77777777" w:rsidR="00682DE3" w:rsidRPr="00FA41A6" w:rsidRDefault="00682DE3" w:rsidP="00630E83">
            <w:pPr>
              <w:spacing w:after="0"/>
              <w:rPr>
                <w:color w:val="3A3838"/>
                <w:sz w:val="16"/>
                <w:lang w:eastAsia="es-MX"/>
              </w:rPr>
            </w:pPr>
            <w:r w:rsidRPr="00FA41A6">
              <w:rPr>
                <w:color w:val="3A3838"/>
                <w:sz w:val="16"/>
                <w:lang w:eastAsia="es-MX"/>
              </w:rPr>
              <w:t> </w:t>
            </w:r>
          </w:p>
        </w:tc>
        <w:tc>
          <w:tcPr>
            <w:tcW w:w="349"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2DB444D0" w14:textId="77777777" w:rsidR="00682DE3" w:rsidRPr="00FA41A6" w:rsidRDefault="00682DE3" w:rsidP="00630E83">
            <w:pPr>
              <w:spacing w:after="0"/>
              <w:rPr>
                <w:color w:val="3A3838"/>
                <w:sz w:val="16"/>
                <w:lang w:eastAsia="es-MX"/>
              </w:rPr>
            </w:pPr>
          </w:p>
        </w:tc>
        <w:tc>
          <w:tcPr>
            <w:tcW w:w="238" w:type="pct"/>
            <w:tcBorders>
              <w:top w:val="nil"/>
              <w:left w:val="nil"/>
              <w:bottom w:val="nil"/>
              <w:right w:val="nil"/>
            </w:tcBorders>
            <w:shd w:val="clear" w:color="auto" w:fill="auto"/>
            <w:vAlign w:val="center"/>
            <w:hideMark/>
          </w:tcPr>
          <w:p w14:paraId="77C0AC5C" w14:textId="77777777" w:rsidR="00682DE3" w:rsidRPr="00FA41A6" w:rsidRDefault="00682DE3" w:rsidP="00630E83">
            <w:pPr>
              <w:spacing w:after="0"/>
              <w:rPr>
                <w:color w:val="3A3838"/>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35A14C98" w14:textId="77777777" w:rsidR="00682DE3" w:rsidRPr="00FA41A6" w:rsidRDefault="00682DE3" w:rsidP="00630E83">
            <w:pPr>
              <w:spacing w:after="0"/>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080430C6" w14:textId="77777777" w:rsidR="00682DE3" w:rsidRPr="00FA41A6" w:rsidRDefault="00682DE3" w:rsidP="00630E83">
            <w:pPr>
              <w:spacing w:after="0"/>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23CFCF55" w14:textId="77777777" w:rsidR="00682DE3" w:rsidRPr="00FA41A6" w:rsidRDefault="00682DE3" w:rsidP="00630E83">
            <w:pPr>
              <w:spacing w:after="0"/>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06"/>
            </w:tblGrid>
            <w:tr w:rsidR="00682DE3" w:rsidRPr="00FA41A6" w14:paraId="386FC3A4" w14:textId="77777777" w:rsidTr="00C8652A">
              <w:trPr>
                <w:trHeight w:val="183"/>
                <w:tblCellSpacing w:w="0" w:type="dxa"/>
              </w:trPr>
              <w:tc>
                <w:tcPr>
                  <w:tcW w:w="806" w:type="dxa"/>
                  <w:tcBorders>
                    <w:top w:val="nil"/>
                    <w:left w:val="nil"/>
                    <w:bottom w:val="nil"/>
                    <w:right w:val="nil"/>
                  </w:tcBorders>
                  <w:shd w:val="clear" w:color="auto" w:fill="auto"/>
                  <w:vAlign w:val="center"/>
                  <w:hideMark/>
                </w:tcPr>
                <w:p w14:paraId="7651BA94" w14:textId="77777777" w:rsidR="00682DE3" w:rsidRPr="00FA41A6" w:rsidRDefault="00682DE3" w:rsidP="00630E83">
                  <w:pPr>
                    <w:spacing w:after="0"/>
                    <w:jc w:val="center"/>
                    <w:rPr>
                      <w:color w:val="000000"/>
                      <w:sz w:val="16"/>
                      <w:lang w:eastAsia="es-MX"/>
                    </w:rPr>
                  </w:pPr>
                  <w:r w:rsidRPr="00FA41A6">
                    <w:rPr>
                      <w:noProof/>
                      <w:color w:val="000000"/>
                      <w:sz w:val="16"/>
                      <w:lang w:eastAsia="es-MX"/>
                    </w:rPr>
                    <mc:AlternateContent>
                      <mc:Choice Requires="wps">
                        <w:drawing>
                          <wp:anchor distT="0" distB="0" distL="114300" distR="114300" simplePos="0" relativeHeight="251662848" behindDoc="0" locked="0" layoutInCell="1" allowOverlap="1" wp14:anchorId="59E0F1B7" wp14:editId="25A5D3C5">
                            <wp:simplePos x="0" y="0"/>
                            <wp:positionH relativeFrom="column">
                              <wp:posOffset>218341</wp:posOffset>
                            </wp:positionH>
                            <wp:positionV relativeFrom="paragraph">
                              <wp:posOffset>-66872</wp:posOffset>
                            </wp:positionV>
                            <wp:extent cx="304800" cy="247650"/>
                            <wp:effectExtent l="19050" t="19050" r="38100" b="19050"/>
                            <wp:wrapNone/>
                            <wp:docPr id="36" name="Flecha arriba 3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BB94C91" id="Flecha arriba 36" o:spid="_x0000_s1026" type="#_x0000_t68" style="position:absolute;margin-left:17.2pt;margin-top:-5.25pt;width:24pt;height:1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" adj="10800" fillcolor="gray [1629]" strokecolor="#d8d8d8 [2732]" strokeweight="2pt"/>
                        </w:pict>
                      </mc:Fallback>
                    </mc:AlternateContent>
                  </w:r>
                </w:p>
              </w:tc>
            </w:tr>
          </w:tbl>
          <w:p w14:paraId="32B1386E" w14:textId="77777777" w:rsidR="00682DE3" w:rsidRPr="00FA41A6" w:rsidRDefault="00682DE3" w:rsidP="00630E83">
            <w:pPr>
              <w:spacing w:after="0"/>
              <w:jc w:val="center"/>
              <w:rPr>
                <w:color w:val="000000"/>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53CEA33C" w14:textId="77777777" w:rsidR="00682DE3" w:rsidRPr="00FA41A6" w:rsidRDefault="00682DE3" w:rsidP="00630E83">
            <w:pPr>
              <w:spacing w:after="0"/>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39591561" w14:textId="77777777" w:rsidR="00682DE3" w:rsidRPr="00FA41A6" w:rsidRDefault="00682DE3" w:rsidP="00630E83">
            <w:pPr>
              <w:spacing w:after="0"/>
              <w:jc w:val="center"/>
              <w:rPr>
                <w:sz w:val="16"/>
                <w:lang w:eastAsia="es-MX"/>
              </w:rPr>
            </w:pPr>
          </w:p>
        </w:tc>
        <w:tc>
          <w:tcPr>
            <w:tcW w:w="240" w:type="pct"/>
            <w:tcBorders>
              <w:top w:val="single" w:sz="4" w:space="0" w:color="7F7F7F" w:themeColor="text1" w:themeTint="80"/>
              <w:left w:val="nil"/>
              <w:bottom w:val="nil"/>
              <w:right w:val="nil"/>
            </w:tcBorders>
            <w:shd w:val="clear" w:color="auto" w:fill="auto"/>
            <w:vAlign w:val="center"/>
            <w:hideMark/>
          </w:tcPr>
          <w:p w14:paraId="29960940" w14:textId="77777777" w:rsidR="00682DE3" w:rsidRPr="00FA41A6" w:rsidRDefault="00682DE3" w:rsidP="00630E83">
            <w:pPr>
              <w:spacing w:after="0"/>
              <w:jc w:val="center"/>
              <w:rPr>
                <w:sz w:val="16"/>
                <w:lang w:eastAsia="es-MX"/>
              </w:rPr>
            </w:pPr>
          </w:p>
        </w:tc>
        <w:tc>
          <w:tcPr>
            <w:tcW w:w="556" w:type="pct"/>
            <w:tcBorders>
              <w:top w:val="nil"/>
              <w:left w:val="nil"/>
              <w:bottom w:val="nil"/>
              <w:right w:val="nil"/>
            </w:tcBorders>
            <w:shd w:val="clear" w:color="auto" w:fill="auto"/>
            <w:vAlign w:val="center"/>
            <w:hideMark/>
          </w:tcPr>
          <w:p w14:paraId="7BED9C03" w14:textId="77777777" w:rsidR="00682DE3" w:rsidRPr="00FA41A6" w:rsidRDefault="00682DE3" w:rsidP="00630E83">
            <w:pPr>
              <w:spacing w:after="0"/>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65870F08" w14:textId="77777777" w:rsidR="00682DE3" w:rsidRPr="00FA41A6" w:rsidRDefault="00682DE3" w:rsidP="00630E83">
            <w:pPr>
              <w:spacing w:after="0"/>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09588E23" w14:textId="77777777" w:rsidR="00682DE3" w:rsidRPr="00FA41A6" w:rsidRDefault="00682DE3" w:rsidP="00630E83">
            <w:pPr>
              <w:spacing w:after="0"/>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25517B3B" w14:textId="77777777" w:rsidR="00682DE3" w:rsidRPr="00FA41A6" w:rsidRDefault="00682DE3" w:rsidP="00630E83">
            <w:pPr>
              <w:spacing w:after="0"/>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228"/>
            </w:tblGrid>
            <w:tr w:rsidR="00682DE3" w:rsidRPr="00FA41A6" w14:paraId="605E1943" w14:textId="77777777" w:rsidTr="00C8652A">
              <w:trPr>
                <w:trHeight w:val="183"/>
                <w:tblCellSpacing w:w="0" w:type="dxa"/>
              </w:trPr>
              <w:tc>
                <w:tcPr>
                  <w:tcW w:w="228" w:type="dxa"/>
                  <w:tcBorders>
                    <w:top w:val="nil"/>
                    <w:left w:val="nil"/>
                    <w:bottom w:val="nil"/>
                    <w:right w:val="nil"/>
                  </w:tcBorders>
                  <w:shd w:val="clear" w:color="auto" w:fill="auto"/>
                  <w:vAlign w:val="center"/>
                  <w:hideMark/>
                </w:tcPr>
                <w:p w14:paraId="41F147D9" w14:textId="77777777" w:rsidR="00682DE3" w:rsidRPr="00FA41A6" w:rsidRDefault="00682DE3" w:rsidP="00630E83">
                  <w:pPr>
                    <w:spacing w:after="0"/>
                    <w:jc w:val="center"/>
                    <w:rPr>
                      <w:color w:val="000000"/>
                      <w:sz w:val="16"/>
                      <w:lang w:eastAsia="es-MX"/>
                    </w:rPr>
                  </w:pPr>
                </w:p>
              </w:tc>
            </w:tr>
          </w:tbl>
          <w:p w14:paraId="14FBF97B" w14:textId="77777777" w:rsidR="00682DE3" w:rsidRPr="00FA41A6" w:rsidRDefault="00682DE3" w:rsidP="00630E83">
            <w:pPr>
              <w:spacing w:after="0"/>
              <w:jc w:val="center"/>
              <w:rPr>
                <w:color w:val="000000"/>
                <w:sz w:val="16"/>
                <w:lang w:eastAsia="es-MX"/>
              </w:rPr>
            </w:pPr>
          </w:p>
        </w:tc>
        <w:tc>
          <w:tcPr>
            <w:tcW w:w="556" w:type="pct"/>
            <w:tcBorders>
              <w:top w:val="single" w:sz="4" w:space="0" w:color="7F7F7F" w:themeColor="text1" w:themeTint="80"/>
              <w:left w:val="nil"/>
              <w:bottom w:val="nil"/>
              <w:right w:val="nil"/>
            </w:tcBorders>
            <w:shd w:val="clear" w:color="auto" w:fill="auto"/>
            <w:vAlign w:val="center"/>
            <w:hideMark/>
          </w:tcPr>
          <w:p w14:paraId="219EAADE" w14:textId="77777777" w:rsidR="00682DE3" w:rsidRPr="00FA41A6" w:rsidRDefault="00682DE3" w:rsidP="00630E83">
            <w:pPr>
              <w:spacing w:after="0"/>
              <w:jc w:val="center"/>
              <w:rPr>
                <w:sz w:val="16"/>
                <w:lang w:eastAsia="es-MX"/>
              </w:rPr>
            </w:pPr>
            <w:r w:rsidRPr="00FA41A6">
              <w:rPr>
                <w:noProof/>
                <w:color w:val="000000"/>
                <w:sz w:val="16"/>
                <w:lang w:eastAsia="es-MX"/>
              </w:rPr>
              <mc:AlternateContent>
                <mc:Choice Requires="wps">
                  <w:drawing>
                    <wp:anchor distT="0" distB="0" distL="114300" distR="114300" simplePos="0" relativeHeight="251663872" behindDoc="0" locked="0" layoutInCell="1" allowOverlap="1" wp14:anchorId="65BA01AF" wp14:editId="2BDF7D9A">
                      <wp:simplePos x="0" y="0"/>
                      <wp:positionH relativeFrom="column">
                        <wp:posOffset>-31189</wp:posOffset>
                      </wp:positionH>
                      <wp:positionV relativeFrom="paragraph">
                        <wp:posOffset>58845</wp:posOffset>
                      </wp:positionV>
                      <wp:extent cx="304800" cy="247650"/>
                      <wp:effectExtent l="19050" t="19050" r="38100" b="19050"/>
                      <wp:wrapNone/>
                      <wp:docPr id="38" name="Flecha arriba 38"/>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08AEB47" id="Flecha arriba 38" o:spid="_x0000_s1026" type="#_x0000_t68" style="position:absolute;margin-left:-2.45pt;margin-top:4.65pt;width:24pt;height:1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5F0DCF8D" w14:textId="77777777" w:rsidR="00682DE3" w:rsidRPr="00FA41A6" w:rsidRDefault="00682DE3" w:rsidP="00630E83">
            <w:pPr>
              <w:spacing w:after="0"/>
              <w:jc w:val="center"/>
              <w:rPr>
                <w:sz w:val="16"/>
                <w:lang w:eastAsia="es-MX"/>
              </w:rPr>
            </w:pPr>
          </w:p>
        </w:tc>
        <w:tc>
          <w:tcPr>
            <w:tcW w:w="241" w:type="pct"/>
            <w:tcBorders>
              <w:top w:val="single" w:sz="4" w:space="0" w:color="7F7F7F" w:themeColor="text1" w:themeTint="80"/>
              <w:left w:val="nil"/>
              <w:bottom w:val="nil"/>
              <w:right w:val="nil"/>
            </w:tcBorders>
            <w:shd w:val="clear" w:color="auto" w:fill="auto"/>
            <w:vAlign w:val="center"/>
            <w:hideMark/>
          </w:tcPr>
          <w:p w14:paraId="2FE04A50" w14:textId="77777777" w:rsidR="00682DE3" w:rsidRPr="00FA41A6" w:rsidRDefault="00682DE3" w:rsidP="00630E83">
            <w:pPr>
              <w:spacing w:after="0"/>
              <w:jc w:val="center"/>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4A8F9CBA" w14:textId="77777777" w:rsidR="00682DE3" w:rsidRPr="00FA41A6" w:rsidRDefault="00682DE3" w:rsidP="00630E83">
            <w:pPr>
              <w:spacing w:after="0"/>
              <w:rPr>
                <w:color w:val="3A3838"/>
                <w:sz w:val="16"/>
                <w:lang w:eastAsia="es-MX"/>
              </w:rPr>
            </w:pPr>
            <w:r w:rsidRPr="00FA41A6">
              <w:rPr>
                <w:color w:val="3A3838"/>
                <w:sz w:val="16"/>
                <w:lang w:eastAsia="es-MX"/>
              </w:rPr>
              <w:t> </w:t>
            </w:r>
          </w:p>
        </w:tc>
      </w:tr>
      <w:tr w:rsidR="00682DE3" w:rsidRPr="00FA41A6" w14:paraId="3ECEFC01" w14:textId="77777777" w:rsidTr="00CA7B59">
        <w:trPr>
          <w:trHeight w:val="183"/>
        </w:trPr>
        <w:tc>
          <w:tcPr>
            <w:tcW w:w="238" w:type="pct"/>
            <w:tcBorders>
              <w:top w:val="nil"/>
              <w:left w:val="single" w:sz="4" w:space="0" w:color="BFBFBF" w:themeColor="background1" w:themeShade="BF"/>
              <w:bottom w:val="nil"/>
              <w:right w:val="nil"/>
            </w:tcBorders>
            <w:shd w:val="clear" w:color="auto" w:fill="auto"/>
            <w:vAlign w:val="center"/>
            <w:hideMark/>
          </w:tcPr>
          <w:p w14:paraId="7C1CBE5A" w14:textId="77777777" w:rsidR="00682DE3" w:rsidRPr="00FA41A6" w:rsidRDefault="00682DE3" w:rsidP="00630E83">
            <w:pPr>
              <w:spacing w:after="0"/>
              <w:rPr>
                <w:color w:val="3A3838"/>
                <w:sz w:val="16"/>
                <w:lang w:eastAsia="es-MX"/>
              </w:rPr>
            </w:pPr>
            <w:r w:rsidRPr="00FA41A6">
              <w:rPr>
                <w:color w:val="3A3838"/>
                <w:sz w:val="16"/>
                <w:lang w:eastAsia="es-MX"/>
              </w:rPr>
              <w:t> </w:t>
            </w:r>
          </w:p>
        </w:tc>
        <w:tc>
          <w:tcPr>
            <w:tcW w:w="349"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75BF83DF" w14:textId="77777777" w:rsidR="00682DE3" w:rsidRPr="00FA41A6" w:rsidRDefault="00682DE3" w:rsidP="00630E83">
            <w:pPr>
              <w:spacing w:after="0"/>
              <w:rPr>
                <w:color w:val="3A3838"/>
                <w:sz w:val="16"/>
                <w:lang w:eastAsia="es-MX"/>
              </w:rPr>
            </w:pPr>
          </w:p>
        </w:tc>
        <w:tc>
          <w:tcPr>
            <w:tcW w:w="238" w:type="pct"/>
            <w:tcBorders>
              <w:top w:val="nil"/>
              <w:left w:val="nil"/>
              <w:bottom w:val="nil"/>
              <w:right w:val="nil"/>
            </w:tcBorders>
            <w:shd w:val="clear" w:color="auto" w:fill="auto"/>
            <w:vAlign w:val="center"/>
            <w:hideMark/>
          </w:tcPr>
          <w:p w14:paraId="4F32F89F" w14:textId="77777777" w:rsidR="00682DE3" w:rsidRPr="00FA41A6" w:rsidRDefault="00682DE3" w:rsidP="00630E83">
            <w:pPr>
              <w:spacing w:after="0"/>
              <w:rPr>
                <w:color w:val="3A3838"/>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7178DA47" w14:textId="77777777" w:rsidR="00682DE3" w:rsidRPr="00FA41A6" w:rsidRDefault="00682DE3" w:rsidP="00630E83">
            <w:pPr>
              <w:spacing w:after="0"/>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445AD2EC" w14:textId="77777777" w:rsidR="00682DE3" w:rsidRPr="00FA41A6" w:rsidRDefault="00682DE3" w:rsidP="00630E83">
            <w:pPr>
              <w:spacing w:after="0"/>
              <w:jc w:val="center"/>
              <w:rPr>
                <w:sz w:val="16"/>
                <w:lang w:eastAsia="es-MX"/>
              </w:rPr>
            </w:pPr>
          </w:p>
        </w:tc>
        <w:tc>
          <w:tcPr>
            <w:tcW w:w="556" w:type="pct"/>
            <w:tcBorders>
              <w:top w:val="nil"/>
              <w:left w:val="nil"/>
              <w:bottom w:val="single" w:sz="4" w:space="0" w:color="7F7F7F" w:themeColor="text1" w:themeTint="80"/>
              <w:right w:val="nil"/>
            </w:tcBorders>
            <w:shd w:val="clear" w:color="auto" w:fill="auto"/>
            <w:noWrap/>
            <w:vAlign w:val="center"/>
            <w:hideMark/>
          </w:tcPr>
          <w:p w14:paraId="6B5A8EC2" w14:textId="77777777" w:rsidR="00682DE3" w:rsidRPr="00FA41A6" w:rsidRDefault="00682DE3" w:rsidP="00630E83">
            <w:pPr>
              <w:spacing w:after="0"/>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0C239F51" w14:textId="77777777" w:rsidR="00682DE3" w:rsidRPr="00FA41A6" w:rsidRDefault="00682DE3" w:rsidP="00630E83">
            <w:pPr>
              <w:spacing w:after="0"/>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4DA39D33" w14:textId="77777777" w:rsidR="00682DE3" w:rsidRPr="00FA41A6" w:rsidRDefault="00682DE3" w:rsidP="00630E83">
            <w:pPr>
              <w:spacing w:after="0"/>
              <w:jc w:val="center"/>
              <w:rPr>
                <w:sz w:val="16"/>
                <w:lang w:eastAsia="es-MX"/>
              </w:rPr>
            </w:pPr>
          </w:p>
        </w:tc>
        <w:tc>
          <w:tcPr>
            <w:tcW w:w="240" w:type="pct"/>
            <w:tcBorders>
              <w:top w:val="nil"/>
              <w:left w:val="nil"/>
              <w:bottom w:val="single" w:sz="4" w:space="0" w:color="7F7F7F" w:themeColor="text1" w:themeTint="80"/>
              <w:right w:val="nil"/>
            </w:tcBorders>
            <w:shd w:val="clear" w:color="auto" w:fill="auto"/>
            <w:noWrap/>
            <w:vAlign w:val="center"/>
            <w:hideMark/>
          </w:tcPr>
          <w:p w14:paraId="18D27EE7" w14:textId="77777777" w:rsidR="00682DE3" w:rsidRPr="00FA41A6" w:rsidRDefault="00682DE3" w:rsidP="00630E83">
            <w:pPr>
              <w:spacing w:after="0"/>
              <w:jc w:val="center"/>
              <w:rPr>
                <w:sz w:val="16"/>
                <w:lang w:eastAsia="es-MX"/>
              </w:rPr>
            </w:pPr>
          </w:p>
        </w:tc>
        <w:tc>
          <w:tcPr>
            <w:tcW w:w="556" w:type="pct"/>
            <w:tcBorders>
              <w:top w:val="nil"/>
              <w:left w:val="nil"/>
              <w:bottom w:val="nil"/>
              <w:right w:val="nil"/>
            </w:tcBorders>
            <w:shd w:val="clear" w:color="auto" w:fill="auto"/>
            <w:noWrap/>
            <w:vAlign w:val="center"/>
            <w:hideMark/>
          </w:tcPr>
          <w:p w14:paraId="5E5B216F" w14:textId="77777777" w:rsidR="00682DE3" w:rsidRPr="00FA41A6" w:rsidRDefault="00682DE3" w:rsidP="00630E83">
            <w:pPr>
              <w:spacing w:after="0"/>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691E7E08" w14:textId="77777777" w:rsidR="00682DE3" w:rsidRPr="00FA41A6" w:rsidRDefault="00682DE3" w:rsidP="00630E83">
            <w:pPr>
              <w:spacing w:after="0"/>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51D5E986" w14:textId="77777777" w:rsidR="00682DE3" w:rsidRPr="00FA41A6" w:rsidRDefault="00682DE3" w:rsidP="00630E83">
            <w:pPr>
              <w:spacing w:after="0"/>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166C93BF" w14:textId="77777777" w:rsidR="00682DE3" w:rsidRPr="00FA41A6" w:rsidRDefault="00682DE3" w:rsidP="00630E83">
            <w:pPr>
              <w:spacing w:after="0"/>
              <w:jc w:val="center"/>
              <w:rPr>
                <w:sz w:val="16"/>
                <w:lang w:eastAsia="es-MX"/>
              </w:rPr>
            </w:pPr>
          </w:p>
        </w:tc>
        <w:tc>
          <w:tcPr>
            <w:tcW w:w="556" w:type="pct"/>
            <w:tcBorders>
              <w:top w:val="nil"/>
              <w:left w:val="nil"/>
              <w:bottom w:val="single" w:sz="4" w:space="0" w:color="7F7F7F" w:themeColor="text1" w:themeTint="80"/>
              <w:right w:val="nil"/>
            </w:tcBorders>
            <w:shd w:val="clear" w:color="auto" w:fill="auto"/>
            <w:noWrap/>
            <w:vAlign w:val="center"/>
            <w:hideMark/>
          </w:tcPr>
          <w:p w14:paraId="5E6CC699" w14:textId="77777777" w:rsidR="00682DE3" w:rsidRPr="00FA41A6" w:rsidRDefault="00682DE3" w:rsidP="00630E83">
            <w:pPr>
              <w:spacing w:after="0"/>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0E0BCEFA" w14:textId="77777777" w:rsidR="00682DE3" w:rsidRPr="00FA41A6" w:rsidRDefault="00682DE3" w:rsidP="00630E83">
            <w:pPr>
              <w:spacing w:after="0"/>
              <w:jc w:val="center"/>
              <w:rPr>
                <w:sz w:val="16"/>
                <w:lang w:eastAsia="es-MX"/>
              </w:rPr>
            </w:pPr>
          </w:p>
        </w:tc>
        <w:tc>
          <w:tcPr>
            <w:tcW w:w="241" w:type="pct"/>
            <w:tcBorders>
              <w:top w:val="nil"/>
              <w:left w:val="nil"/>
              <w:bottom w:val="single" w:sz="4" w:space="0" w:color="7F7F7F" w:themeColor="text1" w:themeTint="80"/>
              <w:right w:val="nil"/>
            </w:tcBorders>
            <w:shd w:val="clear" w:color="auto" w:fill="auto"/>
            <w:noWrap/>
            <w:vAlign w:val="center"/>
            <w:hideMark/>
          </w:tcPr>
          <w:p w14:paraId="760FF5CE" w14:textId="77777777" w:rsidR="00682DE3" w:rsidRPr="00FA41A6" w:rsidRDefault="00682DE3" w:rsidP="00630E83">
            <w:pPr>
              <w:spacing w:after="0"/>
              <w:jc w:val="center"/>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5D55C763" w14:textId="77777777" w:rsidR="00682DE3" w:rsidRPr="00FA41A6" w:rsidRDefault="00682DE3" w:rsidP="00630E83">
            <w:pPr>
              <w:spacing w:after="0"/>
              <w:rPr>
                <w:color w:val="3A3838"/>
                <w:sz w:val="16"/>
                <w:lang w:eastAsia="es-MX"/>
              </w:rPr>
            </w:pPr>
            <w:r w:rsidRPr="00FA41A6">
              <w:rPr>
                <w:color w:val="3A3838"/>
                <w:sz w:val="16"/>
                <w:lang w:eastAsia="es-MX"/>
              </w:rPr>
              <w:t> </w:t>
            </w:r>
          </w:p>
        </w:tc>
      </w:tr>
      <w:tr w:rsidR="00682DE3" w:rsidRPr="00FA41A6" w14:paraId="3B40ACBF" w14:textId="77777777" w:rsidTr="00CA7B59">
        <w:trPr>
          <w:trHeight w:val="183"/>
        </w:trPr>
        <w:tc>
          <w:tcPr>
            <w:tcW w:w="238" w:type="pct"/>
            <w:tcBorders>
              <w:top w:val="nil"/>
              <w:left w:val="single" w:sz="4" w:space="0" w:color="BFBFBF" w:themeColor="background1" w:themeShade="BF"/>
              <w:bottom w:val="nil"/>
              <w:right w:val="nil"/>
            </w:tcBorders>
            <w:shd w:val="clear" w:color="auto" w:fill="auto"/>
            <w:vAlign w:val="center"/>
            <w:hideMark/>
          </w:tcPr>
          <w:p w14:paraId="25A68071" w14:textId="77777777" w:rsidR="00682DE3" w:rsidRPr="00FA41A6" w:rsidRDefault="00682DE3" w:rsidP="00630E83">
            <w:pPr>
              <w:spacing w:after="0"/>
              <w:rPr>
                <w:color w:val="3A3838"/>
                <w:sz w:val="16"/>
                <w:lang w:eastAsia="es-MX"/>
              </w:rPr>
            </w:pPr>
            <w:r w:rsidRPr="00FA41A6">
              <w:rPr>
                <w:color w:val="3A3838"/>
                <w:sz w:val="16"/>
                <w:lang w:eastAsia="es-MX"/>
              </w:rPr>
              <w:t> </w:t>
            </w:r>
          </w:p>
        </w:tc>
        <w:tc>
          <w:tcPr>
            <w:tcW w:w="349"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7F9A2CDD" w14:textId="77777777" w:rsidR="00682DE3" w:rsidRPr="00FA41A6" w:rsidRDefault="00682DE3" w:rsidP="00630E83">
            <w:pPr>
              <w:spacing w:after="0"/>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58B814DE" w14:textId="77777777" w:rsidR="00682DE3" w:rsidRPr="00FA41A6" w:rsidRDefault="00682DE3" w:rsidP="00630E83">
            <w:pPr>
              <w:spacing w:after="0"/>
              <w:rPr>
                <w:color w:val="3A3838"/>
                <w:sz w:val="16"/>
                <w:lang w:eastAsia="es-MX"/>
              </w:rPr>
            </w:pPr>
          </w:p>
        </w:tc>
        <w:tc>
          <w:tcPr>
            <w:tcW w:w="1747"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90568C8" w14:textId="58D87CD2" w:rsidR="00682DE3" w:rsidRPr="00FA41A6" w:rsidRDefault="00DB55D0" w:rsidP="00630E83">
            <w:pPr>
              <w:spacing w:after="0"/>
              <w:jc w:val="center"/>
              <w:rPr>
                <w:i/>
                <w:iCs/>
                <w:color w:val="3A3838"/>
                <w:sz w:val="16"/>
                <w:lang w:eastAsia="es-MX"/>
              </w:rPr>
            </w:pPr>
            <w:r w:rsidRPr="00FA41A6">
              <w:rPr>
                <w:i/>
                <w:iCs/>
                <w:color w:val="3A3838"/>
                <w:sz w:val="16"/>
                <w:lang w:eastAsia="es-MX"/>
              </w:rPr>
              <w:t>Baja expectativa de rentabilidad de precios.</w:t>
            </w: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4F919C38" w14:textId="77777777" w:rsidR="00682DE3" w:rsidRPr="00FA41A6" w:rsidRDefault="00682DE3" w:rsidP="00630E83">
            <w:pPr>
              <w:spacing w:after="0"/>
              <w:jc w:val="center"/>
              <w:rPr>
                <w:i/>
                <w:iCs/>
                <w:color w:val="3A3838"/>
                <w:sz w:val="16"/>
                <w:lang w:eastAsia="es-MX"/>
              </w:rPr>
            </w:pPr>
          </w:p>
        </w:tc>
        <w:tc>
          <w:tcPr>
            <w:tcW w:w="1749"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022E8D6" w14:textId="7607E273" w:rsidR="00682DE3" w:rsidRPr="00FA41A6" w:rsidRDefault="000C4A8F" w:rsidP="000C4A8F">
            <w:pPr>
              <w:spacing w:after="0"/>
              <w:jc w:val="center"/>
              <w:rPr>
                <w:i/>
                <w:iCs/>
                <w:color w:val="3A3838"/>
                <w:sz w:val="16"/>
                <w:lang w:eastAsia="es-MX"/>
              </w:rPr>
            </w:pPr>
            <w:r w:rsidRPr="00FA41A6">
              <w:rPr>
                <w:i/>
                <w:iCs/>
                <w:color w:val="3A3838"/>
                <w:sz w:val="16"/>
                <w:lang w:val="es-ES" w:eastAsia="es-MX"/>
              </w:rPr>
              <w:t>Bajos niveles de ingreso de los productores agrícolas.</w:t>
            </w: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764B2112" w14:textId="77777777" w:rsidR="00682DE3" w:rsidRPr="00FA41A6" w:rsidRDefault="00682DE3" w:rsidP="00630E83">
            <w:pPr>
              <w:spacing w:after="0"/>
              <w:rPr>
                <w:color w:val="3A3838"/>
                <w:sz w:val="16"/>
                <w:lang w:eastAsia="es-MX"/>
              </w:rPr>
            </w:pPr>
            <w:r w:rsidRPr="00FA41A6">
              <w:rPr>
                <w:color w:val="3A3838"/>
                <w:sz w:val="16"/>
                <w:lang w:eastAsia="es-MX"/>
              </w:rPr>
              <w:t> </w:t>
            </w:r>
          </w:p>
        </w:tc>
      </w:tr>
      <w:tr w:rsidR="00682DE3" w:rsidRPr="00FA41A6" w14:paraId="5D9B5FED" w14:textId="77777777" w:rsidTr="00CA7B59">
        <w:trPr>
          <w:trHeight w:val="183"/>
        </w:trPr>
        <w:tc>
          <w:tcPr>
            <w:tcW w:w="238" w:type="pct"/>
            <w:tcBorders>
              <w:top w:val="nil"/>
              <w:left w:val="single" w:sz="4" w:space="0" w:color="BFBFBF" w:themeColor="background1" w:themeShade="BF"/>
              <w:bottom w:val="nil"/>
              <w:right w:val="nil"/>
            </w:tcBorders>
            <w:shd w:val="clear" w:color="auto" w:fill="auto"/>
            <w:noWrap/>
            <w:vAlign w:val="bottom"/>
            <w:hideMark/>
          </w:tcPr>
          <w:p w14:paraId="3B2FE2F2" w14:textId="77777777" w:rsidR="00682DE3" w:rsidRPr="00FA41A6" w:rsidRDefault="00682DE3" w:rsidP="00630E83">
            <w:pPr>
              <w:spacing w:after="0"/>
              <w:rPr>
                <w:color w:val="000000"/>
                <w:sz w:val="16"/>
                <w:lang w:eastAsia="es-MX"/>
              </w:rPr>
            </w:pPr>
            <w:r w:rsidRPr="00FA41A6">
              <w:rPr>
                <w:color w:val="000000"/>
                <w:sz w:val="16"/>
                <w:lang w:eastAsia="es-MX"/>
              </w:rPr>
              <w:t> </w:t>
            </w:r>
          </w:p>
        </w:tc>
        <w:tc>
          <w:tcPr>
            <w:tcW w:w="349"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722234C" w14:textId="77777777" w:rsidR="00682DE3" w:rsidRPr="00FA41A6" w:rsidRDefault="00682DE3" w:rsidP="00630E83">
            <w:pPr>
              <w:spacing w:after="0"/>
              <w:rPr>
                <w:color w:val="3A3838"/>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33B0FC18" w14:textId="77777777" w:rsidR="00682DE3" w:rsidRPr="00FA41A6" w:rsidRDefault="00682DE3" w:rsidP="00630E83">
            <w:pPr>
              <w:spacing w:after="0"/>
              <w:rPr>
                <w:color w:val="000000"/>
                <w:sz w:val="16"/>
                <w:lang w:eastAsia="es-MX"/>
              </w:rPr>
            </w:pPr>
          </w:p>
        </w:tc>
        <w:tc>
          <w:tcPr>
            <w:tcW w:w="1747"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7C3E442" w14:textId="77777777" w:rsidR="00682DE3" w:rsidRPr="00FA41A6" w:rsidRDefault="00682DE3" w:rsidP="00630E83">
            <w:pPr>
              <w:spacing w:after="0"/>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21189304" w14:textId="77777777" w:rsidR="00682DE3" w:rsidRPr="00FA41A6" w:rsidRDefault="00682DE3" w:rsidP="00630E83">
            <w:pPr>
              <w:spacing w:after="0"/>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46CCCE87" w14:textId="77777777" w:rsidR="00682DE3" w:rsidRPr="00FA41A6" w:rsidRDefault="00682DE3" w:rsidP="00630E83">
            <w:pPr>
              <w:spacing w:after="0"/>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noWrap/>
            <w:vAlign w:val="bottom"/>
            <w:hideMark/>
          </w:tcPr>
          <w:p w14:paraId="3A1BF539" w14:textId="77777777" w:rsidR="00682DE3" w:rsidRPr="00FA41A6" w:rsidRDefault="00682DE3" w:rsidP="00630E83">
            <w:pPr>
              <w:spacing w:after="0"/>
              <w:rPr>
                <w:color w:val="000000"/>
                <w:sz w:val="16"/>
                <w:lang w:eastAsia="es-MX"/>
              </w:rPr>
            </w:pPr>
            <w:r w:rsidRPr="00FA41A6">
              <w:rPr>
                <w:color w:val="000000"/>
                <w:sz w:val="16"/>
                <w:lang w:eastAsia="es-MX"/>
              </w:rPr>
              <w:t> </w:t>
            </w:r>
          </w:p>
        </w:tc>
      </w:tr>
      <w:tr w:rsidR="00682DE3" w:rsidRPr="00FA41A6" w14:paraId="08EE2E61" w14:textId="77777777" w:rsidTr="00CA7B59">
        <w:trPr>
          <w:trHeight w:val="192"/>
        </w:trPr>
        <w:tc>
          <w:tcPr>
            <w:tcW w:w="238" w:type="pct"/>
            <w:tcBorders>
              <w:top w:val="nil"/>
              <w:left w:val="single" w:sz="4" w:space="0" w:color="BFBFBF" w:themeColor="background1" w:themeShade="BF"/>
              <w:bottom w:val="nil"/>
              <w:right w:val="nil"/>
            </w:tcBorders>
            <w:shd w:val="clear" w:color="auto" w:fill="auto"/>
            <w:noWrap/>
            <w:vAlign w:val="center"/>
            <w:hideMark/>
          </w:tcPr>
          <w:p w14:paraId="2CBBE73B" w14:textId="77777777" w:rsidR="00682DE3" w:rsidRPr="00FA41A6" w:rsidRDefault="00682DE3" w:rsidP="00630E83">
            <w:pPr>
              <w:spacing w:after="0"/>
              <w:rPr>
                <w:sz w:val="16"/>
                <w:lang w:eastAsia="es-MX"/>
              </w:rPr>
            </w:pPr>
            <w:r w:rsidRPr="00FA41A6">
              <w:rPr>
                <w:sz w:val="16"/>
                <w:lang w:eastAsia="es-MX"/>
              </w:rPr>
              <w:t> </w:t>
            </w:r>
          </w:p>
        </w:tc>
        <w:tc>
          <w:tcPr>
            <w:tcW w:w="349"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FA29DFF" w14:textId="77777777" w:rsidR="00682DE3" w:rsidRPr="00FA41A6" w:rsidRDefault="00682DE3" w:rsidP="00630E83">
            <w:pPr>
              <w:spacing w:after="0"/>
              <w:rPr>
                <w:color w:val="3A3838"/>
                <w:sz w:val="16"/>
                <w:lang w:eastAsia="es-MX"/>
              </w:rPr>
            </w:pPr>
          </w:p>
        </w:tc>
        <w:tc>
          <w:tcPr>
            <w:tcW w:w="238" w:type="pct"/>
            <w:tcBorders>
              <w:top w:val="nil"/>
              <w:left w:val="nil"/>
              <w:bottom w:val="nil"/>
              <w:right w:val="single" w:sz="4" w:space="0" w:color="7F7F7F" w:themeColor="text1" w:themeTint="80"/>
            </w:tcBorders>
            <w:shd w:val="clear" w:color="auto" w:fill="auto"/>
            <w:noWrap/>
            <w:vAlign w:val="center"/>
            <w:hideMark/>
          </w:tcPr>
          <w:p w14:paraId="5C941820" w14:textId="77777777" w:rsidR="00682DE3" w:rsidRPr="00FA41A6" w:rsidRDefault="00682DE3" w:rsidP="00630E83">
            <w:pPr>
              <w:spacing w:after="0"/>
              <w:rPr>
                <w:sz w:val="16"/>
                <w:lang w:eastAsia="es-MX"/>
              </w:rPr>
            </w:pPr>
          </w:p>
        </w:tc>
        <w:tc>
          <w:tcPr>
            <w:tcW w:w="1747"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386E7152" w14:textId="77777777" w:rsidR="00682DE3" w:rsidRPr="00FA41A6" w:rsidRDefault="00682DE3" w:rsidP="00630E83">
            <w:pPr>
              <w:spacing w:after="0"/>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7FFE2DA1" w14:textId="77777777" w:rsidR="00682DE3" w:rsidRPr="00FA41A6" w:rsidRDefault="00682DE3" w:rsidP="00630E83">
            <w:pPr>
              <w:spacing w:after="0"/>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55296755" w14:textId="77777777" w:rsidR="00682DE3" w:rsidRPr="00FA41A6" w:rsidRDefault="00682DE3" w:rsidP="00630E83">
            <w:pPr>
              <w:spacing w:after="0"/>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noWrap/>
            <w:vAlign w:val="center"/>
            <w:hideMark/>
          </w:tcPr>
          <w:p w14:paraId="306E0CCF" w14:textId="77777777" w:rsidR="00682DE3" w:rsidRPr="00FA41A6" w:rsidRDefault="00682DE3" w:rsidP="00630E83">
            <w:pPr>
              <w:spacing w:after="0"/>
              <w:rPr>
                <w:sz w:val="16"/>
                <w:lang w:eastAsia="es-MX"/>
              </w:rPr>
            </w:pPr>
            <w:r w:rsidRPr="00FA41A6">
              <w:rPr>
                <w:sz w:val="16"/>
                <w:lang w:eastAsia="es-MX"/>
              </w:rPr>
              <w:t> </w:t>
            </w:r>
          </w:p>
        </w:tc>
      </w:tr>
      <w:tr w:rsidR="00682DE3" w:rsidRPr="00FA41A6" w14:paraId="01C1E15A" w14:textId="77777777" w:rsidTr="00CA7B59">
        <w:trPr>
          <w:trHeight w:val="299"/>
        </w:trPr>
        <w:tc>
          <w:tcPr>
            <w:tcW w:w="238" w:type="pct"/>
            <w:tcBorders>
              <w:top w:val="nil"/>
              <w:left w:val="single" w:sz="4" w:space="0" w:color="BFBFBF" w:themeColor="background1" w:themeShade="BF"/>
              <w:bottom w:val="nil"/>
              <w:right w:val="nil"/>
            </w:tcBorders>
            <w:shd w:val="clear" w:color="auto" w:fill="auto"/>
            <w:vAlign w:val="center"/>
            <w:hideMark/>
          </w:tcPr>
          <w:p w14:paraId="3475F629" w14:textId="77777777" w:rsidR="00682DE3" w:rsidRPr="00FA41A6" w:rsidRDefault="00682DE3" w:rsidP="00630E83">
            <w:pPr>
              <w:spacing w:after="0"/>
              <w:rPr>
                <w:color w:val="3A3838"/>
                <w:sz w:val="16"/>
                <w:lang w:eastAsia="es-MX"/>
              </w:rPr>
            </w:pPr>
            <w:r w:rsidRPr="00FA41A6">
              <w:rPr>
                <w:color w:val="3A3838"/>
                <w:sz w:val="16"/>
                <w:lang w:eastAsia="es-MX"/>
              </w:rPr>
              <w:t> </w:t>
            </w:r>
          </w:p>
        </w:tc>
        <w:tc>
          <w:tcPr>
            <w:tcW w:w="349" w:type="pct"/>
            <w:tcBorders>
              <w:top w:val="nil"/>
              <w:left w:val="nil"/>
              <w:bottom w:val="nil"/>
              <w:right w:val="nil"/>
            </w:tcBorders>
            <w:shd w:val="clear" w:color="auto" w:fill="auto"/>
            <w:textDirection w:val="btLr"/>
            <w:vAlign w:val="center"/>
            <w:hideMark/>
          </w:tcPr>
          <w:p w14:paraId="2C716234" w14:textId="77777777" w:rsidR="00682DE3" w:rsidRPr="00FA41A6" w:rsidRDefault="00682DE3" w:rsidP="00630E83">
            <w:pPr>
              <w:spacing w:after="0"/>
              <w:rPr>
                <w:color w:val="3A3838"/>
                <w:sz w:val="16"/>
                <w:lang w:eastAsia="es-MX"/>
              </w:rPr>
            </w:pPr>
          </w:p>
        </w:tc>
        <w:tc>
          <w:tcPr>
            <w:tcW w:w="238" w:type="pct"/>
            <w:tcBorders>
              <w:top w:val="nil"/>
              <w:left w:val="nil"/>
              <w:bottom w:val="nil"/>
              <w:right w:val="nil"/>
            </w:tcBorders>
            <w:shd w:val="clear" w:color="auto" w:fill="auto"/>
            <w:vAlign w:val="center"/>
            <w:hideMark/>
          </w:tcPr>
          <w:p w14:paraId="14D14088" w14:textId="77777777" w:rsidR="00682DE3" w:rsidRPr="00FA41A6" w:rsidRDefault="00682DE3" w:rsidP="00630E83">
            <w:pPr>
              <w:spacing w:after="0"/>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3AA55A81" w14:textId="77777777" w:rsidR="00682DE3" w:rsidRPr="00FA41A6" w:rsidRDefault="00682DE3" w:rsidP="00630E83">
            <w:pPr>
              <w:spacing w:after="0"/>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748DCA12" w14:textId="77777777" w:rsidR="00682DE3" w:rsidRPr="00FA41A6" w:rsidRDefault="00682DE3" w:rsidP="00630E83">
            <w:pPr>
              <w:spacing w:after="0"/>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noWrap/>
            <w:vAlign w:val="bottom"/>
            <w:hideMark/>
          </w:tcPr>
          <w:p w14:paraId="7E8E121E" w14:textId="77777777" w:rsidR="00682DE3" w:rsidRPr="00FA41A6" w:rsidRDefault="00682DE3" w:rsidP="00630E83">
            <w:pPr>
              <w:spacing w:after="0"/>
              <w:rPr>
                <w:color w:val="000000"/>
                <w:sz w:val="16"/>
                <w:lang w:eastAsia="es-MX"/>
              </w:rPr>
            </w:pPr>
            <w:r w:rsidRPr="00FA41A6">
              <w:rPr>
                <w:noProof/>
                <w:color w:val="000000"/>
                <w:sz w:val="16"/>
                <w:lang w:eastAsia="es-MX"/>
              </w:rPr>
              <mc:AlternateContent>
                <mc:Choice Requires="wps">
                  <w:drawing>
                    <wp:anchor distT="0" distB="0" distL="114300" distR="114300" simplePos="0" relativeHeight="251664896" behindDoc="0" locked="0" layoutInCell="1" allowOverlap="1" wp14:anchorId="37E24D6B" wp14:editId="7FC0DEDB">
                      <wp:simplePos x="0" y="0"/>
                      <wp:positionH relativeFrom="column">
                        <wp:posOffset>200586</wp:posOffset>
                      </wp:positionH>
                      <wp:positionV relativeFrom="paragraph">
                        <wp:posOffset>62840</wp:posOffset>
                      </wp:positionV>
                      <wp:extent cx="304800" cy="238125"/>
                      <wp:effectExtent l="19050" t="19050" r="38100" b="28575"/>
                      <wp:wrapNone/>
                      <wp:docPr id="43" name="Flecha arriba 43"/>
                      <wp:cNvGraphicFramePr/>
                      <a:graphic xmlns:a="http://schemas.openxmlformats.org/drawingml/2006/main">
                        <a:graphicData uri="http://schemas.microsoft.com/office/word/2010/wordprocessingShape">
                          <wps:wsp>
                            <wps:cNvSpPr/>
                            <wps:spPr>
                              <a:xfrm>
                                <a:off x="0" y="0"/>
                                <a:ext cx="304800" cy="23812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FA244AD" id="Flecha arriba 43" o:spid="_x0000_s1026" type="#_x0000_t68" style="position:absolute;margin-left:15.8pt;margin-top:4.95pt;width:24pt;height:18.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noWrap/>
            <w:vAlign w:val="bottom"/>
            <w:hideMark/>
          </w:tcPr>
          <w:p w14:paraId="2B59F339" w14:textId="77777777" w:rsidR="00682DE3" w:rsidRPr="00FA41A6" w:rsidRDefault="00682DE3" w:rsidP="00630E83">
            <w:pPr>
              <w:spacing w:after="0"/>
              <w:rPr>
                <w:color w:val="000000"/>
                <w:sz w:val="16"/>
                <w:lang w:eastAsia="es-MX"/>
              </w:rPr>
            </w:pPr>
          </w:p>
        </w:tc>
        <w:tc>
          <w:tcPr>
            <w:tcW w:w="240" w:type="pct"/>
            <w:tcBorders>
              <w:top w:val="single" w:sz="4" w:space="0" w:color="7F7F7F" w:themeColor="text1" w:themeTint="80"/>
              <w:left w:val="nil"/>
              <w:bottom w:val="nil"/>
              <w:right w:val="nil"/>
            </w:tcBorders>
            <w:shd w:val="clear" w:color="auto" w:fill="auto"/>
            <w:noWrap/>
            <w:vAlign w:val="bottom"/>
            <w:hideMark/>
          </w:tcPr>
          <w:p w14:paraId="34D4A1F5" w14:textId="77777777" w:rsidR="00682DE3" w:rsidRPr="00FA41A6" w:rsidRDefault="00682DE3" w:rsidP="00630E83">
            <w:pPr>
              <w:spacing w:after="0"/>
              <w:rPr>
                <w:sz w:val="16"/>
                <w:lang w:eastAsia="es-MX"/>
              </w:rPr>
            </w:pPr>
          </w:p>
        </w:tc>
        <w:tc>
          <w:tcPr>
            <w:tcW w:w="556" w:type="pct"/>
            <w:tcBorders>
              <w:top w:val="nil"/>
              <w:left w:val="nil"/>
              <w:bottom w:val="nil"/>
              <w:right w:val="nil"/>
            </w:tcBorders>
            <w:shd w:val="clear" w:color="auto" w:fill="auto"/>
            <w:noWrap/>
            <w:vAlign w:val="bottom"/>
            <w:hideMark/>
          </w:tcPr>
          <w:p w14:paraId="5C55FC15" w14:textId="77777777" w:rsidR="00682DE3" w:rsidRPr="00FA41A6" w:rsidRDefault="00682DE3" w:rsidP="00630E83">
            <w:pPr>
              <w:spacing w:after="0"/>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69B4A7CA" w14:textId="77777777" w:rsidR="00682DE3" w:rsidRPr="00FA41A6" w:rsidRDefault="00682DE3" w:rsidP="00630E83">
            <w:pPr>
              <w:spacing w:after="0"/>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5295DB61" w14:textId="77777777" w:rsidR="00682DE3" w:rsidRPr="00FA41A6" w:rsidRDefault="00682DE3" w:rsidP="00630E83">
            <w:pPr>
              <w:spacing w:after="0"/>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noWrap/>
            <w:vAlign w:val="bottom"/>
            <w:hideMark/>
          </w:tcPr>
          <w:p w14:paraId="5A0E00C3" w14:textId="77777777" w:rsidR="00682DE3" w:rsidRPr="00FA41A6" w:rsidRDefault="00682DE3" w:rsidP="00630E83">
            <w:pPr>
              <w:spacing w:after="0"/>
              <w:rPr>
                <w:color w:val="000000"/>
                <w:sz w:val="16"/>
                <w:lang w:eastAsia="es-MX"/>
              </w:rPr>
            </w:pPr>
            <w:r w:rsidRPr="00FA41A6">
              <w:rPr>
                <w:noProof/>
                <w:color w:val="000000"/>
                <w:sz w:val="16"/>
                <w:lang w:eastAsia="es-MX"/>
              </w:rPr>
              <mc:AlternateContent>
                <mc:Choice Requires="wps">
                  <w:drawing>
                    <wp:anchor distT="0" distB="0" distL="114300" distR="114300" simplePos="0" relativeHeight="251665920" behindDoc="0" locked="0" layoutInCell="1" allowOverlap="1" wp14:anchorId="2532615C" wp14:editId="18CDCC2F">
                      <wp:simplePos x="0" y="0"/>
                      <wp:positionH relativeFrom="column">
                        <wp:posOffset>250825</wp:posOffset>
                      </wp:positionH>
                      <wp:positionV relativeFrom="paragraph">
                        <wp:posOffset>48260</wp:posOffset>
                      </wp:positionV>
                      <wp:extent cx="304800" cy="247650"/>
                      <wp:effectExtent l="19050" t="19050" r="38100" b="19050"/>
                      <wp:wrapNone/>
                      <wp:docPr id="46" name="Flecha arriba 4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FB57856" id="Flecha arriba 46" o:spid="_x0000_s1026" type="#_x0000_t68" style="position:absolute;margin-left:19.75pt;margin-top:3.8pt;width:24pt;height:1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noWrap/>
            <w:vAlign w:val="bottom"/>
            <w:hideMark/>
          </w:tcPr>
          <w:p w14:paraId="66402196" w14:textId="77777777" w:rsidR="00682DE3" w:rsidRPr="00FA41A6" w:rsidRDefault="00682DE3" w:rsidP="00630E83">
            <w:pPr>
              <w:spacing w:after="0"/>
              <w:rPr>
                <w:color w:val="000000"/>
                <w:sz w:val="16"/>
                <w:lang w:eastAsia="es-MX"/>
              </w:rPr>
            </w:pPr>
          </w:p>
        </w:tc>
        <w:tc>
          <w:tcPr>
            <w:tcW w:w="241" w:type="pct"/>
            <w:tcBorders>
              <w:top w:val="single" w:sz="4" w:space="0" w:color="7F7F7F" w:themeColor="text1" w:themeTint="80"/>
              <w:left w:val="nil"/>
              <w:bottom w:val="nil"/>
              <w:right w:val="nil"/>
            </w:tcBorders>
            <w:shd w:val="clear" w:color="auto" w:fill="auto"/>
            <w:noWrap/>
            <w:vAlign w:val="bottom"/>
            <w:hideMark/>
          </w:tcPr>
          <w:p w14:paraId="45557526" w14:textId="77777777" w:rsidR="00682DE3" w:rsidRPr="00FA41A6" w:rsidRDefault="00682DE3" w:rsidP="00630E83">
            <w:pPr>
              <w:spacing w:after="0"/>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center"/>
            <w:hideMark/>
          </w:tcPr>
          <w:p w14:paraId="7A7BFDBB" w14:textId="77777777" w:rsidR="00682DE3" w:rsidRPr="00FA41A6" w:rsidRDefault="00682DE3" w:rsidP="00630E83">
            <w:pPr>
              <w:spacing w:after="0"/>
              <w:rPr>
                <w:color w:val="000000"/>
                <w:sz w:val="16"/>
                <w:lang w:eastAsia="es-MX"/>
              </w:rPr>
            </w:pPr>
            <w:r w:rsidRPr="00FA41A6">
              <w:rPr>
                <w:color w:val="000000"/>
                <w:sz w:val="16"/>
                <w:lang w:eastAsia="es-MX"/>
              </w:rPr>
              <w:t> </w:t>
            </w:r>
          </w:p>
        </w:tc>
      </w:tr>
      <w:tr w:rsidR="00682DE3" w:rsidRPr="00FA41A6" w14:paraId="4C780947" w14:textId="77777777" w:rsidTr="00CA7B59">
        <w:trPr>
          <w:trHeight w:val="183"/>
        </w:trPr>
        <w:tc>
          <w:tcPr>
            <w:tcW w:w="238" w:type="pct"/>
            <w:tcBorders>
              <w:top w:val="nil"/>
              <w:left w:val="single" w:sz="4" w:space="0" w:color="BFBFBF" w:themeColor="background1" w:themeShade="BF"/>
              <w:bottom w:val="nil"/>
              <w:right w:val="nil"/>
            </w:tcBorders>
            <w:shd w:val="clear" w:color="auto" w:fill="auto"/>
            <w:vAlign w:val="center"/>
            <w:hideMark/>
          </w:tcPr>
          <w:p w14:paraId="05EEFB43" w14:textId="77777777" w:rsidR="00682DE3" w:rsidRPr="00FA41A6" w:rsidRDefault="00682DE3" w:rsidP="00630E83">
            <w:pPr>
              <w:spacing w:after="0"/>
              <w:rPr>
                <w:color w:val="3A3838"/>
                <w:sz w:val="16"/>
                <w:lang w:eastAsia="es-MX"/>
              </w:rPr>
            </w:pPr>
            <w:r w:rsidRPr="00FA41A6">
              <w:rPr>
                <w:color w:val="3A3838"/>
                <w:sz w:val="16"/>
                <w:lang w:eastAsia="es-MX"/>
              </w:rPr>
              <w:t> </w:t>
            </w:r>
          </w:p>
        </w:tc>
        <w:tc>
          <w:tcPr>
            <w:tcW w:w="349" w:type="pct"/>
            <w:tcBorders>
              <w:top w:val="nil"/>
              <w:left w:val="nil"/>
              <w:bottom w:val="nil"/>
              <w:right w:val="nil"/>
            </w:tcBorders>
            <w:shd w:val="clear" w:color="auto" w:fill="auto"/>
            <w:textDirection w:val="btLr"/>
            <w:vAlign w:val="center"/>
            <w:hideMark/>
          </w:tcPr>
          <w:p w14:paraId="3C29EA59" w14:textId="77777777" w:rsidR="00682DE3" w:rsidRPr="00FA41A6" w:rsidRDefault="00682DE3" w:rsidP="00630E83">
            <w:pPr>
              <w:spacing w:after="0"/>
              <w:rPr>
                <w:color w:val="3A3838"/>
                <w:sz w:val="16"/>
                <w:lang w:eastAsia="es-MX"/>
              </w:rPr>
            </w:pPr>
          </w:p>
        </w:tc>
        <w:tc>
          <w:tcPr>
            <w:tcW w:w="238" w:type="pct"/>
            <w:tcBorders>
              <w:top w:val="nil"/>
              <w:left w:val="nil"/>
              <w:bottom w:val="nil"/>
              <w:right w:val="nil"/>
            </w:tcBorders>
            <w:shd w:val="clear" w:color="auto" w:fill="auto"/>
            <w:vAlign w:val="center"/>
            <w:hideMark/>
          </w:tcPr>
          <w:p w14:paraId="2F101ADC" w14:textId="77777777" w:rsidR="00682DE3" w:rsidRPr="00FA41A6" w:rsidRDefault="00682DE3" w:rsidP="00630E83">
            <w:pPr>
              <w:spacing w:after="0"/>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17E33FDE" w14:textId="77777777" w:rsidR="00682DE3" w:rsidRPr="00FA41A6" w:rsidRDefault="00682DE3" w:rsidP="00630E83">
            <w:pPr>
              <w:spacing w:after="0"/>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0415E83E" w14:textId="77777777" w:rsidR="00682DE3" w:rsidRPr="00FA41A6" w:rsidRDefault="00682DE3" w:rsidP="00630E83">
            <w:pPr>
              <w:spacing w:after="0"/>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577B35AA" w14:textId="77777777" w:rsidR="00682DE3" w:rsidRPr="00FA41A6" w:rsidRDefault="00682DE3" w:rsidP="00630E83">
            <w:pPr>
              <w:spacing w:after="0"/>
              <w:rPr>
                <w:color w:val="000000"/>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2CC69BDE" w14:textId="77777777" w:rsidR="00682DE3" w:rsidRPr="00FA41A6" w:rsidRDefault="00682DE3" w:rsidP="00630E83">
            <w:pPr>
              <w:spacing w:after="0"/>
              <w:rPr>
                <w:sz w:val="16"/>
                <w:lang w:eastAsia="es-MX"/>
              </w:rPr>
            </w:pPr>
          </w:p>
        </w:tc>
        <w:tc>
          <w:tcPr>
            <w:tcW w:w="240" w:type="pct"/>
            <w:tcBorders>
              <w:top w:val="nil"/>
              <w:left w:val="nil"/>
              <w:bottom w:val="single" w:sz="4" w:space="0" w:color="7F7F7F" w:themeColor="text1" w:themeTint="80"/>
              <w:right w:val="nil"/>
            </w:tcBorders>
            <w:shd w:val="clear" w:color="auto" w:fill="auto"/>
            <w:noWrap/>
            <w:vAlign w:val="bottom"/>
            <w:hideMark/>
          </w:tcPr>
          <w:p w14:paraId="5A5656B5" w14:textId="77777777" w:rsidR="00682DE3" w:rsidRPr="00FA41A6" w:rsidRDefault="00682DE3" w:rsidP="00630E83">
            <w:pPr>
              <w:spacing w:after="0"/>
              <w:rPr>
                <w:sz w:val="16"/>
                <w:lang w:eastAsia="es-MX"/>
              </w:rPr>
            </w:pPr>
          </w:p>
        </w:tc>
        <w:tc>
          <w:tcPr>
            <w:tcW w:w="556" w:type="pct"/>
            <w:tcBorders>
              <w:top w:val="nil"/>
              <w:left w:val="nil"/>
              <w:bottom w:val="single" w:sz="4" w:space="0" w:color="7F7F7F" w:themeColor="text1" w:themeTint="80"/>
              <w:right w:val="nil"/>
            </w:tcBorders>
            <w:shd w:val="clear" w:color="auto" w:fill="auto"/>
            <w:noWrap/>
            <w:vAlign w:val="bottom"/>
            <w:hideMark/>
          </w:tcPr>
          <w:p w14:paraId="3D494D66" w14:textId="77777777" w:rsidR="00682DE3" w:rsidRPr="00FA41A6" w:rsidRDefault="00682DE3" w:rsidP="00630E83">
            <w:pPr>
              <w:spacing w:after="0"/>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402B0E42" w14:textId="77777777" w:rsidR="00682DE3" w:rsidRPr="00FA41A6" w:rsidRDefault="00682DE3" w:rsidP="00630E83">
            <w:pPr>
              <w:spacing w:after="0"/>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4ECEC966" w14:textId="77777777" w:rsidR="00682DE3" w:rsidRPr="00FA41A6" w:rsidRDefault="00682DE3" w:rsidP="00630E83">
            <w:pPr>
              <w:spacing w:after="0"/>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6E113C92" w14:textId="77777777" w:rsidR="00682DE3" w:rsidRPr="00FA41A6" w:rsidRDefault="00682DE3" w:rsidP="00630E83">
            <w:pPr>
              <w:spacing w:after="0"/>
              <w:rPr>
                <w:color w:val="000000"/>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264DAA2C" w14:textId="77777777" w:rsidR="00682DE3" w:rsidRPr="00FA41A6" w:rsidRDefault="00682DE3" w:rsidP="00630E83">
            <w:pPr>
              <w:spacing w:after="0"/>
              <w:rPr>
                <w:sz w:val="16"/>
                <w:lang w:eastAsia="es-MX"/>
              </w:rPr>
            </w:pPr>
          </w:p>
        </w:tc>
        <w:tc>
          <w:tcPr>
            <w:tcW w:w="241" w:type="pct"/>
            <w:tcBorders>
              <w:top w:val="nil"/>
              <w:left w:val="nil"/>
              <w:bottom w:val="single" w:sz="4" w:space="0" w:color="7F7F7F" w:themeColor="text1" w:themeTint="80"/>
              <w:right w:val="nil"/>
            </w:tcBorders>
            <w:shd w:val="clear" w:color="auto" w:fill="auto"/>
            <w:noWrap/>
            <w:vAlign w:val="bottom"/>
            <w:hideMark/>
          </w:tcPr>
          <w:p w14:paraId="0C861AA7" w14:textId="77777777" w:rsidR="00682DE3" w:rsidRPr="00FA41A6" w:rsidRDefault="00682DE3" w:rsidP="00630E83">
            <w:pPr>
              <w:spacing w:after="0"/>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center"/>
            <w:hideMark/>
          </w:tcPr>
          <w:p w14:paraId="0FB922C8" w14:textId="77777777" w:rsidR="00682DE3" w:rsidRPr="00FA41A6" w:rsidRDefault="00682DE3" w:rsidP="00630E83">
            <w:pPr>
              <w:spacing w:after="0"/>
              <w:rPr>
                <w:color w:val="000000"/>
                <w:sz w:val="16"/>
                <w:lang w:eastAsia="es-MX"/>
              </w:rPr>
            </w:pPr>
            <w:r w:rsidRPr="00FA41A6">
              <w:rPr>
                <w:color w:val="000000"/>
                <w:sz w:val="16"/>
                <w:lang w:eastAsia="es-MX"/>
              </w:rPr>
              <w:t> </w:t>
            </w:r>
          </w:p>
        </w:tc>
      </w:tr>
      <w:tr w:rsidR="00682DE3" w:rsidRPr="00FA41A6" w14:paraId="2198C80E" w14:textId="77777777" w:rsidTr="00CA7B59">
        <w:trPr>
          <w:trHeight w:val="183"/>
        </w:trPr>
        <w:tc>
          <w:tcPr>
            <w:tcW w:w="238" w:type="pct"/>
            <w:tcBorders>
              <w:top w:val="nil"/>
              <w:left w:val="single" w:sz="4" w:space="0" w:color="BFBFBF" w:themeColor="background1" w:themeShade="BF"/>
              <w:bottom w:val="nil"/>
              <w:right w:val="nil"/>
            </w:tcBorders>
            <w:shd w:val="clear" w:color="auto" w:fill="auto"/>
            <w:vAlign w:val="center"/>
            <w:hideMark/>
          </w:tcPr>
          <w:p w14:paraId="3408D298" w14:textId="77777777" w:rsidR="00682DE3" w:rsidRPr="00FA41A6" w:rsidRDefault="00682DE3" w:rsidP="00630E83">
            <w:pPr>
              <w:spacing w:after="0"/>
              <w:rPr>
                <w:i/>
                <w:iCs/>
                <w:color w:val="3A3838"/>
                <w:sz w:val="16"/>
                <w:lang w:eastAsia="es-MX"/>
              </w:rPr>
            </w:pPr>
            <w:r w:rsidRPr="00FA41A6">
              <w:rPr>
                <w:i/>
                <w:iCs/>
                <w:color w:val="3A3838"/>
                <w:sz w:val="16"/>
                <w:lang w:eastAsia="es-MX"/>
              </w:rPr>
              <w:t> </w:t>
            </w:r>
          </w:p>
        </w:tc>
        <w:tc>
          <w:tcPr>
            <w:tcW w:w="349" w:type="pct"/>
            <w:vMerge w:val="restart"/>
            <w:tcBorders>
              <w:top w:val="single" w:sz="4" w:space="0" w:color="757171"/>
              <w:left w:val="single" w:sz="4" w:space="0" w:color="757171"/>
              <w:bottom w:val="single" w:sz="4" w:space="0" w:color="757171"/>
              <w:right w:val="single" w:sz="4" w:space="0" w:color="757171"/>
            </w:tcBorders>
            <w:shd w:val="clear" w:color="auto" w:fill="D9D9D9" w:themeFill="background1" w:themeFillShade="D9"/>
            <w:textDirection w:val="btLr"/>
            <w:vAlign w:val="center"/>
            <w:hideMark/>
          </w:tcPr>
          <w:p w14:paraId="5183D6FA" w14:textId="77777777" w:rsidR="00682DE3" w:rsidRPr="00FA41A6" w:rsidRDefault="00682DE3" w:rsidP="00630E83">
            <w:pPr>
              <w:spacing w:after="0"/>
              <w:jc w:val="center"/>
              <w:rPr>
                <w:b/>
                <w:color w:val="3A3838"/>
                <w:sz w:val="16"/>
                <w:lang w:eastAsia="es-MX"/>
              </w:rPr>
            </w:pPr>
            <w:r w:rsidRPr="00FA41A6">
              <w:rPr>
                <w:b/>
                <w:color w:val="3A3838"/>
                <w:sz w:val="16"/>
                <w:lang w:eastAsia="es-MX"/>
              </w:rPr>
              <w:t>PROBLEMA CENTRAL</w:t>
            </w:r>
          </w:p>
        </w:tc>
        <w:tc>
          <w:tcPr>
            <w:tcW w:w="238" w:type="pct"/>
            <w:tcBorders>
              <w:top w:val="nil"/>
              <w:left w:val="nil"/>
              <w:bottom w:val="nil"/>
              <w:right w:val="single" w:sz="4" w:space="0" w:color="7F7F7F" w:themeColor="text1" w:themeTint="80"/>
            </w:tcBorders>
            <w:shd w:val="clear" w:color="auto" w:fill="auto"/>
            <w:vAlign w:val="center"/>
            <w:hideMark/>
          </w:tcPr>
          <w:p w14:paraId="49DB12C8" w14:textId="77777777" w:rsidR="00682DE3" w:rsidRPr="00FA41A6" w:rsidRDefault="00682DE3" w:rsidP="00630E83">
            <w:pPr>
              <w:spacing w:after="0"/>
              <w:jc w:val="center"/>
              <w:rPr>
                <w:b/>
                <w:color w:val="3A3838"/>
                <w:sz w:val="16"/>
                <w:lang w:eastAsia="es-MX"/>
              </w:rPr>
            </w:pPr>
          </w:p>
        </w:tc>
        <w:tc>
          <w:tcPr>
            <w:tcW w:w="4052" w:type="pct"/>
            <w:gridSpan w:val="1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254DCFB3" w14:textId="37C8927F" w:rsidR="00682DE3" w:rsidRPr="00FA41A6" w:rsidRDefault="00DB55D0" w:rsidP="00630E83">
            <w:pPr>
              <w:spacing w:after="0"/>
              <w:jc w:val="center"/>
              <w:rPr>
                <w:i/>
                <w:iCs/>
                <w:color w:val="3A3838"/>
                <w:sz w:val="16"/>
                <w:lang w:eastAsia="es-MX"/>
              </w:rPr>
            </w:pPr>
            <w:r w:rsidRPr="00FA41A6">
              <w:rPr>
                <w:i/>
                <w:iCs/>
                <w:color w:val="3A3838"/>
                <w:sz w:val="16"/>
                <w:lang w:eastAsia="es-MX"/>
              </w:rPr>
              <w:t>Precios comerciales bajos para el grano de frijol en el estado de Sinaloa.</w:t>
            </w: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7ADD948C" w14:textId="77777777" w:rsidR="00682DE3" w:rsidRPr="00FA41A6" w:rsidRDefault="00682DE3" w:rsidP="00630E83">
            <w:pPr>
              <w:spacing w:after="0"/>
              <w:rPr>
                <w:i/>
                <w:iCs/>
                <w:color w:val="3A3838"/>
                <w:sz w:val="16"/>
                <w:lang w:eastAsia="es-MX"/>
              </w:rPr>
            </w:pPr>
            <w:r w:rsidRPr="00FA41A6">
              <w:rPr>
                <w:i/>
                <w:iCs/>
                <w:color w:val="3A3838"/>
                <w:sz w:val="16"/>
                <w:lang w:eastAsia="es-MX"/>
              </w:rPr>
              <w:t> </w:t>
            </w:r>
          </w:p>
        </w:tc>
      </w:tr>
      <w:tr w:rsidR="00682DE3" w:rsidRPr="00FA41A6" w14:paraId="1303A6A8" w14:textId="77777777" w:rsidTr="00CA7B59">
        <w:trPr>
          <w:trHeight w:val="183"/>
        </w:trPr>
        <w:tc>
          <w:tcPr>
            <w:tcW w:w="238" w:type="pct"/>
            <w:tcBorders>
              <w:top w:val="nil"/>
              <w:left w:val="single" w:sz="4" w:space="0" w:color="BFBFBF" w:themeColor="background1" w:themeShade="BF"/>
              <w:bottom w:val="nil"/>
              <w:right w:val="nil"/>
            </w:tcBorders>
            <w:shd w:val="clear" w:color="auto" w:fill="auto"/>
            <w:vAlign w:val="center"/>
            <w:hideMark/>
          </w:tcPr>
          <w:p w14:paraId="7D3F8B09" w14:textId="77777777" w:rsidR="00682DE3" w:rsidRPr="00FA41A6" w:rsidRDefault="00682DE3" w:rsidP="00630E83">
            <w:pPr>
              <w:spacing w:after="0"/>
              <w:rPr>
                <w:i/>
                <w:iCs/>
                <w:color w:val="3A3838"/>
                <w:sz w:val="16"/>
                <w:lang w:eastAsia="es-MX"/>
              </w:rPr>
            </w:pPr>
            <w:r w:rsidRPr="00FA41A6">
              <w:rPr>
                <w:i/>
                <w:iCs/>
                <w:color w:val="3A3838"/>
                <w:sz w:val="16"/>
                <w:lang w:eastAsia="es-MX"/>
              </w:rPr>
              <w:t> </w:t>
            </w:r>
          </w:p>
        </w:tc>
        <w:tc>
          <w:tcPr>
            <w:tcW w:w="349"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09C5E331" w14:textId="77777777" w:rsidR="00682DE3" w:rsidRPr="00FA41A6" w:rsidRDefault="00682DE3" w:rsidP="00630E83">
            <w:pPr>
              <w:spacing w:after="0"/>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07A9794A" w14:textId="77777777" w:rsidR="00682DE3" w:rsidRPr="00FA41A6" w:rsidRDefault="00682DE3" w:rsidP="00630E83">
            <w:pPr>
              <w:spacing w:after="0"/>
              <w:rPr>
                <w:i/>
                <w:iCs/>
                <w:color w:val="3A3838"/>
                <w:sz w:val="16"/>
                <w:lang w:eastAsia="es-MX"/>
              </w:rPr>
            </w:pPr>
          </w:p>
        </w:tc>
        <w:tc>
          <w:tcPr>
            <w:tcW w:w="4052"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0B9EBEFD" w14:textId="77777777" w:rsidR="00682DE3" w:rsidRPr="00FA41A6" w:rsidRDefault="00682DE3" w:rsidP="00630E83">
            <w:pPr>
              <w:spacing w:after="0"/>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64119EBD" w14:textId="77777777" w:rsidR="00682DE3" w:rsidRPr="00FA41A6" w:rsidRDefault="00682DE3" w:rsidP="00630E83">
            <w:pPr>
              <w:spacing w:after="0"/>
              <w:rPr>
                <w:i/>
                <w:iCs/>
                <w:color w:val="3A3838"/>
                <w:sz w:val="16"/>
                <w:lang w:eastAsia="es-MX"/>
              </w:rPr>
            </w:pPr>
            <w:r w:rsidRPr="00FA41A6">
              <w:rPr>
                <w:i/>
                <w:iCs/>
                <w:color w:val="3A3838"/>
                <w:sz w:val="16"/>
                <w:lang w:eastAsia="es-MX"/>
              </w:rPr>
              <w:t> </w:t>
            </w:r>
          </w:p>
        </w:tc>
      </w:tr>
      <w:tr w:rsidR="00682DE3" w:rsidRPr="00FA41A6" w14:paraId="5F82404B" w14:textId="77777777" w:rsidTr="00CA7B59">
        <w:trPr>
          <w:trHeight w:val="228"/>
        </w:trPr>
        <w:tc>
          <w:tcPr>
            <w:tcW w:w="238" w:type="pct"/>
            <w:tcBorders>
              <w:top w:val="nil"/>
              <w:left w:val="single" w:sz="4" w:space="0" w:color="BFBFBF" w:themeColor="background1" w:themeShade="BF"/>
              <w:bottom w:val="nil"/>
              <w:right w:val="nil"/>
            </w:tcBorders>
            <w:shd w:val="clear" w:color="auto" w:fill="auto"/>
            <w:vAlign w:val="center"/>
            <w:hideMark/>
          </w:tcPr>
          <w:p w14:paraId="0E1D4763" w14:textId="77777777" w:rsidR="00682DE3" w:rsidRPr="00FA41A6" w:rsidRDefault="00682DE3" w:rsidP="00630E83">
            <w:pPr>
              <w:spacing w:after="0"/>
              <w:rPr>
                <w:i/>
                <w:iCs/>
                <w:color w:val="3A3838"/>
                <w:sz w:val="16"/>
                <w:lang w:eastAsia="es-MX"/>
              </w:rPr>
            </w:pPr>
            <w:r w:rsidRPr="00FA41A6">
              <w:rPr>
                <w:i/>
                <w:iCs/>
                <w:color w:val="3A3838"/>
                <w:sz w:val="16"/>
                <w:lang w:eastAsia="es-MX"/>
              </w:rPr>
              <w:t> </w:t>
            </w:r>
          </w:p>
        </w:tc>
        <w:tc>
          <w:tcPr>
            <w:tcW w:w="349"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144857F7" w14:textId="77777777" w:rsidR="00682DE3" w:rsidRPr="00FA41A6" w:rsidRDefault="00682DE3" w:rsidP="00630E83">
            <w:pPr>
              <w:spacing w:after="0"/>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36635EA5" w14:textId="77777777" w:rsidR="00682DE3" w:rsidRPr="00FA41A6" w:rsidRDefault="00682DE3" w:rsidP="00630E83">
            <w:pPr>
              <w:spacing w:after="0"/>
              <w:rPr>
                <w:i/>
                <w:iCs/>
                <w:color w:val="3A3838"/>
                <w:sz w:val="16"/>
                <w:lang w:eastAsia="es-MX"/>
              </w:rPr>
            </w:pPr>
          </w:p>
        </w:tc>
        <w:tc>
          <w:tcPr>
            <w:tcW w:w="4052"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1D32B776" w14:textId="77777777" w:rsidR="00682DE3" w:rsidRPr="00FA41A6" w:rsidRDefault="00682DE3" w:rsidP="00630E83">
            <w:pPr>
              <w:spacing w:after="0"/>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3DB4E356" w14:textId="77777777" w:rsidR="00682DE3" w:rsidRPr="00FA41A6" w:rsidRDefault="00682DE3" w:rsidP="00630E83">
            <w:pPr>
              <w:spacing w:after="0"/>
              <w:rPr>
                <w:i/>
                <w:iCs/>
                <w:color w:val="3A3838"/>
                <w:sz w:val="16"/>
                <w:lang w:eastAsia="es-MX"/>
              </w:rPr>
            </w:pPr>
            <w:r w:rsidRPr="00FA41A6">
              <w:rPr>
                <w:i/>
                <w:iCs/>
                <w:color w:val="3A3838"/>
                <w:sz w:val="16"/>
                <w:lang w:eastAsia="es-MX"/>
              </w:rPr>
              <w:t> </w:t>
            </w:r>
          </w:p>
        </w:tc>
      </w:tr>
      <w:tr w:rsidR="00682DE3" w:rsidRPr="00FA41A6" w14:paraId="6143D13C" w14:textId="77777777" w:rsidTr="00CA7B59">
        <w:trPr>
          <w:trHeight w:val="543"/>
        </w:trPr>
        <w:tc>
          <w:tcPr>
            <w:tcW w:w="238" w:type="pct"/>
            <w:tcBorders>
              <w:top w:val="nil"/>
              <w:left w:val="single" w:sz="4" w:space="0" w:color="BFBFBF" w:themeColor="background1" w:themeShade="BF"/>
              <w:bottom w:val="nil"/>
              <w:right w:val="nil"/>
            </w:tcBorders>
            <w:shd w:val="clear" w:color="auto" w:fill="auto"/>
            <w:vAlign w:val="center"/>
            <w:hideMark/>
          </w:tcPr>
          <w:p w14:paraId="22E96639" w14:textId="77777777" w:rsidR="00682DE3" w:rsidRPr="00FA41A6" w:rsidRDefault="00682DE3" w:rsidP="00630E83">
            <w:pPr>
              <w:spacing w:after="0"/>
              <w:rPr>
                <w:i/>
                <w:iCs/>
                <w:color w:val="3A3838"/>
                <w:sz w:val="16"/>
                <w:lang w:eastAsia="es-MX"/>
              </w:rPr>
            </w:pPr>
            <w:r w:rsidRPr="00FA41A6">
              <w:rPr>
                <w:i/>
                <w:iCs/>
                <w:color w:val="3A3838"/>
                <w:sz w:val="16"/>
                <w:lang w:eastAsia="es-MX"/>
              </w:rPr>
              <w:t> </w:t>
            </w:r>
          </w:p>
        </w:tc>
        <w:tc>
          <w:tcPr>
            <w:tcW w:w="349"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6F035E8A" w14:textId="77777777" w:rsidR="00682DE3" w:rsidRPr="00FA41A6" w:rsidRDefault="00682DE3" w:rsidP="00630E83">
            <w:pPr>
              <w:spacing w:after="0"/>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6F4EB90F" w14:textId="77777777" w:rsidR="00682DE3" w:rsidRPr="00FA41A6" w:rsidRDefault="00682DE3" w:rsidP="00630E83">
            <w:pPr>
              <w:spacing w:after="0"/>
              <w:rPr>
                <w:i/>
                <w:iCs/>
                <w:color w:val="3A3838"/>
                <w:sz w:val="16"/>
                <w:lang w:eastAsia="es-MX"/>
              </w:rPr>
            </w:pPr>
          </w:p>
        </w:tc>
        <w:tc>
          <w:tcPr>
            <w:tcW w:w="4052"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3A1E6810" w14:textId="77777777" w:rsidR="00682DE3" w:rsidRPr="00FA41A6" w:rsidRDefault="00682DE3" w:rsidP="00630E83">
            <w:pPr>
              <w:spacing w:after="0"/>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3B8B1224" w14:textId="77777777" w:rsidR="00682DE3" w:rsidRPr="00FA41A6" w:rsidRDefault="00682DE3" w:rsidP="00630E83">
            <w:pPr>
              <w:spacing w:after="0"/>
              <w:rPr>
                <w:i/>
                <w:iCs/>
                <w:color w:val="3A3838"/>
                <w:sz w:val="16"/>
                <w:lang w:eastAsia="es-MX"/>
              </w:rPr>
            </w:pPr>
            <w:r w:rsidRPr="00FA41A6">
              <w:rPr>
                <w:i/>
                <w:iCs/>
                <w:color w:val="3A3838"/>
                <w:sz w:val="16"/>
                <w:lang w:eastAsia="es-MX"/>
              </w:rPr>
              <w:t> </w:t>
            </w:r>
          </w:p>
        </w:tc>
      </w:tr>
      <w:tr w:rsidR="00682DE3" w:rsidRPr="00FA41A6" w14:paraId="61BE1D62" w14:textId="77777777" w:rsidTr="00CA7B59">
        <w:trPr>
          <w:trHeight w:val="575"/>
        </w:trPr>
        <w:tc>
          <w:tcPr>
            <w:tcW w:w="238" w:type="pct"/>
            <w:tcBorders>
              <w:top w:val="nil"/>
              <w:left w:val="single" w:sz="4" w:space="0" w:color="BFBFBF" w:themeColor="background1" w:themeShade="BF"/>
              <w:bottom w:val="nil"/>
              <w:right w:val="nil"/>
            </w:tcBorders>
            <w:shd w:val="clear" w:color="auto" w:fill="auto"/>
            <w:vAlign w:val="center"/>
            <w:hideMark/>
          </w:tcPr>
          <w:p w14:paraId="01BEC2B1" w14:textId="77777777" w:rsidR="00682DE3" w:rsidRPr="00FA41A6" w:rsidRDefault="00682DE3" w:rsidP="00630E83">
            <w:pPr>
              <w:spacing w:after="0"/>
              <w:rPr>
                <w:i/>
                <w:iCs/>
                <w:color w:val="3A3838"/>
                <w:sz w:val="16"/>
                <w:lang w:eastAsia="es-MX"/>
              </w:rPr>
            </w:pPr>
            <w:r w:rsidRPr="00FA41A6">
              <w:rPr>
                <w:i/>
                <w:iCs/>
                <w:color w:val="3A3838"/>
                <w:sz w:val="16"/>
                <w:lang w:eastAsia="es-MX"/>
              </w:rPr>
              <w:t> </w:t>
            </w:r>
          </w:p>
        </w:tc>
        <w:tc>
          <w:tcPr>
            <w:tcW w:w="349" w:type="pct"/>
            <w:tcBorders>
              <w:top w:val="nil"/>
              <w:left w:val="nil"/>
              <w:bottom w:val="nil"/>
              <w:right w:val="nil"/>
            </w:tcBorders>
            <w:shd w:val="clear" w:color="auto" w:fill="auto"/>
            <w:textDirection w:val="btLr"/>
            <w:vAlign w:val="center"/>
            <w:hideMark/>
          </w:tcPr>
          <w:p w14:paraId="0E3FB641" w14:textId="77777777" w:rsidR="00682DE3" w:rsidRPr="00FA41A6" w:rsidRDefault="00682DE3" w:rsidP="00630E83">
            <w:pPr>
              <w:spacing w:after="0"/>
              <w:rPr>
                <w:i/>
                <w:iCs/>
                <w:color w:val="3A3838"/>
                <w:sz w:val="16"/>
                <w:lang w:eastAsia="es-MX"/>
              </w:rPr>
            </w:pPr>
          </w:p>
        </w:tc>
        <w:tc>
          <w:tcPr>
            <w:tcW w:w="238" w:type="pct"/>
            <w:tcBorders>
              <w:top w:val="nil"/>
              <w:left w:val="nil"/>
              <w:bottom w:val="nil"/>
              <w:right w:val="nil"/>
            </w:tcBorders>
            <w:shd w:val="clear" w:color="auto" w:fill="auto"/>
            <w:vAlign w:val="center"/>
            <w:hideMark/>
          </w:tcPr>
          <w:p w14:paraId="3D3F86B3" w14:textId="77777777" w:rsidR="00682DE3" w:rsidRPr="00FA41A6" w:rsidRDefault="00682DE3" w:rsidP="00630E83">
            <w:pPr>
              <w:spacing w:after="0"/>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491F5C84" w14:textId="77777777" w:rsidR="00682DE3" w:rsidRPr="00FA41A6" w:rsidRDefault="00682DE3" w:rsidP="00630E83">
            <w:pPr>
              <w:spacing w:after="0"/>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532D0579" w14:textId="77777777" w:rsidR="00682DE3" w:rsidRPr="00FA41A6" w:rsidRDefault="00682DE3" w:rsidP="00630E83">
            <w:pPr>
              <w:spacing w:after="0"/>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0137E4C7" w14:textId="7A300292" w:rsidR="00682DE3" w:rsidRPr="00FA41A6" w:rsidRDefault="00307F09" w:rsidP="00630E83">
            <w:pPr>
              <w:spacing w:after="0"/>
              <w:jc w:val="center"/>
              <w:rPr>
                <w:color w:val="000000"/>
                <w:sz w:val="16"/>
                <w:lang w:eastAsia="es-MX"/>
              </w:rPr>
            </w:pPr>
            <w:r w:rsidRPr="00FA41A6">
              <w:rPr>
                <w:noProof/>
                <w:sz w:val="16"/>
                <w:lang w:eastAsia="es-MX"/>
              </w:rPr>
              <mc:AlternateContent>
                <mc:Choice Requires="wps">
                  <w:drawing>
                    <wp:anchor distT="0" distB="0" distL="114300" distR="114300" simplePos="0" relativeHeight="251666944" behindDoc="0" locked="0" layoutInCell="1" allowOverlap="1" wp14:anchorId="2D18402E" wp14:editId="16AAB352">
                      <wp:simplePos x="0" y="0"/>
                      <wp:positionH relativeFrom="column">
                        <wp:posOffset>91440</wp:posOffset>
                      </wp:positionH>
                      <wp:positionV relativeFrom="paragraph">
                        <wp:posOffset>204470</wp:posOffset>
                      </wp:positionV>
                      <wp:extent cx="304800" cy="247650"/>
                      <wp:effectExtent l="19050" t="19050" r="38100" b="19050"/>
                      <wp:wrapNone/>
                      <wp:docPr id="50" name="Flecha arriba 50"/>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1BDE7D4" id="Flecha arriba 50" o:spid="_x0000_s1026" type="#_x0000_t68" style="position:absolute;margin-left:7.2pt;margin-top:16.1pt;width:24pt;height:1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" adj="10800" fillcolor="gray [1629]" strokecolor="#d8d8d8 [2732]"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06"/>
            </w:tblGrid>
            <w:tr w:rsidR="00682DE3" w:rsidRPr="00FA41A6" w14:paraId="1D0F5210" w14:textId="77777777" w:rsidTr="00C8652A">
              <w:trPr>
                <w:trHeight w:val="183"/>
                <w:tblCellSpacing w:w="0" w:type="dxa"/>
              </w:trPr>
              <w:tc>
                <w:tcPr>
                  <w:tcW w:w="806" w:type="dxa"/>
                  <w:tcBorders>
                    <w:top w:val="nil"/>
                    <w:left w:val="nil"/>
                    <w:bottom w:val="nil"/>
                    <w:right w:val="nil"/>
                  </w:tcBorders>
                  <w:shd w:val="clear" w:color="auto" w:fill="auto"/>
                  <w:noWrap/>
                  <w:vAlign w:val="bottom"/>
                  <w:hideMark/>
                </w:tcPr>
                <w:p w14:paraId="58505665" w14:textId="77777777" w:rsidR="00682DE3" w:rsidRPr="00FA41A6" w:rsidRDefault="00682DE3" w:rsidP="00630E83">
                  <w:pPr>
                    <w:spacing w:after="0"/>
                    <w:jc w:val="center"/>
                    <w:rPr>
                      <w:color w:val="000000"/>
                      <w:sz w:val="16"/>
                      <w:lang w:eastAsia="es-MX"/>
                    </w:rPr>
                  </w:pPr>
                </w:p>
              </w:tc>
            </w:tr>
          </w:tbl>
          <w:p w14:paraId="6FCBE7EE" w14:textId="4A7A1F20" w:rsidR="00682DE3" w:rsidRPr="00FA41A6" w:rsidRDefault="00682DE3" w:rsidP="00630E83">
            <w:pPr>
              <w:spacing w:after="0"/>
              <w:jc w:val="center"/>
              <w:rPr>
                <w:color w:val="000000"/>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7C8D9788" w14:textId="77777777" w:rsidR="00682DE3" w:rsidRPr="00FA41A6" w:rsidRDefault="00682DE3" w:rsidP="00630E83">
            <w:pPr>
              <w:spacing w:after="0"/>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5EFB4932" w14:textId="77777777" w:rsidR="00682DE3" w:rsidRPr="00FA41A6" w:rsidRDefault="00682DE3" w:rsidP="00630E83">
            <w:pPr>
              <w:spacing w:after="0"/>
              <w:jc w:val="center"/>
              <w:rPr>
                <w:sz w:val="16"/>
                <w:lang w:eastAsia="es-MX"/>
              </w:rPr>
            </w:pPr>
          </w:p>
        </w:tc>
        <w:tc>
          <w:tcPr>
            <w:tcW w:w="240" w:type="pct"/>
            <w:tcBorders>
              <w:top w:val="single" w:sz="4" w:space="0" w:color="7F7F7F" w:themeColor="text1" w:themeTint="80"/>
              <w:left w:val="nil"/>
              <w:bottom w:val="nil"/>
              <w:right w:val="nil"/>
            </w:tcBorders>
            <w:shd w:val="clear" w:color="auto" w:fill="auto"/>
            <w:noWrap/>
            <w:vAlign w:val="center"/>
            <w:hideMark/>
          </w:tcPr>
          <w:p w14:paraId="6933E8B1" w14:textId="77777777" w:rsidR="00682DE3" w:rsidRPr="00FA41A6" w:rsidRDefault="00682DE3" w:rsidP="00630E83">
            <w:pPr>
              <w:spacing w:after="0"/>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0772ACDD" w14:textId="77777777" w:rsidR="00682DE3" w:rsidRPr="00FA41A6" w:rsidRDefault="00682DE3" w:rsidP="00630E83">
            <w:pPr>
              <w:spacing w:after="0"/>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06"/>
            </w:tblGrid>
            <w:tr w:rsidR="00682DE3" w:rsidRPr="00FA41A6" w14:paraId="1F2D3441" w14:textId="77777777" w:rsidTr="00C8652A">
              <w:trPr>
                <w:trHeight w:val="183"/>
                <w:tblCellSpacing w:w="0" w:type="dxa"/>
              </w:trPr>
              <w:tc>
                <w:tcPr>
                  <w:tcW w:w="806" w:type="dxa"/>
                  <w:tcBorders>
                    <w:top w:val="nil"/>
                    <w:left w:val="nil"/>
                    <w:bottom w:val="nil"/>
                    <w:right w:val="nil"/>
                  </w:tcBorders>
                  <w:shd w:val="clear" w:color="auto" w:fill="auto"/>
                  <w:noWrap/>
                  <w:vAlign w:val="bottom"/>
                  <w:hideMark/>
                </w:tcPr>
                <w:p w14:paraId="555E569A" w14:textId="77777777" w:rsidR="00682DE3" w:rsidRPr="00FA41A6" w:rsidRDefault="00682DE3" w:rsidP="00630E83">
                  <w:pPr>
                    <w:spacing w:after="0"/>
                    <w:jc w:val="center"/>
                    <w:rPr>
                      <w:color w:val="000000"/>
                      <w:sz w:val="16"/>
                      <w:lang w:eastAsia="es-MX"/>
                    </w:rPr>
                  </w:pPr>
                </w:p>
              </w:tc>
            </w:tr>
          </w:tbl>
          <w:p w14:paraId="243A6114" w14:textId="77777777" w:rsidR="00682DE3" w:rsidRPr="00FA41A6" w:rsidRDefault="00682DE3" w:rsidP="00630E83">
            <w:pPr>
              <w:spacing w:after="0"/>
              <w:jc w:val="center"/>
              <w:rPr>
                <w:color w:val="000000"/>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6EAB1055" w14:textId="77777777" w:rsidR="00682DE3" w:rsidRPr="00FA41A6" w:rsidRDefault="00682DE3" w:rsidP="00630E83">
            <w:pPr>
              <w:spacing w:after="0"/>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339E8571" w14:textId="77777777" w:rsidR="00682DE3" w:rsidRPr="00FA41A6" w:rsidRDefault="00682DE3" w:rsidP="00630E83">
            <w:pPr>
              <w:spacing w:after="0"/>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6371FD91" w14:textId="77777777" w:rsidR="00682DE3" w:rsidRPr="00FA41A6" w:rsidRDefault="00682DE3" w:rsidP="00630E83">
            <w:pPr>
              <w:spacing w:after="0"/>
              <w:rPr>
                <w:sz w:val="16"/>
                <w:lang w:eastAsia="es-MX"/>
              </w:rPr>
            </w:pPr>
          </w:p>
        </w:tc>
        <w:tc>
          <w:tcPr>
            <w:tcW w:w="556" w:type="pct"/>
            <w:tcBorders>
              <w:top w:val="single" w:sz="4" w:space="0" w:color="7F7F7F" w:themeColor="text1" w:themeTint="80"/>
              <w:left w:val="nil"/>
              <w:bottom w:val="nil"/>
              <w:right w:val="nil"/>
            </w:tcBorders>
            <w:shd w:val="clear" w:color="auto" w:fill="auto"/>
            <w:noWrap/>
            <w:vAlign w:val="bottom"/>
            <w:hideMark/>
          </w:tcPr>
          <w:p w14:paraId="27198263" w14:textId="77777777" w:rsidR="00682DE3" w:rsidRPr="00FA41A6" w:rsidRDefault="00682DE3" w:rsidP="00630E83">
            <w:pPr>
              <w:spacing w:after="0"/>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06"/>
            </w:tblGrid>
            <w:tr w:rsidR="00682DE3" w:rsidRPr="00FA41A6" w14:paraId="13DF7069" w14:textId="77777777" w:rsidTr="00C8652A">
              <w:trPr>
                <w:trHeight w:val="183"/>
                <w:tblCellSpacing w:w="0" w:type="dxa"/>
              </w:trPr>
              <w:tc>
                <w:tcPr>
                  <w:tcW w:w="806" w:type="dxa"/>
                  <w:tcBorders>
                    <w:top w:val="nil"/>
                    <w:left w:val="nil"/>
                    <w:bottom w:val="nil"/>
                    <w:right w:val="nil"/>
                  </w:tcBorders>
                  <w:shd w:val="clear" w:color="auto" w:fill="auto"/>
                  <w:noWrap/>
                  <w:vAlign w:val="bottom"/>
                  <w:hideMark/>
                </w:tcPr>
                <w:p w14:paraId="18ABDA39" w14:textId="77777777" w:rsidR="00682DE3" w:rsidRPr="00FA41A6" w:rsidRDefault="00682DE3" w:rsidP="00630E83">
                  <w:pPr>
                    <w:spacing w:after="0"/>
                    <w:rPr>
                      <w:color w:val="000000"/>
                      <w:sz w:val="16"/>
                      <w:lang w:eastAsia="es-MX"/>
                    </w:rPr>
                  </w:pPr>
                  <w:r w:rsidRPr="00FA41A6">
                    <w:rPr>
                      <w:noProof/>
                      <w:color w:val="000000"/>
                      <w:sz w:val="16"/>
                      <w:lang w:eastAsia="es-MX"/>
                    </w:rPr>
                    <mc:AlternateContent>
                      <mc:Choice Requires="wps">
                        <w:drawing>
                          <wp:anchor distT="0" distB="0" distL="114300" distR="114300" simplePos="0" relativeHeight="251668992" behindDoc="0" locked="0" layoutInCell="1" allowOverlap="1" wp14:anchorId="2A1EDEAC" wp14:editId="7D513DC7">
                            <wp:simplePos x="0" y="0"/>
                            <wp:positionH relativeFrom="column">
                              <wp:posOffset>91440</wp:posOffset>
                            </wp:positionH>
                            <wp:positionV relativeFrom="paragraph">
                              <wp:posOffset>-85725</wp:posOffset>
                            </wp:positionV>
                            <wp:extent cx="304800" cy="247650"/>
                            <wp:effectExtent l="19050" t="19050" r="38100" b="19050"/>
                            <wp:wrapNone/>
                            <wp:docPr id="52" name="Flecha arriba 52"/>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B43ABBF" id="Flecha arriba 52" o:spid="_x0000_s1026" type="#_x0000_t68" style="position:absolute;margin-left:7.2pt;margin-top:-6.75pt;width:24pt;height:1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" adj="10800" fillcolor="gray [1629]" strokecolor="#d8d8d8 [2732]" strokeweight="2pt"/>
                        </w:pict>
                      </mc:Fallback>
                    </mc:AlternateContent>
                  </w:r>
                  <w:r w:rsidRPr="00FA41A6">
                    <w:rPr>
                      <w:noProof/>
                      <w:color w:val="000000"/>
                      <w:sz w:val="16"/>
                      <w:lang w:eastAsia="es-MX"/>
                    </w:rPr>
                    <mc:AlternateContent>
                      <mc:Choice Requires="wps">
                        <w:drawing>
                          <wp:anchor distT="0" distB="0" distL="114300" distR="114300" simplePos="0" relativeHeight="251667968" behindDoc="0" locked="0" layoutInCell="1" allowOverlap="1" wp14:anchorId="30BBFE92" wp14:editId="3721E382">
                            <wp:simplePos x="0" y="0"/>
                            <wp:positionH relativeFrom="column">
                              <wp:posOffset>-1391285</wp:posOffset>
                            </wp:positionH>
                            <wp:positionV relativeFrom="paragraph">
                              <wp:posOffset>-57785</wp:posOffset>
                            </wp:positionV>
                            <wp:extent cx="304800" cy="247650"/>
                            <wp:effectExtent l="19050" t="19050" r="38100" b="19050"/>
                            <wp:wrapNone/>
                            <wp:docPr id="51" name="Flecha arriba 51"/>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6898B94" id="Flecha arriba 51" o:spid="_x0000_s1026" type="#_x0000_t68" style="position:absolute;margin-left:-109.55pt;margin-top:-4.55pt;width:24pt;height:1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" adj="10800" fillcolor="gray [1629]" strokecolor="#d8d8d8 [2732]" strokeweight="2pt"/>
                        </w:pict>
                      </mc:Fallback>
                    </mc:AlternateContent>
                  </w:r>
                </w:p>
              </w:tc>
            </w:tr>
          </w:tbl>
          <w:p w14:paraId="7DE82C5B" w14:textId="77777777" w:rsidR="00682DE3" w:rsidRPr="00FA41A6" w:rsidRDefault="00682DE3" w:rsidP="00630E83">
            <w:pPr>
              <w:spacing w:after="0"/>
              <w:rPr>
                <w:color w:val="000000"/>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4EFA9273" w14:textId="77777777" w:rsidR="00682DE3" w:rsidRPr="00FA41A6" w:rsidRDefault="00682DE3" w:rsidP="00630E83">
            <w:pPr>
              <w:spacing w:after="0"/>
              <w:rPr>
                <w:sz w:val="16"/>
                <w:lang w:eastAsia="es-MX"/>
              </w:rPr>
            </w:pPr>
          </w:p>
        </w:tc>
        <w:tc>
          <w:tcPr>
            <w:tcW w:w="241" w:type="pct"/>
            <w:tcBorders>
              <w:top w:val="single" w:sz="4" w:space="0" w:color="7F7F7F" w:themeColor="text1" w:themeTint="80"/>
              <w:left w:val="nil"/>
              <w:bottom w:val="nil"/>
              <w:right w:val="nil"/>
            </w:tcBorders>
            <w:shd w:val="clear" w:color="auto" w:fill="auto"/>
            <w:noWrap/>
            <w:vAlign w:val="bottom"/>
            <w:hideMark/>
          </w:tcPr>
          <w:p w14:paraId="7DD1151F" w14:textId="77777777" w:rsidR="00682DE3" w:rsidRPr="00FA41A6" w:rsidRDefault="00682DE3" w:rsidP="00630E83">
            <w:pPr>
              <w:spacing w:after="0"/>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5924542D" w14:textId="77777777" w:rsidR="00682DE3" w:rsidRPr="00FA41A6" w:rsidRDefault="00682DE3" w:rsidP="00630E83">
            <w:pPr>
              <w:spacing w:after="0"/>
              <w:rPr>
                <w:i/>
                <w:iCs/>
                <w:color w:val="3A3838"/>
                <w:sz w:val="16"/>
                <w:lang w:eastAsia="es-MX"/>
              </w:rPr>
            </w:pPr>
            <w:r w:rsidRPr="00FA41A6">
              <w:rPr>
                <w:i/>
                <w:iCs/>
                <w:color w:val="3A3838"/>
                <w:sz w:val="16"/>
                <w:lang w:eastAsia="es-MX"/>
              </w:rPr>
              <w:t> </w:t>
            </w:r>
          </w:p>
        </w:tc>
      </w:tr>
      <w:tr w:rsidR="00682DE3" w:rsidRPr="00FA41A6" w14:paraId="62819451" w14:textId="77777777" w:rsidTr="00CA7B59">
        <w:trPr>
          <w:trHeight w:val="183"/>
        </w:trPr>
        <w:tc>
          <w:tcPr>
            <w:tcW w:w="238" w:type="pct"/>
            <w:tcBorders>
              <w:top w:val="nil"/>
              <w:left w:val="single" w:sz="4" w:space="0" w:color="BFBFBF" w:themeColor="background1" w:themeShade="BF"/>
              <w:bottom w:val="nil"/>
              <w:right w:val="nil"/>
            </w:tcBorders>
            <w:shd w:val="clear" w:color="auto" w:fill="auto"/>
            <w:vAlign w:val="center"/>
            <w:hideMark/>
          </w:tcPr>
          <w:p w14:paraId="557A2D0A" w14:textId="77777777" w:rsidR="00682DE3" w:rsidRPr="00FA41A6" w:rsidRDefault="00682DE3" w:rsidP="00630E83">
            <w:pPr>
              <w:spacing w:after="0"/>
              <w:rPr>
                <w:color w:val="3A3838"/>
                <w:sz w:val="16"/>
                <w:lang w:eastAsia="es-MX"/>
              </w:rPr>
            </w:pPr>
            <w:r w:rsidRPr="00FA41A6">
              <w:rPr>
                <w:color w:val="3A3838"/>
                <w:sz w:val="16"/>
                <w:lang w:eastAsia="es-MX"/>
              </w:rPr>
              <w:t> </w:t>
            </w:r>
          </w:p>
        </w:tc>
        <w:tc>
          <w:tcPr>
            <w:tcW w:w="349" w:type="pct"/>
            <w:tcBorders>
              <w:top w:val="nil"/>
              <w:left w:val="nil"/>
              <w:bottom w:val="nil"/>
              <w:right w:val="nil"/>
            </w:tcBorders>
            <w:shd w:val="clear" w:color="auto" w:fill="auto"/>
            <w:noWrap/>
            <w:vAlign w:val="bottom"/>
            <w:hideMark/>
          </w:tcPr>
          <w:p w14:paraId="4B1EBCD0" w14:textId="77777777" w:rsidR="00682DE3" w:rsidRPr="00FA41A6" w:rsidRDefault="00682DE3" w:rsidP="00630E83">
            <w:pPr>
              <w:spacing w:after="0"/>
              <w:rPr>
                <w:color w:val="3A3838"/>
                <w:sz w:val="16"/>
                <w:lang w:eastAsia="es-MX"/>
              </w:rPr>
            </w:pPr>
          </w:p>
        </w:tc>
        <w:tc>
          <w:tcPr>
            <w:tcW w:w="238" w:type="pct"/>
            <w:tcBorders>
              <w:top w:val="nil"/>
              <w:left w:val="nil"/>
              <w:bottom w:val="nil"/>
              <w:right w:val="nil"/>
            </w:tcBorders>
            <w:shd w:val="clear" w:color="auto" w:fill="auto"/>
            <w:vAlign w:val="center"/>
            <w:hideMark/>
          </w:tcPr>
          <w:p w14:paraId="753E4BC7" w14:textId="77777777" w:rsidR="00682DE3" w:rsidRPr="00FA41A6" w:rsidRDefault="00682DE3" w:rsidP="00630E83">
            <w:pPr>
              <w:spacing w:after="0"/>
              <w:rPr>
                <w:sz w:val="16"/>
                <w:lang w:eastAsia="es-MX"/>
              </w:rPr>
            </w:pPr>
          </w:p>
        </w:tc>
        <w:tc>
          <w:tcPr>
            <w:tcW w:w="238" w:type="pct"/>
            <w:tcBorders>
              <w:top w:val="nil"/>
              <w:left w:val="nil"/>
              <w:bottom w:val="nil"/>
              <w:right w:val="nil"/>
            </w:tcBorders>
            <w:shd w:val="clear" w:color="auto" w:fill="auto"/>
            <w:vAlign w:val="center"/>
            <w:hideMark/>
          </w:tcPr>
          <w:p w14:paraId="71EE17C9" w14:textId="77777777" w:rsidR="00682DE3" w:rsidRPr="00FA41A6" w:rsidRDefault="00682DE3" w:rsidP="00630E83">
            <w:pPr>
              <w:spacing w:after="0"/>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56137C05" w14:textId="77777777" w:rsidR="00682DE3" w:rsidRPr="00FA41A6" w:rsidRDefault="00682DE3" w:rsidP="00630E83">
            <w:pPr>
              <w:spacing w:after="0"/>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4489AB5A" w14:textId="0E76AF4E" w:rsidR="00682DE3" w:rsidRPr="00FA41A6" w:rsidRDefault="00682DE3" w:rsidP="00630E83">
            <w:pPr>
              <w:spacing w:after="0"/>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707F65DF" w14:textId="77777777" w:rsidR="00682DE3" w:rsidRPr="00FA41A6" w:rsidRDefault="00682DE3" w:rsidP="00630E83">
            <w:pPr>
              <w:spacing w:after="0"/>
              <w:jc w:val="center"/>
              <w:rPr>
                <w:sz w:val="16"/>
                <w:lang w:eastAsia="es-MX"/>
              </w:rPr>
            </w:pPr>
          </w:p>
        </w:tc>
        <w:tc>
          <w:tcPr>
            <w:tcW w:w="238" w:type="pct"/>
            <w:tcBorders>
              <w:top w:val="nil"/>
              <w:left w:val="nil"/>
              <w:bottom w:val="nil"/>
              <w:right w:val="nil"/>
            </w:tcBorders>
            <w:shd w:val="clear" w:color="auto" w:fill="auto"/>
            <w:vAlign w:val="center"/>
            <w:hideMark/>
          </w:tcPr>
          <w:p w14:paraId="62741578" w14:textId="77777777" w:rsidR="00682DE3" w:rsidRPr="00FA41A6" w:rsidRDefault="00682DE3" w:rsidP="00630E83">
            <w:pPr>
              <w:spacing w:after="0"/>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1A68875F" w14:textId="77777777" w:rsidR="00682DE3" w:rsidRPr="00FA41A6" w:rsidRDefault="00682DE3" w:rsidP="00630E83">
            <w:pPr>
              <w:spacing w:after="0"/>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371DF4C5" w14:textId="77777777" w:rsidR="00682DE3" w:rsidRPr="00FA41A6" w:rsidRDefault="00682DE3" w:rsidP="00630E83">
            <w:pPr>
              <w:spacing w:after="0"/>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1343F852" w14:textId="77777777" w:rsidR="00682DE3" w:rsidRPr="00FA41A6" w:rsidRDefault="00682DE3" w:rsidP="00630E83">
            <w:pPr>
              <w:spacing w:after="0"/>
              <w:jc w:val="center"/>
              <w:rPr>
                <w:sz w:val="16"/>
                <w:lang w:eastAsia="es-MX"/>
              </w:rPr>
            </w:pPr>
          </w:p>
        </w:tc>
        <w:tc>
          <w:tcPr>
            <w:tcW w:w="238" w:type="pct"/>
            <w:tcBorders>
              <w:top w:val="nil"/>
              <w:left w:val="nil"/>
              <w:bottom w:val="nil"/>
              <w:right w:val="nil"/>
            </w:tcBorders>
            <w:shd w:val="clear" w:color="auto" w:fill="auto"/>
            <w:vAlign w:val="center"/>
            <w:hideMark/>
          </w:tcPr>
          <w:p w14:paraId="319A1198" w14:textId="77777777" w:rsidR="00682DE3" w:rsidRPr="00FA41A6" w:rsidRDefault="00682DE3" w:rsidP="00630E83">
            <w:pPr>
              <w:spacing w:after="0"/>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7EA1C9B5" w14:textId="77777777" w:rsidR="00682DE3" w:rsidRPr="00FA41A6" w:rsidRDefault="00682DE3" w:rsidP="00630E83">
            <w:pPr>
              <w:spacing w:after="0"/>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1FC42EA0" w14:textId="77777777" w:rsidR="00682DE3" w:rsidRPr="00FA41A6" w:rsidRDefault="00682DE3" w:rsidP="00630E83">
            <w:pPr>
              <w:spacing w:after="0"/>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443D6BFE" w14:textId="77777777" w:rsidR="00682DE3" w:rsidRPr="00FA41A6" w:rsidRDefault="00682DE3" w:rsidP="00630E83">
            <w:pPr>
              <w:spacing w:after="0"/>
              <w:rPr>
                <w:sz w:val="16"/>
                <w:lang w:eastAsia="es-MX"/>
              </w:rPr>
            </w:pPr>
          </w:p>
        </w:tc>
        <w:tc>
          <w:tcPr>
            <w:tcW w:w="241" w:type="pct"/>
            <w:tcBorders>
              <w:top w:val="nil"/>
              <w:left w:val="nil"/>
              <w:bottom w:val="nil"/>
              <w:right w:val="nil"/>
            </w:tcBorders>
            <w:shd w:val="clear" w:color="auto" w:fill="auto"/>
            <w:hideMark/>
          </w:tcPr>
          <w:p w14:paraId="0364CE23" w14:textId="77777777" w:rsidR="00682DE3" w:rsidRPr="00FA41A6" w:rsidRDefault="00682DE3" w:rsidP="00630E83">
            <w:pPr>
              <w:spacing w:after="0"/>
              <w:rPr>
                <w:sz w:val="16"/>
                <w:lang w:eastAsia="es-MX"/>
              </w:rPr>
            </w:pPr>
          </w:p>
        </w:tc>
        <w:tc>
          <w:tcPr>
            <w:tcW w:w="123" w:type="pct"/>
            <w:tcBorders>
              <w:top w:val="nil"/>
              <w:left w:val="nil"/>
              <w:bottom w:val="nil"/>
              <w:right w:val="single" w:sz="4" w:space="0" w:color="BFBFBF" w:themeColor="background1" w:themeShade="BF"/>
            </w:tcBorders>
            <w:shd w:val="clear" w:color="auto" w:fill="auto"/>
            <w:hideMark/>
          </w:tcPr>
          <w:p w14:paraId="4D44C68B" w14:textId="77777777" w:rsidR="00682DE3" w:rsidRPr="00FA41A6" w:rsidRDefault="00682DE3" w:rsidP="00630E83">
            <w:pPr>
              <w:spacing w:after="0"/>
              <w:rPr>
                <w:color w:val="000000"/>
                <w:sz w:val="16"/>
                <w:lang w:eastAsia="es-MX"/>
              </w:rPr>
            </w:pPr>
            <w:r w:rsidRPr="00FA41A6">
              <w:rPr>
                <w:color w:val="000000"/>
                <w:sz w:val="16"/>
                <w:lang w:eastAsia="es-MX"/>
              </w:rPr>
              <w:t> </w:t>
            </w:r>
          </w:p>
        </w:tc>
      </w:tr>
      <w:tr w:rsidR="00682DE3" w:rsidRPr="00FA41A6" w14:paraId="54FBBB49" w14:textId="77777777" w:rsidTr="00CA7B59">
        <w:trPr>
          <w:trHeight w:val="183"/>
        </w:trPr>
        <w:tc>
          <w:tcPr>
            <w:tcW w:w="238" w:type="pct"/>
            <w:tcBorders>
              <w:top w:val="nil"/>
              <w:left w:val="single" w:sz="4" w:space="0" w:color="BFBFBF" w:themeColor="background1" w:themeShade="BF"/>
              <w:bottom w:val="nil"/>
              <w:right w:val="nil"/>
            </w:tcBorders>
            <w:shd w:val="clear" w:color="auto" w:fill="auto"/>
            <w:vAlign w:val="center"/>
            <w:hideMark/>
          </w:tcPr>
          <w:p w14:paraId="2023CEC1" w14:textId="77777777" w:rsidR="00682DE3" w:rsidRPr="00FA41A6" w:rsidRDefault="00682DE3" w:rsidP="00630E83">
            <w:pPr>
              <w:spacing w:after="0"/>
              <w:rPr>
                <w:color w:val="3A3838"/>
                <w:sz w:val="12"/>
                <w:szCs w:val="12"/>
                <w:lang w:eastAsia="es-MX"/>
              </w:rPr>
            </w:pPr>
            <w:r w:rsidRPr="00FA41A6">
              <w:rPr>
                <w:color w:val="3A3838"/>
                <w:sz w:val="12"/>
                <w:szCs w:val="12"/>
                <w:lang w:eastAsia="es-MX"/>
              </w:rPr>
              <w:t> </w:t>
            </w:r>
          </w:p>
        </w:tc>
        <w:tc>
          <w:tcPr>
            <w:tcW w:w="349" w:type="pct"/>
            <w:vMerge w:val="restart"/>
            <w:tcBorders>
              <w:top w:val="single" w:sz="4" w:space="0" w:color="757171"/>
              <w:left w:val="single" w:sz="4" w:space="0" w:color="757171"/>
              <w:bottom w:val="single" w:sz="4" w:space="0" w:color="757171"/>
              <w:right w:val="single" w:sz="4" w:space="0" w:color="757171"/>
            </w:tcBorders>
            <w:shd w:val="clear" w:color="auto" w:fill="A6A6A6" w:themeFill="background1" w:themeFillShade="A6"/>
            <w:textDirection w:val="btLr"/>
            <w:vAlign w:val="center"/>
            <w:hideMark/>
          </w:tcPr>
          <w:p w14:paraId="18BF8819" w14:textId="77777777" w:rsidR="00682DE3" w:rsidRPr="00FA41A6" w:rsidRDefault="00682DE3" w:rsidP="00630E83">
            <w:pPr>
              <w:spacing w:after="0"/>
              <w:jc w:val="center"/>
              <w:rPr>
                <w:b/>
                <w:sz w:val="12"/>
                <w:szCs w:val="12"/>
                <w:lang w:eastAsia="es-MX"/>
              </w:rPr>
            </w:pPr>
            <w:r w:rsidRPr="00FA41A6">
              <w:rPr>
                <w:b/>
                <w:sz w:val="12"/>
                <w:szCs w:val="12"/>
                <w:lang w:eastAsia="es-MX"/>
              </w:rPr>
              <w:t>CAUSAS</w:t>
            </w:r>
          </w:p>
        </w:tc>
        <w:tc>
          <w:tcPr>
            <w:tcW w:w="238" w:type="pct"/>
            <w:tcBorders>
              <w:top w:val="nil"/>
              <w:left w:val="nil"/>
              <w:bottom w:val="nil"/>
              <w:right w:val="nil"/>
            </w:tcBorders>
            <w:shd w:val="clear" w:color="auto" w:fill="auto"/>
            <w:vAlign w:val="center"/>
            <w:hideMark/>
          </w:tcPr>
          <w:p w14:paraId="06D4F396" w14:textId="77777777" w:rsidR="00682DE3" w:rsidRPr="00FA41A6" w:rsidRDefault="00682DE3" w:rsidP="00630E83">
            <w:pPr>
              <w:spacing w:after="0"/>
              <w:jc w:val="center"/>
              <w:rPr>
                <w:b/>
                <w:sz w:val="12"/>
                <w:szCs w:val="12"/>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3291866D" w14:textId="77777777" w:rsidR="00682DE3" w:rsidRPr="00FA41A6" w:rsidRDefault="00682DE3" w:rsidP="00630E83">
            <w:pPr>
              <w:spacing w:after="0"/>
              <w:rPr>
                <w:sz w:val="12"/>
                <w:szCs w:val="12"/>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3DEE1A3" w14:textId="7305491F" w:rsidR="00682DE3" w:rsidRPr="00FA41A6" w:rsidRDefault="00F260FD" w:rsidP="00F260FD">
            <w:pPr>
              <w:spacing w:after="0"/>
              <w:jc w:val="center"/>
              <w:rPr>
                <w:i/>
                <w:iCs/>
                <w:sz w:val="12"/>
                <w:szCs w:val="12"/>
                <w:lang w:eastAsia="es-MX"/>
              </w:rPr>
            </w:pPr>
            <w:r w:rsidRPr="00FA41A6">
              <w:rPr>
                <w:i/>
                <w:iCs/>
                <w:sz w:val="12"/>
                <w:szCs w:val="12"/>
                <w:lang w:val="es-ES" w:eastAsia="es-MX"/>
              </w:rPr>
              <w:t>Carente información sobre monitoreo de la producción agrícola y las condiciones de comercialización</w:t>
            </w: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6882DC1D" w14:textId="77777777" w:rsidR="00682DE3" w:rsidRPr="00FA41A6" w:rsidRDefault="00682DE3" w:rsidP="00630E83">
            <w:pPr>
              <w:spacing w:after="0"/>
              <w:jc w:val="center"/>
              <w:rPr>
                <w:i/>
                <w:iCs/>
                <w:sz w:val="12"/>
                <w:szCs w:val="12"/>
                <w:lang w:eastAsia="es-MX"/>
              </w:rPr>
            </w:pPr>
          </w:p>
        </w:tc>
        <w:tc>
          <w:tcPr>
            <w:tcW w:w="1034"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F4343AF" w14:textId="6AF6AF74" w:rsidR="00682DE3" w:rsidRPr="00FA41A6" w:rsidRDefault="00F260FD" w:rsidP="00F260FD">
            <w:pPr>
              <w:spacing w:after="0"/>
              <w:jc w:val="center"/>
              <w:rPr>
                <w:i/>
                <w:iCs/>
                <w:sz w:val="12"/>
                <w:szCs w:val="12"/>
                <w:lang w:eastAsia="es-MX"/>
              </w:rPr>
            </w:pPr>
            <w:r w:rsidRPr="00FA41A6">
              <w:rPr>
                <w:i/>
                <w:iCs/>
                <w:sz w:val="12"/>
                <w:szCs w:val="12"/>
                <w:lang w:val="es-ES" w:eastAsia="es-MX"/>
              </w:rPr>
              <w:t>Inadecuadas condiciones de coordinación e interoperabilidad en materia de implementación de programas públicos.</w:t>
            </w: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52889A24" w14:textId="77777777" w:rsidR="00682DE3" w:rsidRPr="00FA41A6" w:rsidRDefault="00682DE3" w:rsidP="00630E83">
            <w:pPr>
              <w:spacing w:after="0"/>
              <w:jc w:val="center"/>
              <w:rPr>
                <w:i/>
                <w:iCs/>
                <w:sz w:val="12"/>
                <w:szCs w:val="12"/>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D8E43CC" w14:textId="3D1376CA" w:rsidR="00682DE3" w:rsidRPr="00FA41A6" w:rsidRDefault="00F260FD" w:rsidP="00F260FD">
            <w:pPr>
              <w:spacing w:after="0"/>
              <w:jc w:val="center"/>
              <w:rPr>
                <w:b/>
                <w:bCs/>
                <w:i/>
                <w:iCs/>
                <w:sz w:val="12"/>
                <w:szCs w:val="12"/>
                <w:lang w:eastAsia="es-MX"/>
              </w:rPr>
            </w:pPr>
            <w:r w:rsidRPr="00FA41A6">
              <w:rPr>
                <w:b/>
                <w:bCs/>
                <w:i/>
                <w:iCs/>
                <w:sz w:val="12"/>
                <w:szCs w:val="12"/>
                <w:lang w:val="es-ES" w:eastAsia="es-MX"/>
              </w:rPr>
              <w:t>Carentes programas que apoyen al productor en el almacenaje de su cosecha</w:t>
            </w:r>
          </w:p>
        </w:tc>
        <w:tc>
          <w:tcPr>
            <w:tcW w:w="241" w:type="pct"/>
            <w:tcBorders>
              <w:top w:val="nil"/>
              <w:left w:val="single" w:sz="4" w:space="0" w:color="7F7F7F" w:themeColor="text1" w:themeTint="80"/>
              <w:bottom w:val="nil"/>
              <w:right w:val="nil"/>
            </w:tcBorders>
            <w:shd w:val="clear" w:color="auto" w:fill="auto"/>
            <w:noWrap/>
            <w:vAlign w:val="bottom"/>
            <w:hideMark/>
          </w:tcPr>
          <w:p w14:paraId="35CBD874" w14:textId="77777777" w:rsidR="00682DE3" w:rsidRPr="00FA41A6" w:rsidRDefault="00682DE3" w:rsidP="00630E83">
            <w:pPr>
              <w:spacing w:after="0"/>
              <w:rPr>
                <w:i/>
                <w:iCs/>
                <w:color w:val="3A3838"/>
                <w:sz w:val="12"/>
                <w:szCs w:val="12"/>
                <w:lang w:eastAsia="es-MX"/>
              </w:rPr>
            </w:pPr>
          </w:p>
        </w:tc>
        <w:tc>
          <w:tcPr>
            <w:tcW w:w="123" w:type="pct"/>
            <w:tcBorders>
              <w:top w:val="nil"/>
              <w:left w:val="nil"/>
              <w:bottom w:val="nil"/>
              <w:right w:val="single" w:sz="4" w:space="0" w:color="BFBFBF" w:themeColor="background1" w:themeShade="BF"/>
            </w:tcBorders>
            <w:shd w:val="clear" w:color="auto" w:fill="auto"/>
            <w:hideMark/>
          </w:tcPr>
          <w:p w14:paraId="683BB0D5" w14:textId="77777777" w:rsidR="00682DE3" w:rsidRPr="00FA41A6" w:rsidRDefault="00682DE3" w:rsidP="00630E83">
            <w:pPr>
              <w:spacing w:after="0"/>
              <w:rPr>
                <w:color w:val="000000"/>
                <w:sz w:val="12"/>
                <w:szCs w:val="12"/>
                <w:lang w:eastAsia="es-MX"/>
              </w:rPr>
            </w:pPr>
            <w:r w:rsidRPr="00FA41A6">
              <w:rPr>
                <w:color w:val="000000"/>
                <w:sz w:val="12"/>
                <w:szCs w:val="12"/>
                <w:lang w:eastAsia="es-MX"/>
              </w:rPr>
              <w:t> </w:t>
            </w:r>
          </w:p>
        </w:tc>
      </w:tr>
      <w:tr w:rsidR="00682DE3" w:rsidRPr="00FA41A6" w14:paraId="104702DF" w14:textId="77777777" w:rsidTr="00CA7B59">
        <w:trPr>
          <w:trHeight w:val="183"/>
        </w:trPr>
        <w:tc>
          <w:tcPr>
            <w:tcW w:w="238" w:type="pct"/>
            <w:tcBorders>
              <w:top w:val="nil"/>
              <w:left w:val="single" w:sz="4" w:space="0" w:color="BFBFBF" w:themeColor="background1" w:themeShade="BF"/>
              <w:bottom w:val="nil"/>
              <w:right w:val="nil"/>
            </w:tcBorders>
            <w:shd w:val="clear" w:color="auto" w:fill="auto"/>
            <w:vAlign w:val="center"/>
            <w:hideMark/>
          </w:tcPr>
          <w:p w14:paraId="584CCC8A" w14:textId="77777777" w:rsidR="00682DE3" w:rsidRPr="00FA41A6" w:rsidRDefault="00682DE3" w:rsidP="00630E83">
            <w:pPr>
              <w:spacing w:after="0"/>
              <w:rPr>
                <w:color w:val="3A3838"/>
                <w:sz w:val="12"/>
                <w:szCs w:val="12"/>
                <w:lang w:eastAsia="es-MX"/>
              </w:rPr>
            </w:pPr>
            <w:r w:rsidRPr="00FA41A6">
              <w:rPr>
                <w:color w:val="3A3838"/>
                <w:sz w:val="12"/>
                <w:szCs w:val="12"/>
                <w:lang w:eastAsia="es-MX"/>
              </w:rPr>
              <w:t> </w:t>
            </w:r>
          </w:p>
        </w:tc>
        <w:tc>
          <w:tcPr>
            <w:tcW w:w="349"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154FAEFD" w14:textId="77777777" w:rsidR="00682DE3" w:rsidRPr="00FA41A6" w:rsidRDefault="00682DE3" w:rsidP="00630E83">
            <w:pPr>
              <w:spacing w:after="0"/>
              <w:rPr>
                <w:sz w:val="12"/>
                <w:szCs w:val="12"/>
                <w:lang w:eastAsia="es-MX"/>
              </w:rPr>
            </w:pPr>
          </w:p>
        </w:tc>
        <w:tc>
          <w:tcPr>
            <w:tcW w:w="238" w:type="pct"/>
            <w:tcBorders>
              <w:top w:val="nil"/>
              <w:left w:val="nil"/>
              <w:bottom w:val="nil"/>
              <w:right w:val="nil"/>
            </w:tcBorders>
            <w:shd w:val="clear" w:color="auto" w:fill="auto"/>
            <w:vAlign w:val="center"/>
            <w:hideMark/>
          </w:tcPr>
          <w:p w14:paraId="2CF8E61F" w14:textId="77777777" w:rsidR="00682DE3" w:rsidRPr="00FA41A6" w:rsidRDefault="00682DE3" w:rsidP="00630E83">
            <w:pPr>
              <w:spacing w:after="0"/>
              <w:rPr>
                <w:sz w:val="12"/>
                <w:szCs w:val="12"/>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63A0EE4E" w14:textId="77777777" w:rsidR="00682DE3" w:rsidRPr="00FA41A6" w:rsidRDefault="00682DE3" w:rsidP="00630E83">
            <w:pPr>
              <w:spacing w:after="0"/>
              <w:rPr>
                <w:sz w:val="12"/>
                <w:szCs w:val="12"/>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2FE30545" w14:textId="77777777" w:rsidR="00682DE3" w:rsidRPr="00FA41A6" w:rsidRDefault="00682DE3" w:rsidP="00630E83">
            <w:pPr>
              <w:spacing w:after="0"/>
              <w:jc w:val="center"/>
              <w:rPr>
                <w:i/>
                <w:iCs/>
                <w:sz w:val="12"/>
                <w:szCs w:val="12"/>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334E073A" w14:textId="77777777" w:rsidR="00682DE3" w:rsidRPr="00FA41A6" w:rsidRDefault="00682DE3" w:rsidP="00630E83">
            <w:pPr>
              <w:spacing w:after="0"/>
              <w:jc w:val="center"/>
              <w:rPr>
                <w:sz w:val="12"/>
                <w:szCs w:val="12"/>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37809C5" w14:textId="77777777" w:rsidR="00682DE3" w:rsidRPr="00FA41A6" w:rsidRDefault="00682DE3" w:rsidP="00630E83">
            <w:pPr>
              <w:spacing w:after="0"/>
              <w:jc w:val="center"/>
              <w:rPr>
                <w:i/>
                <w:iCs/>
                <w:sz w:val="12"/>
                <w:szCs w:val="12"/>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3F1BB244" w14:textId="77777777" w:rsidR="00682DE3" w:rsidRPr="00FA41A6" w:rsidRDefault="00682DE3" w:rsidP="00630E83">
            <w:pPr>
              <w:spacing w:after="0"/>
              <w:jc w:val="center"/>
              <w:rPr>
                <w:sz w:val="12"/>
                <w:szCs w:val="12"/>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2492C388" w14:textId="77777777" w:rsidR="00682DE3" w:rsidRPr="00FA41A6" w:rsidRDefault="00682DE3" w:rsidP="00630E83">
            <w:pPr>
              <w:spacing w:after="0"/>
              <w:jc w:val="center"/>
              <w:rPr>
                <w:i/>
                <w:iCs/>
                <w:sz w:val="12"/>
                <w:szCs w:val="12"/>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2D63F04E" w14:textId="77777777" w:rsidR="00682DE3" w:rsidRPr="00FA41A6" w:rsidRDefault="00682DE3" w:rsidP="00630E83">
            <w:pPr>
              <w:spacing w:after="0"/>
              <w:rPr>
                <w:sz w:val="12"/>
                <w:szCs w:val="12"/>
                <w:lang w:eastAsia="es-MX"/>
              </w:rPr>
            </w:pPr>
          </w:p>
        </w:tc>
        <w:tc>
          <w:tcPr>
            <w:tcW w:w="123" w:type="pct"/>
            <w:tcBorders>
              <w:top w:val="nil"/>
              <w:left w:val="nil"/>
              <w:bottom w:val="nil"/>
              <w:right w:val="single" w:sz="4" w:space="0" w:color="BFBFBF" w:themeColor="background1" w:themeShade="BF"/>
            </w:tcBorders>
            <w:shd w:val="clear" w:color="auto" w:fill="auto"/>
            <w:hideMark/>
          </w:tcPr>
          <w:p w14:paraId="6E06A724" w14:textId="77777777" w:rsidR="00682DE3" w:rsidRPr="00FA41A6" w:rsidRDefault="00682DE3" w:rsidP="00630E83">
            <w:pPr>
              <w:spacing w:after="0"/>
              <w:rPr>
                <w:color w:val="000000"/>
                <w:sz w:val="12"/>
                <w:szCs w:val="12"/>
                <w:lang w:eastAsia="es-MX"/>
              </w:rPr>
            </w:pPr>
            <w:r w:rsidRPr="00FA41A6">
              <w:rPr>
                <w:color w:val="000000"/>
                <w:sz w:val="12"/>
                <w:szCs w:val="12"/>
                <w:lang w:eastAsia="es-MX"/>
              </w:rPr>
              <w:t> </w:t>
            </w:r>
          </w:p>
        </w:tc>
      </w:tr>
      <w:tr w:rsidR="00682DE3" w:rsidRPr="00FA41A6" w14:paraId="127876BA" w14:textId="77777777" w:rsidTr="00CA7B59">
        <w:trPr>
          <w:trHeight w:val="289"/>
        </w:trPr>
        <w:tc>
          <w:tcPr>
            <w:tcW w:w="238" w:type="pct"/>
            <w:tcBorders>
              <w:top w:val="nil"/>
              <w:left w:val="single" w:sz="4" w:space="0" w:color="BFBFBF" w:themeColor="background1" w:themeShade="BF"/>
              <w:bottom w:val="nil"/>
              <w:right w:val="nil"/>
            </w:tcBorders>
            <w:shd w:val="clear" w:color="auto" w:fill="auto"/>
            <w:vAlign w:val="center"/>
            <w:hideMark/>
          </w:tcPr>
          <w:p w14:paraId="0F45E2FB" w14:textId="77777777" w:rsidR="00682DE3" w:rsidRPr="00FA41A6" w:rsidRDefault="00682DE3" w:rsidP="00630E83">
            <w:pPr>
              <w:spacing w:after="0"/>
              <w:rPr>
                <w:color w:val="3A3838"/>
                <w:sz w:val="12"/>
                <w:szCs w:val="12"/>
                <w:lang w:eastAsia="es-MX"/>
              </w:rPr>
            </w:pPr>
            <w:r w:rsidRPr="00FA41A6">
              <w:rPr>
                <w:color w:val="3A3838"/>
                <w:sz w:val="12"/>
                <w:szCs w:val="12"/>
                <w:lang w:eastAsia="es-MX"/>
              </w:rPr>
              <w:t> </w:t>
            </w:r>
          </w:p>
        </w:tc>
        <w:tc>
          <w:tcPr>
            <w:tcW w:w="349"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072172FB" w14:textId="77777777" w:rsidR="00682DE3" w:rsidRPr="00FA41A6" w:rsidRDefault="00682DE3" w:rsidP="00630E83">
            <w:pPr>
              <w:spacing w:after="0"/>
              <w:rPr>
                <w:sz w:val="12"/>
                <w:szCs w:val="12"/>
                <w:lang w:eastAsia="es-MX"/>
              </w:rPr>
            </w:pPr>
          </w:p>
        </w:tc>
        <w:tc>
          <w:tcPr>
            <w:tcW w:w="238" w:type="pct"/>
            <w:tcBorders>
              <w:top w:val="nil"/>
              <w:left w:val="nil"/>
              <w:bottom w:val="nil"/>
              <w:right w:val="nil"/>
            </w:tcBorders>
            <w:shd w:val="clear" w:color="auto" w:fill="auto"/>
            <w:vAlign w:val="center"/>
            <w:hideMark/>
          </w:tcPr>
          <w:p w14:paraId="2944B8B7" w14:textId="77777777" w:rsidR="00682DE3" w:rsidRPr="00FA41A6" w:rsidRDefault="00682DE3" w:rsidP="00630E83">
            <w:pPr>
              <w:spacing w:after="0"/>
              <w:rPr>
                <w:sz w:val="12"/>
                <w:szCs w:val="12"/>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4C6EFA6E" w14:textId="77777777" w:rsidR="00682DE3" w:rsidRPr="00FA41A6" w:rsidRDefault="00682DE3" w:rsidP="00630E83">
            <w:pPr>
              <w:spacing w:after="0"/>
              <w:rPr>
                <w:sz w:val="12"/>
                <w:szCs w:val="12"/>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88A1F68" w14:textId="77777777" w:rsidR="00682DE3" w:rsidRPr="00FA41A6" w:rsidRDefault="00682DE3" w:rsidP="00630E83">
            <w:pPr>
              <w:spacing w:after="0"/>
              <w:jc w:val="center"/>
              <w:rPr>
                <w:i/>
                <w:iCs/>
                <w:sz w:val="12"/>
                <w:szCs w:val="12"/>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45E3C3A1" w14:textId="77777777" w:rsidR="00682DE3" w:rsidRPr="00FA41A6" w:rsidRDefault="00682DE3" w:rsidP="00630E83">
            <w:pPr>
              <w:spacing w:after="0"/>
              <w:jc w:val="center"/>
              <w:rPr>
                <w:sz w:val="12"/>
                <w:szCs w:val="12"/>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DD4D213" w14:textId="77777777" w:rsidR="00682DE3" w:rsidRPr="00FA41A6" w:rsidRDefault="00682DE3" w:rsidP="00630E83">
            <w:pPr>
              <w:spacing w:after="0"/>
              <w:jc w:val="center"/>
              <w:rPr>
                <w:i/>
                <w:iCs/>
                <w:sz w:val="12"/>
                <w:szCs w:val="12"/>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788C13E4" w14:textId="77777777" w:rsidR="00682DE3" w:rsidRPr="00FA41A6" w:rsidRDefault="00682DE3" w:rsidP="00630E83">
            <w:pPr>
              <w:spacing w:after="0"/>
              <w:jc w:val="center"/>
              <w:rPr>
                <w:sz w:val="12"/>
                <w:szCs w:val="12"/>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0E40EBC" w14:textId="77777777" w:rsidR="00682DE3" w:rsidRPr="00FA41A6" w:rsidRDefault="00682DE3" w:rsidP="00630E83">
            <w:pPr>
              <w:spacing w:after="0"/>
              <w:jc w:val="center"/>
              <w:rPr>
                <w:i/>
                <w:iCs/>
                <w:sz w:val="12"/>
                <w:szCs w:val="12"/>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38161458" w14:textId="77777777" w:rsidR="00682DE3" w:rsidRPr="00FA41A6" w:rsidRDefault="00682DE3" w:rsidP="00630E83">
            <w:pPr>
              <w:spacing w:after="0"/>
              <w:rPr>
                <w:sz w:val="12"/>
                <w:szCs w:val="12"/>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421749D6" w14:textId="77777777" w:rsidR="00682DE3" w:rsidRPr="00FA41A6" w:rsidRDefault="00682DE3" w:rsidP="00630E83">
            <w:pPr>
              <w:spacing w:after="0"/>
              <w:rPr>
                <w:color w:val="404040"/>
                <w:sz w:val="12"/>
                <w:szCs w:val="12"/>
                <w:lang w:eastAsia="es-MX"/>
              </w:rPr>
            </w:pPr>
            <w:r w:rsidRPr="00FA41A6">
              <w:rPr>
                <w:color w:val="404040"/>
                <w:sz w:val="12"/>
                <w:szCs w:val="12"/>
                <w:lang w:eastAsia="es-MX"/>
              </w:rPr>
              <w:t> </w:t>
            </w:r>
          </w:p>
        </w:tc>
      </w:tr>
      <w:tr w:rsidR="00682DE3" w:rsidRPr="00FA41A6" w14:paraId="11B072D6" w14:textId="77777777" w:rsidTr="00CA7B59">
        <w:trPr>
          <w:trHeight w:val="183"/>
        </w:trPr>
        <w:tc>
          <w:tcPr>
            <w:tcW w:w="238" w:type="pct"/>
            <w:tcBorders>
              <w:top w:val="nil"/>
              <w:left w:val="single" w:sz="4" w:space="0" w:color="BFBFBF" w:themeColor="background1" w:themeShade="BF"/>
              <w:bottom w:val="nil"/>
              <w:right w:val="nil"/>
            </w:tcBorders>
            <w:shd w:val="clear" w:color="auto" w:fill="auto"/>
            <w:vAlign w:val="center"/>
            <w:hideMark/>
          </w:tcPr>
          <w:p w14:paraId="326F8B32" w14:textId="77777777" w:rsidR="00682DE3" w:rsidRPr="00FA41A6" w:rsidRDefault="00682DE3" w:rsidP="00630E83">
            <w:pPr>
              <w:spacing w:after="0"/>
              <w:rPr>
                <w:color w:val="3A3838"/>
                <w:sz w:val="12"/>
                <w:szCs w:val="12"/>
                <w:lang w:eastAsia="es-MX"/>
              </w:rPr>
            </w:pPr>
            <w:r w:rsidRPr="00FA41A6">
              <w:rPr>
                <w:color w:val="3A3838"/>
                <w:sz w:val="12"/>
                <w:szCs w:val="12"/>
                <w:lang w:eastAsia="es-MX"/>
              </w:rPr>
              <w:t> </w:t>
            </w:r>
          </w:p>
        </w:tc>
        <w:tc>
          <w:tcPr>
            <w:tcW w:w="349"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7C3BDDE5" w14:textId="77777777" w:rsidR="00682DE3" w:rsidRPr="00FA41A6" w:rsidRDefault="00682DE3" w:rsidP="00630E83">
            <w:pPr>
              <w:spacing w:after="0"/>
              <w:rPr>
                <w:sz w:val="12"/>
                <w:szCs w:val="12"/>
                <w:lang w:eastAsia="es-MX"/>
              </w:rPr>
            </w:pPr>
          </w:p>
        </w:tc>
        <w:tc>
          <w:tcPr>
            <w:tcW w:w="238" w:type="pct"/>
            <w:tcBorders>
              <w:top w:val="nil"/>
              <w:left w:val="nil"/>
              <w:bottom w:val="nil"/>
              <w:right w:val="nil"/>
            </w:tcBorders>
            <w:shd w:val="clear" w:color="auto" w:fill="auto"/>
            <w:vAlign w:val="center"/>
            <w:hideMark/>
          </w:tcPr>
          <w:p w14:paraId="1FBC8724" w14:textId="77777777" w:rsidR="00682DE3" w:rsidRPr="00FA41A6" w:rsidRDefault="00682DE3" w:rsidP="00630E83">
            <w:pPr>
              <w:spacing w:after="0"/>
              <w:rPr>
                <w:sz w:val="12"/>
                <w:szCs w:val="12"/>
                <w:lang w:eastAsia="es-MX"/>
              </w:rPr>
            </w:pPr>
          </w:p>
        </w:tc>
        <w:tc>
          <w:tcPr>
            <w:tcW w:w="238" w:type="pct"/>
            <w:tcBorders>
              <w:top w:val="nil"/>
              <w:left w:val="nil"/>
              <w:bottom w:val="nil"/>
              <w:right w:val="nil"/>
            </w:tcBorders>
            <w:shd w:val="clear" w:color="auto" w:fill="auto"/>
            <w:noWrap/>
            <w:vAlign w:val="bottom"/>
            <w:hideMark/>
          </w:tcPr>
          <w:p w14:paraId="1E9927C1" w14:textId="77777777" w:rsidR="00682DE3" w:rsidRPr="00FA41A6" w:rsidRDefault="00682DE3" w:rsidP="00630E83">
            <w:pPr>
              <w:spacing w:after="0"/>
              <w:rPr>
                <w:sz w:val="12"/>
                <w:szCs w:val="12"/>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7496C903" w14:textId="77777777" w:rsidR="00682DE3" w:rsidRPr="00FA41A6" w:rsidRDefault="00682DE3" w:rsidP="00630E83">
            <w:pPr>
              <w:spacing w:after="0"/>
              <w:jc w:val="center"/>
              <w:rPr>
                <w:sz w:val="12"/>
                <w:szCs w:val="12"/>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57AA773E" w14:textId="77777777" w:rsidR="00682DE3" w:rsidRPr="00FA41A6" w:rsidRDefault="00682DE3" w:rsidP="00630E83">
            <w:pPr>
              <w:spacing w:after="0"/>
              <w:jc w:val="center"/>
              <w:rPr>
                <w:sz w:val="12"/>
                <w:szCs w:val="12"/>
                <w:lang w:eastAsia="es-MX"/>
              </w:rPr>
            </w:pPr>
          </w:p>
          <w:tbl>
            <w:tblPr>
              <w:tblW w:w="0" w:type="auto"/>
              <w:tblCellSpacing w:w="0" w:type="dxa"/>
              <w:tblCellMar>
                <w:left w:w="0" w:type="dxa"/>
                <w:right w:w="0" w:type="dxa"/>
              </w:tblCellMar>
              <w:tblLook w:val="04A0" w:firstRow="1" w:lastRow="0" w:firstColumn="1" w:lastColumn="0" w:noHBand="0" w:noVBand="1"/>
            </w:tblPr>
            <w:tblGrid>
              <w:gridCol w:w="806"/>
            </w:tblGrid>
            <w:tr w:rsidR="00682DE3" w:rsidRPr="00FA41A6" w14:paraId="349A742A" w14:textId="77777777" w:rsidTr="00C8652A">
              <w:trPr>
                <w:trHeight w:val="183"/>
                <w:tblCellSpacing w:w="0" w:type="dxa"/>
              </w:trPr>
              <w:tc>
                <w:tcPr>
                  <w:tcW w:w="806" w:type="dxa"/>
                  <w:tcBorders>
                    <w:top w:val="nil"/>
                    <w:left w:val="nil"/>
                    <w:bottom w:val="nil"/>
                    <w:right w:val="nil"/>
                  </w:tcBorders>
                  <w:shd w:val="clear" w:color="auto" w:fill="auto"/>
                  <w:noWrap/>
                  <w:vAlign w:val="bottom"/>
                  <w:hideMark/>
                </w:tcPr>
                <w:p w14:paraId="41AD68CE" w14:textId="77777777" w:rsidR="00682DE3" w:rsidRPr="00FA41A6" w:rsidRDefault="00682DE3" w:rsidP="00630E83">
                  <w:pPr>
                    <w:spacing w:after="0"/>
                    <w:jc w:val="center"/>
                    <w:rPr>
                      <w:sz w:val="12"/>
                      <w:szCs w:val="12"/>
                      <w:lang w:eastAsia="es-MX"/>
                    </w:rPr>
                  </w:pPr>
                </w:p>
              </w:tc>
            </w:tr>
          </w:tbl>
          <w:p w14:paraId="2467341E" w14:textId="77777777" w:rsidR="00682DE3" w:rsidRPr="00FA41A6" w:rsidRDefault="00682DE3" w:rsidP="00630E83">
            <w:pPr>
              <w:spacing w:after="0"/>
              <w:jc w:val="center"/>
              <w:rPr>
                <w:sz w:val="12"/>
                <w:szCs w:val="12"/>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264739F8" w14:textId="77777777" w:rsidR="00682DE3" w:rsidRPr="00FA41A6" w:rsidRDefault="00682DE3" w:rsidP="00630E83">
            <w:pPr>
              <w:spacing w:after="0"/>
              <w:jc w:val="center"/>
              <w:rPr>
                <w:sz w:val="12"/>
                <w:szCs w:val="12"/>
                <w:lang w:eastAsia="es-MX"/>
              </w:rPr>
            </w:pPr>
          </w:p>
        </w:tc>
        <w:tc>
          <w:tcPr>
            <w:tcW w:w="238" w:type="pct"/>
            <w:tcBorders>
              <w:top w:val="nil"/>
              <w:left w:val="nil"/>
              <w:bottom w:val="nil"/>
              <w:right w:val="nil"/>
            </w:tcBorders>
            <w:shd w:val="clear" w:color="auto" w:fill="auto"/>
            <w:noWrap/>
            <w:vAlign w:val="center"/>
            <w:hideMark/>
          </w:tcPr>
          <w:p w14:paraId="1587951F" w14:textId="77777777" w:rsidR="00682DE3" w:rsidRPr="00FA41A6" w:rsidRDefault="00682DE3" w:rsidP="00630E83">
            <w:pPr>
              <w:spacing w:after="0"/>
              <w:jc w:val="center"/>
              <w:rPr>
                <w:sz w:val="12"/>
                <w:szCs w:val="12"/>
                <w:lang w:eastAsia="es-MX"/>
              </w:rPr>
            </w:pPr>
          </w:p>
        </w:tc>
        <w:tc>
          <w:tcPr>
            <w:tcW w:w="240" w:type="pct"/>
            <w:tcBorders>
              <w:top w:val="single" w:sz="4" w:space="0" w:color="7F7F7F" w:themeColor="text1" w:themeTint="80"/>
              <w:left w:val="nil"/>
              <w:bottom w:val="nil"/>
              <w:right w:val="nil"/>
            </w:tcBorders>
            <w:shd w:val="clear" w:color="auto" w:fill="auto"/>
            <w:noWrap/>
            <w:vAlign w:val="center"/>
            <w:hideMark/>
          </w:tcPr>
          <w:p w14:paraId="0D707851" w14:textId="77777777" w:rsidR="00682DE3" w:rsidRPr="00FA41A6" w:rsidRDefault="00682DE3" w:rsidP="00630E83">
            <w:pPr>
              <w:spacing w:after="0"/>
              <w:jc w:val="center"/>
              <w:rPr>
                <w:sz w:val="12"/>
                <w:szCs w:val="12"/>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2EC47BCA" w14:textId="77777777" w:rsidR="00682DE3" w:rsidRPr="00FA41A6" w:rsidRDefault="00682DE3" w:rsidP="00630E83">
            <w:pPr>
              <w:spacing w:after="0"/>
              <w:jc w:val="center"/>
              <w:rPr>
                <w:sz w:val="12"/>
                <w:szCs w:val="12"/>
                <w:lang w:eastAsia="es-MX"/>
              </w:rPr>
            </w:pPr>
          </w:p>
          <w:tbl>
            <w:tblPr>
              <w:tblW w:w="0" w:type="auto"/>
              <w:tblCellSpacing w:w="0" w:type="dxa"/>
              <w:tblCellMar>
                <w:left w:w="0" w:type="dxa"/>
                <w:right w:w="0" w:type="dxa"/>
              </w:tblCellMar>
              <w:tblLook w:val="04A0" w:firstRow="1" w:lastRow="0" w:firstColumn="1" w:lastColumn="0" w:noHBand="0" w:noVBand="1"/>
            </w:tblPr>
            <w:tblGrid>
              <w:gridCol w:w="806"/>
            </w:tblGrid>
            <w:tr w:rsidR="00682DE3" w:rsidRPr="00FA41A6" w14:paraId="6C985070" w14:textId="77777777" w:rsidTr="00C8652A">
              <w:trPr>
                <w:trHeight w:val="183"/>
                <w:tblCellSpacing w:w="0" w:type="dxa"/>
              </w:trPr>
              <w:tc>
                <w:tcPr>
                  <w:tcW w:w="806" w:type="dxa"/>
                  <w:tcBorders>
                    <w:top w:val="nil"/>
                    <w:left w:val="nil"/>
                    <w:bottom w:val="nil"/>
                    <w:right w:val="nil"/>
                  </w:tcBorders>
                  <w:shd w:val="clear" w:color="auto" w:fill="auto"/>
                  <w:noWrap/>
                  <w:vAlign w:val="bottom"/>
                  <w:hideMark/>
                </w:tcPr>
                <w:p w14:paraId="42CDCF59" w14:textId="77777777" w:rsidR="00682DE3" w:rsidRPr="00FA41A6" w:rsidRDefault="00682DE3" w:rsidP="00630E83">
                  <w:pPr>
                    <w:spacing w:after="0"/>
                    <w:jc w:val="center"/>
                    <w:rPr>
                      <w:sz w:val="12"/>
                      <w:szCs w:val="12"/>
                      <w:lang w:eastAsia="es-MX"/>
                    </w:rPr>
                  </w:pPr>
                  <w:r w:rsidRPr="00FA41A6">
                    <w:rPr>
                      <w:noProof/>
                      <w:sz w:val="12"/>
                      <w:szCs w:val="12"/>
                      <w:lang w:eastAsia="es-MX"/>
                    </w:rPr>
                    <mc:AlternateContent>
                      <mc:Choice Requires="wps">
                        <w:drawing>
                          <wp:anchor distT="0" distB="0" distL="114300" distR="114300" simplePos="0" relativeHeight="251671040" behindDoc="0" locked="0" layoutInCell="1" allowOverlap="1" wp14:anchorId="2A21BC1C" wp14:editId="6B3A3564">
                            <wp:simplePos x="0" y="0"/>
                            <wp:positionH relativeFrom="column">
                              <wp:posOffset>105940</wp:posOffset>
                            </wp:positionH>
                            <wp:positionV relativeFrom="paragraph">
                              <wp:posOffset>-57569</wp:posOffset>
                            </wp:positionV>
                            <wp:extent cx="304800" cy="247650"/>
                            <wp:effectExtent l="19050" t="19050" r="38100" b="19050"/>
                            <wp:wrapNone/>
                            <wp:docPr id="54" name="Flecha arriba 54"/>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796CE05" id="Flecha arriba 54" o:spid="_x0000_s1026" type="#_x0000_t68" style="position:absolute;margin-left:8.35pt;margin-top:-4.55pt;width:24pt;height:1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" adj="10800" fillcolor="gray [1629]" strokecolor="#d8d8d8 [2732]" strokeweight="2pt"/>
                        </w:pict>
                      </mc:Fallback>
                    </mc:AlternateContent>
                  </w:r>
                </w:p>
              </w:tc>
            </w:tr>
          </w:tbl>
          <w:p w14:paraId="2A52C0FD" w14:textId="77777777" w:rsidR="00682DE3" w:rsidRPr="00FA41A6" w:rsidRDefault="00682DE3" w:rsidP="00630E83">
            <w:pPr>
              <w:spacing w:after="0"/>
              <w:jc w:val="center"/>
              <w:rPr>
                <w:sz w:val="12"/>
                <w:szCs w:val="12"/>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43C27DC1" w14:textId="77777777" w:rsidR="00682DE3" w:rsidRPr="00FA41A6" w:rsidRDefault="00682DE3" w:rsidP="00630E83">
            <w:pPr>
              <w:spacing w:after="0"/>
              <w:jc w:val="center"/>
              <w:rPr>
                <w:sz w:val="12"/>
                <w:szCs w:val="12"/>
                <w:lang w:eastAsia="es-MX"/>
              </w:rPr>
            </w:pPr>
          </w:p>
        </w:tc>
        <w:tc>
          <w:tcPr>
            <w:tcW w:w="238" w:type="pct"/>
            <w:tcBorders>
              <w:top w:val="nil"/>
              <w:left w:val="nil"/>
              <w:bottom w:val="nil"/>
              <w:right w:val="nil"/>
            </w:tcBorders>
            <w:shd w:val="clear" w:color="auto" w:fill="auto"/>
            <w:noWrap/>
            <w:vAlign w:val="center"/>
            <w:hideMark/>
          </w:tcPr>
          <w:p w14:paraId="175F38C5" w14:textId="77777777" w:rsidR="00682DE3" w:rsidRPr="00FA41A6" w:rsidRDefault="00682DE3" w:rsidP="00630E83">
            <w:pPr>
              <w:spacing w:after="0"/>
              <w:jc w:val="center"/>
              <w:rPr>
                <w:sz w:val="12"/>
                <w:szCs w:val="12"/>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3B11A75F" w14:textId="77777777" w:rsidR="00682DE3" w:rsidRPr="00FA41A6" w:rsidRDefault="00682DE3" w:rsidP="00630E83">
            <w:pPr>
              <w:spacing w:after="0"/>
              <w:jc w:val="center"/>
              <w:rPr>
                <w:sz w:val="12"/>
                <w:szCs w:val="12"/>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2F4EBE21" w14:textId="77777777" w:rsidR="00682DE3" w:rsidRPr="00FA41A6" w:rsidRDefault="00682DE3" w:rsidP="00630E83">
            <w:pPr>
              <w:spacing w:after="0"/>
              <w:jc w:val="center"/>
              <w:rPr>
                <w:sz w:val="12"/>
                <w:szCs w:val="12"/>
                <w:lang w:eastAsia="es-MX"/>
              </w:rPr>
            </w:pPr>
          </w:p>
          <w:tbl>
            <w:tblPr>
              <w:tblW w:w="0" w:type="auto"/>
              <w:tblCellSpacing w:w="0" w:type="dxa"/>
              <w:tblCellMar>
                <w:left w:w="0" w:type="dxa"/>
                <w:right w:w="0" w:type="dxa"/>
              </w:tblCellMar>
              <w:tblLook w:val="04A0" w:firstRow="1" w:lastRow="0" w:firstColumn="1" w:lastColumn="0" w:noHBand="0" w:noVBand="1"/>
            </w:tblPr>
            <w:tblGrid>
              <w:gridCol w:w="806"/>
            </w:tblGrid>
            <w:tr w:rsidR="00682DE3" w:rsidRPr="00FA41A6" w14:paraId="1DBC053E" w14:textId="77777777" w:rsidTr="00C8652A">
              <w:trPr>
                <w:trHeight w:val="183"/>
                <w:tblCellSpacing w:w="0" w:type="dxa"/>
              </w:trPr>
              <w:tc>
                <w:tcPr>
                  <w:tcW w:w="806" w:type="dxa"/>
                  <w:tcBorders>
                    <w:top w:val="nil"/>
                    <w:left w:val="nil"/>
                    <w:bottom w:val="nil"/>
                    <w:right w:val="nil"/>
                  </w:tcBorders>
                  <w:shd w:val="clear" w:color="auto" w:fill="auto"/>
                  <w:noWrap/>
                  <w:vAlign w:val="bottom"/>
                  <w:hideMark/>
                </w:tcPr>
                <w:p w14:paraId="7AE0D0ED" w14:textId="77777777" w:rsidR="00682DE3" w:rsidRPr="00FA41A6" w:rsidRDefault="00682DE3" w:rsidP="00630E83">
                  <w:pPr>
                    <w:spacing w:after="0"/>
                    <w:jc w:val="center"/>
                    <w:rPr>
                      <w:sz w:val="12"/>
                      <w:szCs w:val="12"/>
                      <w:lang w:eastAsia="es-MX"/>
                    </w:rPr>
                  </w:pPr>
                </w:p>
              </w:tc>
            </w:tr>
          </w:tbl>
          <w:p w14:paraId="5121D9CA" w14:textId="77777777" w:rsidR="00682DE3" w:rsidRPr="00FA41A6" w:rsidRDefault="00682DE3" w:rsidP="00630E83">
            <w:pPr>
              <w:spacing w:after="0"/>
              <w:jc w:val="center"/>
              <w:rPr>
                <w:sz w:val="12"/>
                <w:szCs w:val="12"/>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1AACF20D" w14:textId="77777777" w:rsidR="00682DE3" w:rsidRPr="00FA41A6" w:rsidRDefault="00682DE3" w:rsidP="00630E83">
            <w:pPr>
              <w:spacing w:after="0"/>
              <w:jc w:val="center"/>
              <w:rPr>
                <w:sz w:val="12"/>
                <w:szCs w:val="12"/>
                <w:lang w:eastAsia="es-MX"/>
              </w:rPr>
            </w:pPr>
          </w:p>
        </w:tc>
        <w:tc>
          <w:tcPr>
            <w:tcW w:w="241" w:type="pct"/>
            <w:tcBorders>
              <w:top w:val="nil"/>
              <w:left w:val="nil"/>
              <w:bottom w:val="nil"/>
              <w:right w:val="nil"/>
            </w:tcBorders>
            <w:shd w:val="clear" w:color="auto" w:fill="auto"/>
            <w:noWrap/>
            <w:vAlign w:val="bottom"/>
            <w:hideMark/>
          </w:tcPr>
          <w:p w14:paraId="77CEA420" w14:textId="77777777" w:rsidR="00682DE3" w:rsidRPr="00FA41A6" w:rsidRDefault="00682DE3" w:rsidP="00630E83">
            <w:pPr>
              <w:spacing w:after="0"/>
              <w:rPr>
                <w:sz w:val="12"/>
                <w:szCs w:val="12"/>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4D7B63CC" w14:textId="77777777" w:rsidR="00682DE3" w:rsidRPr="00FA41A6" w:rsidRDefault="00682DE3" w:rsidP="00630E83">
            <w:pPr>
              <w:spacing w:after="0"/>
              <w:rPr>
                <w:color w:val="404040"/>
                <w:sz w:val="12"/>
                <w:szCs w:val="12"/>
                <w:lang w:eastAsia="es-MX"/>
              </w:rPr>
            </w:pPr>
            <w:r w:rsidRPr="00FA41A6">
              <w:rPr>
                <w:color w:val="404040"/>
                <w:sz w:val="12"/>
                <w:szCs w:val="12"/>
                <w:lang w:eastAsia="es-MX"/>
              </w:rPr>
              <w:t> </w:t>
            </w:r>
          </w:p>
        </w:tc>
      </w:tr>
      <w:tr w:rsidR="00682DE3" w:rsidRPr="00FA41A6" w14:paraId="63B27F10" w14:textId="77777777" w:rsidTr="00CA7B59">
        <w:trPr>
          <w:trHeight w:val="183"/>
        </w:trPr>
        <w:tc>
          <w:tcPr>
            <w:tcW w:w="238" w:type="pct"/>
            <w:tcBorders>
              <w:top w:val="nil"/>
              <w:left w:val="single" w:sz="4" w:space="0" w:color="BFBFBF" w:themeColor="background1" w:themeShade="BF"/>
              <w:bottom w:val="nil"/>
              <w:right w:val="nil"/>
            </w:tcBorders>
            <w:shd w:val="clear" w:color="auto" w:fill="auto"/>
            <w:vAlign w:val="center"/>
            <w:hideMark/>
          </w:tcPr>
          <w:p w14:paraId="39323A88" w14:textId="77777777" w:rsidR="00682DE3" w:rsidRPr="00FA41A6" w:rsidRDefault="00682DE3" w:rsidP="00630E83">
            <w:pPr>
              <w:spacing w:after="0"/>
              <w:rPr>
                <w:color w:val="3A3838"/>
                <w:sz w:val="12"/>
                <w:szCs w:val="12"/>
                <w:lang w:eastAsia="es-MX"/>
              </w:rPr>
            </w:pPr>
            <w:r w:rsidRPr="00FA41A6">
              <w:rPr>
                <w:color w:val="3A3838"/>
                <w:sz w:val="12"/>
                <w:szCs w:val="12"/>
                <w:lang w:eastAsia="es-MX"/>
              </w:rPr>
              <w:t> </w:t>
            </w:r>
          </w:p>
        </w:tc>
        <w:tc>
          <w:tcPr>
            <w:tcW w:w="349"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56FC557C" w14:textId="77777777" w:rsidR="00682DE3" w:rsidRPr="00FA41A6" w:rsidRDefault="00682DE3" w:rsidP="00630E83">
            <w:pPr>
              <w:spacing w:after="0"/>
              <w:rPr>
                <w:sz w:val="12"/>
                <w:szCs w:val="12"/>
                <w:lang w:eastAsia="es-MX"/>
              </w:rPr>
            </w:pPr>
          </w:p>
        </w:tc>
        <w:tc>
          <w:tcPr>
            <w:tcW w:w="238" w:type="pct"/>
            <w:tcBorders>
              <w:top w:val="nil"/>
              <w:left w:val="nil"/>
              <w:bottom w:val="nil"/>
              <w:right w:val="nil"/>
            </w:tcBorders>
            <w:shd w:val="clear" w:color="auto" w:fill="auto"/>
            <w:vAlign w:val="center"/>
            <w:hideMark/>
          </w:tcPr>
          <w:p w14:paraId="29686D56" w14:textId="77777777" w:rsidR="00682DE3" w:rsidRPr="00FA41A6" w:rsidRDefault="00682DE3" w:rsidP="00630E83">
            <w:pPr>
              <w:spacing w:after="0"/>
              <w:rPr>
                <w:sz w:val="12"/>
                <w:szCs w:val="12"/>
                <w:lang w:eastAsia="es-MX"/>
              </w:rPr>
            </w:pPr>
          </w:p>
        </w:tc>
        <w:tc>
          <w:tcPr>
            <w:tcW w:w="238" w:type="pct"/>
            <w:tcBorders>
              <w:top w:val="nil"/>
              <w:left w:val="nil"/>
              <w:bottom w:val="nil"/>
              <w:right w:val="nil"/>
            </w:tcBorders>
            <w:shd w:val="clear" w:color="auto" w:fill="auto"/>
            <w:vAlign w:val="center"/>
            <w:hideMark/>
          </w:tcPr>
          <w:p w14:paraId="26373650" w14:textId="77777777" w:rsidR="00682DE3" w:rsidRPr="00FA41A6" w:rsidRDefault="00682DE3" w:rsidP="00630E83">
            <w:pPr>
              <w:spacing w:after="0"/>
              <w:rPr>
                <w:sz w:val="12"/>
                <w:szCs w:val="12"/>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2F2B6C23" w14:textId="77777777" w:rsidR="00682DE3" w:rsidRPr="00FA41A6" w:rsidRDefault="00682DE3" w:rsidP="00630E83">
            <w:pPr>
              <w:spacing w:after="0"/>
              <w:jc w:val="center"/>
              <w:rPr>
                <w:sz w:val="12"/>
                <w:szCs w:val="12"/>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2FE042B9" w14:textId="77777777" w:rsidR="00682DE3" w:rsidRPr="00FA41A6" w:rsidRDefault="00682DE3" w:rsidP="00630E83">
            <w:pPr>
              <w:spacing w:after="0"/>
              <w:jc w:val="center"/>
              <w:rPr>
                <w:sz w:val="12"/>
                <w:szCs w:val="12"/>
                <w:lang w:eastAsia="es-MX"/>
              </w:rPr>
            </w:pPr>
            <w:r w:rsidRPr="00FA41A6">
              <w:rPr>
                <w:noProof/>
                <w:sz w:val="12"/>
                <w:szCs w:val="12"/>
                <w:lang w:eastAsia="es-MX"/>
              </w:rPr>
              <mc:AlternateContent>
                <mc:Choice Requires="wps">
                  <w:drawing>
                    <wp:anchor distT="0" distB="0" distL="114300" distR="114300" simplePos="0" relativeHeight="251670016" behindDoc="0" locked="0" layoutInCell="1" allowOverlap="1" wp14:anchorId="331F3883" wp14:editId="4FC7C4BE">
                      <wp:simplePos x="0" y="0"/>
                      <wp:positionH relativeFrom="column">
                        <wp:posOffset>109220</wp:posOffset>
                      </wp:positionH>
                      <wp:positionV relativeFrom="paragraph">
                        <wp:posOffset>-227965</wp:posOffset>
                      </wp:positionV>
                      <wp:extent cx="304800" cy="247650"/>
                      <wp:effectExtent l="19050" t="19050" r="38100" b="19050"/>
                      <wp:wrapNone/>
                      <wp:docPr id="53" name="Flecha arriba 53"/>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54B9283" id="Flecha arriba 53" o:spid="_x0000_s1026" type="#_x0000_t68" style="position:absolute;margin-left:8.6pt;margin-top:-17.95pt;width:24pt;height:1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" adj="10800" fillcolor="gray [1629]" strokecolor="#d8d8d8 [2732]" strokeweight="2pt"/>
                  </w:pict>
                </mc:Fallback>
              </mc:AlternateContent>
            </w:r>
          </w:p>
        </w:tc>
        <w:tc>
          <w:tcPr>
            <w:tcW w:w="238" w:type="pct"/>
            <w:tcBorders>
              <w:top w:val="nil"/>
              <w:left w:val="nil"/>
              <w:bottom w:val="single" w:sz="4" w:space="0" w:color="7F7F7F" w:themeColor="text1" w:themeTint="80"/>
              <w:right w:val="nil"/>
            </w:tcBorders>
            <w:shd w:val="clear" w:color="auto" w:fill="auto"/>
            <w:vAlign w:val="center"/>
            <w:hideMark/>
          </w:tcPr>
          <w:p w14:paraId="496C7C09" w14:textId="77777777" w:rsidR="00682DE3" w:rsidRPr="00FA41A6" w:rsidRDefault="00682DE3" w:rsidP="00630E83">
            <w:pPr>
              <w:spacing w:after="0"/>
              <w:jc w:val="center"/>
              <w:rPr>
                <w:sz w:val="12"/>
                <w:szCs w:val="12"/>
                <w:lang w:eastAsia="es-MX"/>
              </w:rPr>
            </w:pPr>
          </w:p>
        </w:tc>
        <w:tc>
          <w:tcPr>
            <w:tcW w:w="238" w:type="pct"/>
            <w:tcBorders>
              <w:top w:val="nil"/>
              <w:left w:val="nil"/>
              <w:bottom w:val="nil"/>
              <w:right w:val="nil"/>
            </w:tcBorders>
            <w:shd w:val="clear" w:color="auto" w:fill="auto"/>
            <w:vAlign w:val="center"/>
            <w:hideMark/>
          </w:tcPr>
          <w:p w14:paraId="61DF5463" w14:textId="77777777" w:rsidR="00682DE3" w:rsidRPr="00FA41A6" w:rsidRDefault="00682DE3" w:rsidP="00630E83">
            <w:pPr>
              <w:spacing w:after="0"/>
              <w:jc w:val="center"/>
              <w:rPr>
                <w:sz w:val="12"/>
                <w:szCs w:val="12"/>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4FB5421D" w14:textId="77777777" w:rsidR="00682DE3" w:rsidRPr="00FA41A6" w:rsidRDefault="00682DE3" w:rsidP="00630E83">
            <w:pPr>
              <w:spacing w:after="0"/>
              <w:jc w:val="center"/>
              <w:rPr>
                <w:sz w:val="12"/>
                <w:szCs w:val="12"/>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77B63ECE" w14:textId="77777777" w:rsidR="00682DE3" w:rsidRPr="00FA41A6" w:rsidRDefault="00682DE3" w:rsidP="00630E83">
            <w:pPr>
              <w:spacing w:after="0"/>
              <w:jc w:val="center"/>
              <w:rPr>
                <w:sz w:val="12"/>
                <w:szCs w:val="12"/>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259450BC" w14:textId="77777777" w:rsidR="00682DE3" w:rsidRPr="00FA41A6" w:rsidRDefault="00682DE3" w:rsidP="00630E83">
            <w:pPr>
              <w:spacing w:after="0"/>
              <w:jc w:val="center"/>
              <w:rPr>
                <w:sz w:val="12"/>
                <w:szCs w:val="12"/>
                <w:lang w:eastAsia="es-MX"/>
              </w:rPr>
            </w:pPr>
          </w:p>
        </w:tc>
        <w:tc>
          <w:tcPr>
            <w:tcW w:w="238" w:type="pct"/>
            <w:tcBorders>
              <w:top w:val="nil"/>
              <w:left w:val="nil"/>
              <w:bottom w:val="nil"/>
              <w:right w:val="nil"/>
            </w:tcBorders>
            <w:shd w:val="clear" w:color="auto" w:fill="auto"/>
            <w:noWrap/>
            <w:vAlign w:val="center"/>
            <w:hideMark/>
          </w:tcPr>
          <w:p w14:paraId="45EA055A" w14:textId="77777777" w:rsidR="00682DE3" w:rsidRPr="00FA41A6" w:rsidRDefault="00682DE3" w:rsidP="00630E83">
            <w:pPr>
              <w:spacing w:after="0"/>
              <w:jc w:val="center"/>
              <w:rPr>
                <w:sz w:val="12"/>
                <w:szCs w:val="12"/>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3DDC2B5B" w14:textId="77777777" w:rsidR="00682DE3" w:rsidRPr="00FA41A6" w:rsidRDefault="00682DE3" w:rsidP="00630E83">
            <w:pPr>
              <w:spacing w:after="0"/>
              <w:jc w:val="center"/>
              <w:rPr>
                <w:sz w:val="12"/>
                <w:szCs w:val="12"/>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42781DD9" w14:textId="77777777" w:rsidR="00682DE3" w:rsidRPr="00FA41A6" w:rsidRDefault="00682DE3" w:rsidP="00630E83">
            <w:pPr>
              <w:spacing w:after="0"/>
              <w:jc w:val="center"/>
              <w:rPr>
                <w:sz w:val="12"/>
                <w:szCs w:val="12"/>
                <w:lang w:eastAsia="es-MX"/>
              </w:rPr>
            </w:pPr>
            <w:r w:rsidRPr="00FA41A6">
              <w:rPr>
                <w:noProof/>
                <w:sz w:val="12"/>
                <w:szCs w:val="12"/>
                <w:lang w:eastAsia="es-MX"/>
              </w:rPr>
              <mc:AlternateContent>
                <mc:Choice Requires="wps">
                  <w:drawing>
                    <wp:anchor distT="0" distB="0" distL="114300" distR="114300" simplePos="0" relativeHeight="251672064" behindDoc="0" locked="0" layoutInCell="1" allowOverlap="1" wp14:anchorId="3DD38DFB" wp14:editId="77FAB1AB">
                      <wp:simplePos x="0" y="0"/>
                      <wp:positionH relativeFrom="column">
                        <wp:posOffset>88900</wp:posOffset>
                      </wp:positionH>
                      <wp:positionV relativeFrom="paragraph">
                        <wp:posOffset>-219710</wp:posOffset>
                      </wp:positionV>
                      <wp:extent cx="304800" cy="238125"/>
                      <wp:effectExtent l="19050" t="19050" r="38100" b="28575"/>
                      <wp:wrapNone/>
                      <wp:docPr id="55" name="Flecha arriba 55"/>
                      <wp:cNvGraphicFramePr/>
                      <a:graphic xmlns:a="http://schemas.openxmlformats.org/drawingml/2006/main">
                        <a:graphicData uri="http://schemas.microsoft.com/office/word/2010/wordprocessingShape">
                          <wps:wsp>
                            <wps:cNvSpPr/>
                            <wps:spPr>
                              <a:xfrm>
                                <a:off x="0" y="0"/>
                                <a:ext cx="304800" cy="23812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430BDC5" id="Flecha arriba 55" o:spid="_x0000_s1026" type="#_x0000_t68" style="position:absolute;margin-left:7pt;margin-top:-17.3pt;width:24pt;height:18.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" adj="10800" fillcolor="gray [1629]" strokecolor="#d8d8d8 [2732]" strokeweight="2pt"/>
                  </w:pict>
                </mc:Fallback>
              </mc:AlternateContent>
            </w:r>
          </w:p>
        </w:tc>
        <w:tc>
          <w:tcPr>
            <w:tcW w:w="238" w:type="pct"/>
            <w:tcBorders>
              <w:top w:val="nil"/>
              <w:left w:val="nil"/>
              <w:bottom w:val="single" w:sz="4" w:space="0" w:color="7F7F7F" w:themeColor="text1" w:themeTint="80"/>
              <w:right w:val="nil"/>
            </w:tcBorders>
            <w:shd w:val="clear" w:color="auto" w:fill="auto"/>
            <w:vAlign w:val="center"/>
            <w:hideMark/>
          </w:tcPr>
          <w:p w14:paraId="151DD4DE" w14:textId="77777777" w:rsidR="00682DE3" w:rsidRPr="00FA41A6" w:rsidRDefault="00682DE3" w:rsidP="00630E83">
            <w:pPr>
              <w:spacing w:after="0"/>
              <w:jc w:val="center"/>
              <w:rPr>
                <w:sz w:val="12"/>
                <w:szCs w:val="12"/>
                <w:lang w:eastAsia="es-MX"/>
              </w:rPr>
            </w:pPr>
          </w:p>
        </w:tc>
        <w:tc>
          <w:tcPr>
            <w:tcW w:w="241" w:type="pct"/>
            <w:tcBorders>
              <w:top w:val="nil"/>
              <w:left w:val="nil"/>
              <w:bottom w:val="nil"/>
              <w:right w:val="nil"/>
            </w:tcBorders>
            <w:shd w:val="clear" w:color="auto" w:fill="auto"/>
            <w:noWrap/>
            <w:vAlign w:val="bottom"/>
            <w:hideMark/>
          </w:tcPr>
          <w:p w14:paraId="347C039E" w14:textId="77777777" w:rsidR="00682DE3" w:rsidRPr="00FA41A6" w:rsidRDefault="00682DE3" w:rsidP="00630E83">
            <w:pPr>
              <w:spacing w:after="0"/>
              <w:rPr>
                <w:sz w:val="12"/>
                <w:szCs w:val="12"/>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14A39C5E" w14:textId="77777777" w:rsidR="00682DE3" w:rsidRPr="00FA41A6" w:rsidRDefault="00682DE3" w:rsidP="00630E83">
            <w:pPr>
              <w:spacing w:after="0"/>
              <w:rPr>
                <w:color w:val="404040"/>
                <w:sz w:val="12"/>
                <w:szCs w:val="12"/>
                <w:lang w:eastAsia="es-MX"/>
              </w:rPr>
            </w:pPr>
            <w:r w:rsidRPr="00FA41A6">
              <w:rPr>
                <w:color w:val="404040"/>
                <w:sz w:val="12"/>
                <w:szCs w:val="12"/>
                <w:lang w:eastAsia="es-MX"/>
              </w:rPr>
              <w:t> </w:t>
            </w:r>
          </w:p>
        </w:tc>
      </w:tr>
      <w:tr w:rsidR="00682DE3" w:rsidRPr="00FA41A6" w14:paraId="1A922E26" w14:textId="77777777" w:rsidTr="00CA7B59">
        <w:trPr>
          <w:trHeight w:val="183"/>
        </w:trPr>
        <w:tc>
          <w:tcPr>
            <w:tcW w:w="238" w:type="pct"/>
            <w:tcBorders>
              <w:top w:val="nil"/>
              <w:left w:val="single" w:sz="4" w:space="0" w:color="BFBFBF" w:themeColor="background1" w:themeShade="BF"/>
              <w:bottom w:val="nil"/>
              <w:right w:val="nil"/>
            </w:tcBorders>
            <w:shd w:val="clear" w:color="auto" w:fill="auto"/>
            <w:vAlign w:val="center"/>
            <w:hideMark/>
          </w:tcPr>
          <w:p w14:paraId="51C17C80" w14:textId="77777777" w:rsidR="00682DE3" w:rsidRPr="00FA41A6" w:rsidRDefault="00682DE3" w:rsidP="00630E83">
            <w:pPr>
              <w:spacing w:after="0"/>
              <w:rPr>
                <w:color w:val="3A3838"/>
                <w:sz w:val="12"/>
                <w:szCs w:val="12"/>
                <w:lang w:eastAsia="es-MX"/>
              </w:rPr>
            </w:pPr>
            <w:r w:rsidRPr="00FA41A6">
              <w:rPr>
                <w:color w:val="3A3838"/>
                <w:sz w:val="12"/>
                <w:szCs w:val="12"/>
                <w:lang w:eastAsia="es-MX"/>
              </w:rPr>
              <w:t> </w:t>
            </w:r>
          </w:p>
        </w:tc>
        <w:tc>
          <w:tcPr>
            <w:tcW w:w="349"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06D225BA" w14:textId="77777777" w:rsidR="00682DE3" w:rsidRPr="00FA41A6" w:rsidRDefault="00682DE3" w:rsidP="00630E83">
            <w:pPr>
              <w:spacing w:after="0"/>
              <w:rPr>
                <w:sz w:val="12"/>
                <w:szCs w:val="12"/>
                <w:lang w:eastAsia="es-MX"/>
              </w:rPr>
            </w:pPr>
          </w:p>
        </w:tc>
        <w:tc>
          <w:tcPr>
            <w:tcW w:w="238" w:type="pct"/>
            <w:tcBorders>
              <w:top w:val="nil"/>
              <w:left w:val="nil"/>
              <w:bottom w:val="nil"/>
              <w:right w:val="nil"/>
            </w:tcBorders>
            <w:shd w:val="clear" w:color="auto" w:fill="auto"/>
            <w:vAlign w:val="center"/>
            <w:hideMark/>
          </w:tcPr>
          <w:p w14:paraId="46FE0146" w14:textId="77777777" w:rsidR="00682DE3" w:rsidRPr="00FA41A6" w:rsidRDefault="00682DE3" w:rsidP="00630E83">
            <w:pPr>
              <w:spacing w:after="0"/>
              <w:rPr>
                <w:sz w:val="12"/>
                <w:szCs w:val="12"/>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1983B6D2" w14:textId="77777777" w:rsidR="00682DE3" w:rsidRPr="00FA41A6" w:rsidRDefault="00682DE3" w:rsidP="00630E83">
            <w:pPr>
              <w:spacing w:after="0"/>
              <w:rPr>
                <w:sz w:val="12"/>
                <w:szCs w:val="12"/>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D094857" w14:textId="3B338124" w:rsidR="00682DE3" w:rsidRPr="00FA41A6" w:rsidRDefault="00F260FD" w:rsidP="00F260FD">
            <w:pPr>
              <w:spacing w:after="0"/>
              <w:jc w:val="center"/>
              <w:rPr>
                <w:i/>
                <w:iCs/>
                <w:sz w:val="12"/>
                <w:szCs w:val="12"/>
                <w:lang w:eastAsia="es-MX"/>
              </w:rPr>
            </w:pPr>
            <w:r w:rsidRPr="00FA41A6">
              <w:rPr>
                <w:i/>
                <w:iCs/>
                <w:sz w:val="12"/>
                <w:szCs w:val="12"/>
                <w:lang w:val="es-ES" w:eastAsia="es-MX"/>
              </w:rPr>
              <w:t>Insuficiente revisión sistemática de las condiciones del mercado agrícola nacional e internacional.</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18291856" w14:textId="77777777" w:rsidR="00682DE3" w:rsidRPr="00FA41A6" w:rsidRDefault="00682DE3" w:rsidP="00630E83">
            <w:pPr>
              <w:spacing w:after="0"/>
              <w:jc w:val="center"/>
              <w:rPr>
                <w:i/>
                <w:iCs/>
                <w:sz w:val="12"/>
                <w:szCs w:val="12"/>
                <w:lang w:eastAsia="es-MX"/>
              </w:rPr>
            </w:pPr>
          </w:p>
        </w:tc>
        <w:tc>
          <w:tcPr>
            <w:tcW w:w="1034"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B974FEA" w14:textId="2D6AEB63" w:rsidR="00682DE3" w:rsidRPr="00FA41A6" w:rsidRDefault="00F260FD" w:rsidP="00F260FD">
            <w:pPr>
              <w:spacing w:after="0"/>
              <w:jc w:val="center"/>
              <w:rPr>
                <w:i/>
                <w:iCs/>
                <w:sz w:val="12"/>
                <w:szCs w:val="12"/>
                <w:lang w:eastAsia="es-MX"/>
              </w:rPr>
            </w:pPr>
            <w:r w:rsidRPr="00FA41A6">
              <w:rPr>
                <w:i/>
                <w:iCs/>
                <w:sz w:val="12"/>
                <w:szCs w:val="12"/>
                <w:lang w:val="es-ES" w:eastAsia="es-MX"/>
              </w:rPr>
              <w:t>Esporádicas reuniones de trabajo para la coordinación e interoperabilidad de las acciones de la Secretaría.</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76E1B872" w14:textId="77777777" w:rsidR="00682DE3" w:rsidRPr="00FA41A6" w:rsidRDefault="00682DE3" w:rsidP="00630E83">
            <w:pPr>
              <w:spacing w:after="0"/>
              <w:jc w:val="center"/>
              <w:rPr>
                <w:i/>
                <w:iCs/>
                <w:sz w:val="12"/>
                <w:szCs w:val="12"/>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2B3488EA" w14:textId="77777777" w:rsidR="00F260FD" w:rsidRPr="00FA41A6" w:rsidRDefault="00F260FD" w:rsidP="00F260FD">
            <w:pPr>
              <w:spacing w:after="0"/>
              <w:jc w:val="center"/>
              <w:rPr>
                <w:i/>
                <w:iCs/>
                <w:sz w:val="12"/>
                <w:szCs w:val="12"/>
                <w:lang w:eastAsia="es-MX"/>
              </w:rPr>
            </w:pPr>
            <w:r w:rsidRPr="00FA41A6">
              <w:rPr>
                <w:i/>
                <w:iCs/>
                <w:sz w:val="12"/>
                <w:szCs w:val="12"/>
                <w:lang w:val="es-ES" w:eastAsia="es-MX"/>
              </w:rPr>
              <w:t>Operación de un esquema de almacenamiento para la semilla de frijol</w:t>
            </w:r>
          </w:p>
          <w:p w14:paraId="4C6DD1BE" w14:textId="2E5233B0" w:rsidR="00682DE3" w:rsidRPr="00FA41A6" w:rsidRDefault="00682DE3" w:rsidP="00630E83">
            <w:pPr>
              <w:spacing w:after="0"/>
              <w:jc w:val="center"/>
              <w:rPr>
                <w:i/>
                <w:iCs/>
                <w:sz w:val="12"/>
                <w:szCs w:val="12"/>
                <w:lang w:eastAsia="es-MX"/>
              </w:rPr>
            </w:pPr>
          </w:p>
        </w:tc>
        <w:tc>
          <w:tcPr>
            <w:tcW w:w="241" w:type="pct"/>
            <w:tcBorders>
              <w:top w:val="nil"/>
              <w:left w:val="single" w:sz="4" w:space="0" w:color="7F7F7F" w:themeColor="text1" w:themeTint="80"/>
              <w:bottom w:val="nil"/>
              <w:right w:val="nil"/>
            </w:tcBorders>
            <w:shd w:val="clear" w:color="auto" w:fill="auto"/>
            <w:vAlign w:val="center"/>
            <w:hideMark/>
          </w:tcPr>
          <w:p w14:paraId="2C144842" w14:textId="77777777" w:rsidR="00682DE3" w:rsidRPr="00FA41A6" w:rsidRDefault="00682DE3" w:rsidP="00630E83">
            <w:pPr>
              <w:spacing w:after="0"/>
              <w:rPr>
                <w:i/>
                <w:iCs/>
                <w:color w:val="3A3838"/>
                <w:sz w:val="12"/>
                <w:szCs w:val="12"/>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2124C47A" w14:textId="77777777" w:rsidR="00682DE3" w:rsidRPr="00FA41A6" w:rsidRDefault="00682DE3" w:rsidP="00630E83">
            <w:pPr>
              <w:spacing w:after="0"/>
              <w:rPr>
                <w:color w:val="000000"/>
                <w:sz w:val="12"/>
                <w:szCs w:val="12"/>
                <w:lang w:eastAsia="es-MX"/>
              </w:rPr>
            </w:pPr>
            <w:r w:rsidRPr="00FA41A6">
              <w:rPr>
                <w:color w:val="000000"/>
                <w:sz w:val="12"/>
                <w:szCs w:val="12"/>
                <w:lang w:eastAsia="es-MX"/>
              </w:rPr>
              <w:t> </w:t>
            </w:r>
          </w:p>
        </w:tc>
      </w:tr>
      <w:tr w:rsidR="00682DE3" w:rsidRPr="00FA41A6" w14:paraId="10AEB89F" w14:textId="77777777" w:rsidTr="00CA7B59">
        <w:trPr>
          <w:trHeight w:val="183"/>
        </w:trPr>
        <w:tc>
          <w:tcPr>
            <w:tcW w:w="238" w:type="pct"/>
            <w:tcBorders>
              <w:top w:val="nil"/>
              <w:left w:val="single" w:sz="4" w:space="0" w:color="BFBFBF" w:themeColor="background1" w:themeShade="BF"/>
              <w:bottom w:val="nil"/>
              <w:right w:val="nil"/>
            </w:tcBorders>
            <w:shd w:val="clear" w:color="auto" w:fill="auto"/>
            <w:vAlign w:val="center"/>
            <w:hideMark/>
          </w:tcPr>
          <w:p w14:paraId="750139A0" w14:textId="77777777" w:rsidR="00682DE3" w:rsidRPr="00FA41A6" w:rsidRDefault="00682DE3" w:rsidP="00630E83">
            <w:pPr>
              <w:spacing w:after="0"/>
              <w:rPr>
                <w:color w:val="3A3838"/>
                <w:sz w:val="12"/>
                <w:szCs w:val="12"/>
                <w:lang w:eastAsia="es-MX"/>
              </w:rPr>
            </w:pPr>
            <w:r w:rsidRPr="00FA41A6">
              <w:rPr>
                <w:color w:val="3A3838"/>
                <w:sz w:val="12"/>
                <w:szCs w:val="12"/>
                <w:lang w:eastAsia="es-MX"/>
              </w:rPr>
              <w:t> </w:t>
            </w:r>
          </w:p>
        </w:tc>
        <w:tc>
          <w:tcPr>
            <w:tcW w:w="349"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B0C9673" w14:textId="77777777" w:rsidR="00682DE3" w:rsidRPr="00FA41A6" w:rsidRDefault="00682DE3" w:rsidP="00630E83">
            <w:pPr>
              <w:spacing w:after="0"/>
              <w:rPr>
                <w:sz w:val="12"/>
                <w:szCs w:val="12"/>
                <w:lang w:eastAsia="es-MX"/>
              </w:rPr>
            </w:pPr>
          </w:p>
        </w:tc>
        <w:tc>
          <w:tcPr>
            <w:tcW w:w="238" w:type="pct"/>
            <w:tcBorders>
              <w:top w:val="nil"/>
              <w:left w:val="nil"/>
              <w:bottom w:val="nil"/>
              <w:right w:val="nil"/>
            </w:tcBorders>
            <w:shd w:val="clear" w:color="auto" w:fill="auto"/>
            <w:vAlign w:val="center"/>
            <w:hideMark/>
          </w:tcPr>
          <w:p w14:paraId="3CF4A633" w14:textId="77777777" w:rsidR="00682DE3" w:rsidRPr="00FA41A6" w:rsidRDefault="00682DE3" w:rsidP="00630E83">
            <w:pPr>
              <w:spacing w:after="0"/>
              <w:rPr>
                <w:sz w:val="12"/>
                <w:szCs w:val="12"/>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1098C600" w14:textId="77777777" w:rsidR="00682DE3" w:rsidRPr="00FA41A6" w:rsidRDefault="00682DE3" w:rsidP="00630E83">
            <w:pPr>
              <w:spacing w:after="0"/>
              <w:rPr>
                <w:sz w:val="12"/>
                <w:szCs w:val="12"/>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FF0AED0" w14:textId="77777777" w:rsidR="00682DE3" w:rsidRPr="00FA41A6" w:rsidRDefault="00682DE3" w:rsidP="00630E83">
            <w:pPr>
              <w:spacing w:after="0"/>
              <w:jc w:val="center"/>
              <w:rPr>
                <w:i/>
                <w:iCs/>
                <w:sz w:val="12"/>
                <w:szCs w:val="12"/>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5F6F3FF8" w14:textId="77777777" w:rsidR="00682DE3" w:rsidRPr="00FA41A6" w:rsidRDefault="00682DE3" w:rsidP="00630E83">
            <w:pPr>
              <w:spacing w:after="0"/>
              <w:jc w:val="center"/>
              <w:rPr>
                <w:sz w:val="12"/>
                <w:szCs w:val="12"/>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9F60833" w14:textId="77777777" w:rsidR="00682DE3" w:rsidRPr="00FA41A6" w:rsidRDefault="00682DE3" w:rsidP="00630E83">
            <w:pPr>
              <w:spacing w:after="0"/>
              <w:jc w:val="center"/>
              <w:rPr>
                <w:i/>
                <w:iCs/>
                <w:sz w:val="12"/>
                <w:szCs w:val="12"/>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7EA57712" w14:textId="77777777" w:rsidR="00682DE3" w:rsidRPr="00FA41A6" w:rsidRDefault="00682DE3" w:rsidP="00630E83">
            <w:pPr>
              <w:spacing w:after="0"/>
              <w:jc w:val="center"/>
              <w:rPr>
                <w:sz w:val="12"/>
                <w:szCs w:val="12"/>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2CD5F8FB" w14:textId="77777777" w:rsidR="00682DE3" w:rsidRPr="00FA41A6" w:rsidRDefault="00682DE3" w:rsidP="00630E83">
            <w:pPr>
              <w:spacing w:after="0"/>
              <w:jc w:val="center"/>
              <w:rPr>
                <w:i/>
                <w:iCs/>
                <w:sz w:val="12"/>
                <w:szCs w:val="12"/>
                <w:lang w:eastAsia="es-MX"/>
              </w:rPr>
            </w:pPr>
          </w:p>
        </w:tc>
        <w:tc>
          <w:tcPr>
            <w:tcW w:w="241" w:type="pct"/>
            <w:tcBorders>
              <w:top w:val="nil"/>
              <w:left w:val="single" w:sz="4" w:space="0" w:color="7F7F7F" w:themeColor="text1" w:themeTint="80"/>
              <w:bottom w:val="nil"/>
              <w:right w:val="nil"/>
            </w:tcBorders>
            <w:shd w:val="clear" w:color="auto" w:fill="auto"/>
            <w:vAlign w:val="center"/>
            <w:hideMark/>
          </w:tcPr>
          <w:p w14:paraId="27BD9060" w14:textId="77777777" w:rsidR="00682DE3" w:rsidRPr="00FA41A6" w:rsidRDefault="00682DE3" w:rsidP="00630E83">
            <w:pPr>
              <w:spacing w:after="0"/>
              <w:rPr>
                <w:sz w:val="12"/>
                <w:szCs w:val="12"/>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2E586886" w14:textId="77777777" w:rsidR="00682DE3" w:rsidRPr="00FA41A6" w:rsidRDefault="00682DE3" w:rsidP="00630E83">
            <w:pPr>
              <w:spacing w:after="0"/>
              <w:rPr>
                <w:color w:val="000000"/>
                <w:sz w:val="12"/>
                <w:szCs w:val="12"/>
                <w:lang w:eastAsia="es-MX"/>
              </w:rPr>
            </w:pPr>
            <w:r w:rsidRPr="00FA41A6">
              <w:rPr>
                <w:color w:val="000000"/>
                <w:sz w:val="12"/>
                <w:szCs w:val="12"/>
                <w:lang w:eastAsia="es-MX"/>
              </w:rPr>
              <w:t> </w:t>
            </w:r>
          </w:p>
        </w:tc>
      </w:tr>
      <w:tr w:rsidR="00682DE3" w:rsidRPr="00FA41A6" w14:paraId="790F688B" w14:textId="77777777" w:rsidTr="00CA7B59">
        <w:trPr>
          <w:trHeight w:val="183"/>
        </w:trPr>
        <w:tc>
          <w:tcPr>
            <w:tcW w:w="238" w:type="pct"/>
            <w:tcBorders>
              <w:top w:val="nil"/>
              <w:left w:val="single" w:sz="4" w:space="0" w:color="BFBFBF" w:themeColor="background1" w:themeShade="BF"/>
              <w:bottom w:val="nil"/>
              <w:right w:val="nil"/>
            </w:tcBorders>
            <w:shd w:val="clear" w:color="auto" w:fill="auto"/>
            <w:vAlign w:val="center"/>
            <w:hideMark/>
          </w:tcPr>
          <w:p w14:paraId="19ED5A5F" w14:textId="77777777" w:rsidR="00682DE3" w:rsidRPr="00FA41A6" w:rsidRDefault="00682DE3" w:rsidP="00630E83">
            <w:pPr>
              <w:spacing w:after="0"/>
              <w:rPr>
                <w:color w:val="3A3838"/>
                <w:sz w:val="12"/>
                <w:szCs w:val="12"/>
                <w:lang w:eastAsia="es-MX"/>
              </w:rPr>
            </w:pPr>
            <w:r w:rsidRPr="00FA41A6">
              <w:rPr>
                <w:color w:val="3A3838"/>
                <w:sz w:val="12"/>
                <w:szCs w:val="12"/>
                <w:lang w:eastAsia="es-MX"/>
              </w:rPr>
              <w:t> </w:t>
            </w:r>
          </w:p>
        </w:tc>
        <w:tc>
          <w:tcPr>
            <w:tcW w:w="349"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1B0A13D" w14:textId="77777777" w:rsidR="00682DE3" w:rsidRPr="00FA41A6" w:rsidRDefault="00682DE3" w:rsidP="00630E83">
            <w:pPr>
              <w:spacing w:after="0"/>
              <w:rPr>
                <w:sz w:val="12"/>
                <w:szCs w:val="12"/>
                <w:lang w:eastAsia="es-MX"/>
              </w:rPr>
            </w:pPr>
          </w:p>
        </w:tc>
        <w:tc>
          <w:tcPr>
            <w:tcW w:w="238" w:type="pct"/>
            <w:tcBorders>
              <w:top w:val="nil"/>
              <w:left w:val="nil"/>
              <w:bottom w:val="nil"/>
              <w:right w:val="nil"/>
            </w:tcBorders>
            <w:shd w:val="clear" w:color="auto" w:fill="auto"/>
            <w:vAlign w:val="center"/>
            <w:hideMark/>
          </w:tcPr>
          <w:p w14:paraId="302679E0" w14:textId="77777777" w:rsidR="00682DE3" w:rsidRPr="00FA41A6" w:rsidRDefault="00682DE3" w:rsidP="00630E83">
            <w:pPr>
              <w:spacing w:after="0"/>
              <w:rPr>
                <w:sz w:val="12"/>
                <w:szCs w:val="12"/>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4F1E629C" w14:textId="77777777" w:rsidR="00682DE3" w:rsidRPr="00FA41A6" w:rsidRDefault="00682DE3" w:rsidP="00630E83">
            <w:pPr>
              <w:spacing w:after="0"/>
              <w:rPr>
                <w:sz w:val="12"/>
                <w:szCs w:val="12"/>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BB9EB83" w14:textId="77777777" w:rsidR="00682DE3" w:rsidRPr="00FA41A6" w:rsidRDefault="00682DE3" w:rsidP="00630E83">
            <w:pPr>
              <w:spacing w:after="0"/>
              <w:jc w:val="center"/>
              <w:rPr>
                <w:i/>
                <w:iCs/>
                <w:sz w:val="12"/>
                <w:szCs w:val="12"/>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068CEF90" w14:textId="77777777" w:rsidR="00682DE3" w:rsidRPr="00FA41A6" w:rsidRDefault="00682DE3" w:rsidP="00630E83">
            <w:pPr>
              <w:spacing w:after="0"/>
              <w:jc w:val="center"/>
              <w:rPr>
                <w:sz w:val="12"/>
                <w:szCs w:val="12"/>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7CF1B29" w14:textId="77777777" w:rsidR="00682DE3" w:rsidRPr="00FA41A6" w:rsidRDefault="00682DE3" w:rsidP="00630E83">
            <w:pPr>
              <w:spacing w:after="0"/>
              <w:jc w:val="center"/>
              <w:rPr>
                <w:i/>
                <w:iCs/>
                <w:sz w:val="12"/>
                <w:szCs w:val="12"/>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0F51E869" w14:textId="77777777" w:rsidR="00682DE3" w:rsidRPr="00FA41A6" w:rsidRDefault="00682DE3" w:rsidP="00630E83">
            <w:pPr>
              <w:spacing w:after="0"/>
              <w:jc w:val="center"/>
              <w:rPr>
                <w:sz w:val="12"/>
                <w:szCs w:val="12"/>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44DC8EE" w14:textId="77777777" w:rsidR="00682DE3" w:rsidRPr="00FA41A6" w:rsidRDefault="00682DE3" w:rsidP="00630E83">
            <w:pPr>
              <w:spacing w:after="0"/>
              <w:jc w:val="center"/>
              <w:rPr>
                <w:i/>
                <w:iCs/>
                <w:sz w:val="12"/>
                <w:szCs w:val="12"/>
                <w:lang w:eastAsia="es-MX"/>
              </w:rPr>
            </w:pPr>
          </w:p>
        </w:tc>
        <w:tc>
          <w:tcPr>
            <w:tcW w:w="241" w:type="pct"/>
            <w:tcBorders>
              <w:top w:val="nil"/>
              <w:left w:val="single" w:sz="4" w:space="0" w:color="7F7F7F" w:themeColor="text1" w:themeTint="80"/>
              <w:bottom w:val="nil"/>
              <w:right w:val="nil"/>
            </w:tcBorders>
            <w:shd w:val="clear" w:color="auto" w:fill="auto"/>
            <w:vAlign w:val="center"/>
            <w:hideMark/>
          </w:tcPr>
          <w:p w14:paraId="4722228F" w14:textId="77777777" w:rsidR="00682DE3" w:rsidRPr="00FA41A6" w:rsidRDefault="00682DE3" w:rsidP="00630E83">
            <w:pPr>
              <w:spacing w:after="0"/>
              <w:rPr>
                <w:sz w:val="12"/>
                <w:szCs w:val="12"/>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0394A876" w14:textId="77777777" w:rsidR="00682DE3" w:rsidRPr="00FA41A6" w:rsidRDefault="00682DE3" w:rsidP="00630E83">
            <w:pPr>
              <w:spacing w:after="0"/>
              <w:rPr>
                <w:color w:val="000000"/>
                <w:sz w:val="12"/>
                <w:szCs w:val="12"/>
                <w:lang w:eastAsia="es-MX"/>
              </w:rPr>
            </w:pPr>
            <w:r w:rsidRPr="00FA41A6">
              <w:rPr>
                <w:color w:val="000000"/>
                <w:sz w:val="12"/>
                <w:szCs w:val="12"/>
                <w:lang w:eastAsia="es-MX"/>
              </w:rPr>
              <w:t> </w:t>
            </w:r>
          </w:p>
        </w:tc>
      </w:tr>
      <w:tr w:rsidR="00682DE3" w:rsidRPr="00FA41A6" w14:paraId="0DAFC9DE" w14:textId="77777777" w:rsidTr="00CA7B59">
        <w:trPr>
          <w:trHeight w:val="49"/>
        </w:trPr>
        <w:tc>
          <w:tcPr>
            <w:tcW w:w="238" w:type="pct"/>
            <w:tcBorders>
              <w:top w:val="nil"/>
              <w:left w:val="single" w:sz="4" w:space="0" w:color="BFBFBF" w:themeColor="background1" w:themeShade="BF"/>
              <w:bottom w:val="nil"/>
              <w:right w:val="nil"/>
            </w:tcBorders>
            <w:shd w:val="clear" w:color="auto" w:fill="auto"/>
            <w:vAlign w:val="center"/>
          </w:tcPr>
          <w:p w14:paraId="5F2A86BE" w14:textId="253924DB" w:rsidR="00682DE3" w:rsidRPr="00FA41A6" w:rsidRDefault="00682DE3" w:rsidP="00630E83">
            <w:pPr>
              <w:spacing w:after="0"/>
              <w:rPr>
                <w:color w:val="3A3838"/>
                <w:sz w:val="12"/>
                <w:szCs w:val="12"/>
                <w:lang w:eastAsia="es-MX"/>
              </w:rPr>
            </w:pPr>
          </w:p>
        </w:tc>
        <w:tc>
          <w:tcPr>
            <w:tcW w:w="349"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tcPr>
          <w:p w14:paraId="7D8016BD" w14:textId="77777777" w:rsidR="00682DE3" w:rsidRPr="00FA41A6" w:rsidRDefault="00682DE3" w:rsidP="00630E83">
            <w:pPr>
              <w:spacing w:after="0"/>
              <w:rPr>
                <w:sz w:val="12"/>
                <w:szCs w:val="12"/>
                <w:lang w:eastAsia="es-MX"/>
              </w:rPr>
            </w:pPr>
          </w:p>
        </w:tc>
        <w:tc>
          <w:tcPr>
            <w:tcW w:w="238" w:type="pct"/>
            <w:tcBorders>
              <w:top w:val="nil"/>
              <w:left w:val="nil"/>
              <w:bottom w:val="nil"/>
              <w:right w:val="nil"/>
            </w:tcBorders>
            <w:shd w:val="clear" w:color="auto" w:fill="auto"/>
            <w:vAlign w:val="center"/>
          </w:tcPr>
          <w:p w14:paraId="35F54A32" w14:textId="77777777" w:rsidR="00682DE3" w:rsidRPr="00FA41A6" w:rsidRDefault="00682DE3" w:rsidP="00630E83">
            <w:pPr>
              <w:spacing w:after="0"/>
              <w:rPr>
                <w:sz w:val="12"/>
                <w:szCs w:val="12"/>
                <w:lang w:eastAsia="es-MX"/>
              </w:rPr>
            </w:pPr>
          </w:p>
        </w:tc>
        <w:tc>
          <w:tcPr>
            <w:tcW w:w="238" w:type="pct"/>
            <w:tcBorders>
              <w:top w:val="nil"/>
              <w:left w:val="nil"/>
              <w:bottom w:val="nil"/>
              <w:right w:val="nil"/>
            </w:tcBorders>
            <w:shd w:val="clear" w:color="auto" w:fill="auto"/>
            <w:vAlign w:val="center"/>
          </w:tcPr>
          <w:p w14:paraId="1E2C2B9F" w14:textId="77777777" w:rsidR="00682DE3" w:rsidRPr="00FA41A6" w:rsidRDefault="00682DE3" w:rsidP="00630E83">
            <w:pPr>
              <w:spacing w:after="0"/>
              <w:rPr>
                <w:sz w:val="12"/>
                <w:szCs w:val="12"/>
                <w:lang w:eastAsia="es-MX"/>
              </w:rPr>
            </w:pPr>
          </w:p>
        </w:tc>
        <w:tc>
          <w:tcPr>
            <w:tcW w:w="238" w:type="pct"/>
            <w:tcBorders>
              <w:top w:val="single" w:sz="4" w:space="0" w:color="7F7F7F" w:themeColor="text1" w:themeTint="80"/>
              <w:left w:val="nil"/>
              <w:bottom w:val="nil"/>
              <w:right w:val="nil"/>
            </w:tcBorders>
            <w:shd w:val="clear" w:color="auto" w:fill="auto"/>
            <w:vAlign w:val="center"/>
          </w:tcPr>
          <w:p w14:paraId="1F9222DE" w14:textId="77777777" w:rsidR="00682DE3" w:rsidRPr="00FA41A6" w:rsidRDefault="00682DE3" w:rsidP="00630E83">
            <w:pPr>
              <w:spacing w:after="0"/>
              <w:jc w:val="center"/>
              <w:rPr>
                <w:sz w:val="12"/>
                <w:szCs w:val="12"/>
                <w:lang w:eastAsia="es-MX"/>
              </w:rPr>
            </w:pPr>
          </w:p>
        </w:tc>
        <w:tc>
          <w:tcPr>
            <w:tcW w:w="556" w:type="pct"/>
            <w:vMerge w:val="restart"/>
            <w:tcBorders>
              <w:top w:val="single" w:sz="4" w:space="0" w:color="7F7F7F" w:themeColor="text1" w:themeTint="80"/>
              <w:left w:val="nil"/>
              <w:bottom w:val="nil"/>
              <w:right w:val="nil"/>
            </w:tcBorders>
            <w:shd w:val="clear" w:color="auto" w:fill="auto"/>
            <w:vAlign w:val="center"/>
          </w:tcPr>
          <w:p w14:paraId="445069A7" w14:textId="4A43C714" w:rsidR="00682DE3" w:rsidRPr="00FA41A6" w:rsidRDefault="00682DE3" w:rsidP="00630E83">
            <w:pPr>
              <w:spacing w:after="0"/>
              <w:jc w:val="center"/>
              <w:rPr>
                <w:sz w:val="12"/>
                <w:szCs w:val="12"/>
                <w:lang w:eastAsia="es-MX"/>
              </w:rPr>
            </w:pPr>
          </w:p>
        </w:tc>
        <w:tc>
          <w:tcPr>
            <w:tcW w:w="238" w:type="pct"/>
            <w:tcBorders>
              <w:top w:val="single" w:sz="4" w:space="0" w:color="7F7F7F" w:themeColor="text1" w:themeTint="80"/>
              <w:left w:val="nil"/>
              <w:bottom w:val="nil"/>
              <w:right w:val="nil"/>
            </w:tcBorders>
            <w:shd w:val="clear" w:color="auto" w:fill="auto"/>
            <w:vAlign w:val="center"/>
          </w:tcPr>
          <w:p w14:paraId="5BF1FEB0" w14:textId="77777777" w:rsidR="00682DE3" w:rsidRPr="00FA41A6" w:rsidRDefault="00682DE3" w:rsidP="00630E83">
            <w:pPr>
              <w:spacing w:after="0"/>
              <w:jc w:val="center"/>
              <w:rPr>
                <w:sz w:val="12"/>
                <w:szCs w:val="12"/>
                <w:lang w:eastAsia="es-MX"/>
              </w:rPr>
            </w:pPr>
          </w:p>
        </w:tc>
        <w:tc>
          <w:tcPr>
            <w:tcW w:w="238" w:type="pct"/>
            <w:tcBorders>
              <w:top w:val="nil"/>
              <w:left w:val="nil"/>
              <w:bottom w:val="nil"/>
              <w:right w:val="nil"/>
            </w:tcBorders>
            <w:shd w:val="clear" w:color="auto" w:fill="auto"/>
            <w:vAlign w:val="center"/>
          </w:tcPr>
          <w:p w14:paraId="6DC489AA" w14:textId="77777777" w:rsidR="00682DE3" w:rsidRPr="00FA41A6" w:rsidRDefault="00682DE3" w:rsidP="00630E83">
            <w:pPr>
              <w:spacing w:after="0"/>
              <w:jc w:val="center"/>
              <w:rPr>
                <w:sz w:val="12"/>
                <w:szCs w:val="12"/>
                <w:lang w:eastAsia="es-MX"/>
              </w:rPr>
            </w:pPr>
          </w:p>
        </w:tc>
        <w:tc>
          <w:tcPr>
            <w:tcW w:w="240" w:type="pct"/>
            <w:tcBorders>
              <w:top w:val="single" w:sz="4" w:space="0" w:color="7F7F7F" w:themeColor="text1" w:themeTint="80"/>
              <w:left w:val="nil"/>
              <w:bottom w:val="nil"/>
              <w:right w:val="nil"/>
            </w:tcBorders>
            <w:shd w:val="clear" w:color="auto" w:fill="auto"/>
            <w:vAlign w:val="center"/>
          </w:tcPr>
          <w:p w14:paraId="27E235E5" w14:textId="77777777" w:rsidR="00682DE3" w:rsidRPr="00FA41A6" w:rsidRDefault="00682DE3" w:rsidP="00630E83">
            <w:pPr>
              <w:spacing w:after="0"/>
              <w:jc w:val="center"/>
              <w:rPr>
                <w:sz w:val="12"/>
                <w:szCs w:val="12"/>
                <w:lang w:eastAsia="es-MX"/>
              </w:rPr>
            </w:pPr>
          </w:p>
        </w:tc>
        <w:tc>
          <w:tcPr>
            <w:tcW w:w="556" w:type="pct"/>
            <w:vMerge w:val="restart"/>
            <w:tcBorders>
              <w:top w:val="single" w:sz="4" w:space="0" w:color="7F7F7F" w:themeColor="text1" w:themeTint="80"/>
              <w:left w:val="nil"/>
              <w:bottom w:val="nil"/>
              <w:right w:val="nil"/>
            </w:tcBorders>
            <w:shd w:val="clear" w:color="auto" w:fill="auto"/>
            <w:vAlign w:val="center"/>
          </w:tcPr>
          <w:p w14:paraId="2C3A64D7" w14:textId="3C7AB378" w:rsidR="00682DE3" w:rsidRPr="00FA41A6" w:rsidRDefault="00682DE3" w:rsidP="00630E83">
            <w:pPr>
              <w:spacing w:after="0"/>
              <w:jc w:val="center"/>
              <w:rPr>
                <w:sz w:val="12"/>
                <w:szCs w:val="12"/>
                <w:lang w:eastAsia="es-MX"/>
              </w:rPr>
            </w:pPr>
          </w:p>
        </w:tc>
        <w:tc>
          <w:tcPr>
            <w:tcW w:w="238" w:type="pct"/>
            <w:tcBorders>
              <w:top w:val="single" w:sz="4" w:space="0" w:color="7F7F7F" w:themeColor="text1" w:themeTint="80"/>
              <w:left w:val="nil"/>
              <w:bottom w:val="nil"/>
              <w:right w:val="nil"/>
            </w:tcBorders>
            <w:shd w:val="clear" w:color="auto" w:fill="auto"/>
            <w:vAlign w:val="center"/>
          </w:tcPr>
          <w:p w14:paraId="573B4CFE" w14:textId="77777777" w:rsidR="00682DE3" w:rsidRPr="00FA41A6" w:rsidRDefault="00682DE3" w:rsidP="00630E83">
            <w:pPr>
              <w:spacing w:after="0"/>
              <w:jc w:val="center"/>
              <w:rPr>
                <w:sz w:val="12"/>
                <w:szCs w:val="12"/>
                <w:lang w:eastAsia="es-MX"/>
              </w:rPr>
            </w:pPr>
          </w:p>
        </w:tc>
        <w:tc>
          <w:tcPr>
            <w:tcW w:w="238" w:type="pct"/>
            <w:tcBorders>
              <w:top w:val="nil"/>
              <w:left w:val="nil"/>
              <w:bottom w:val="nil"/>
              <w:right w:val="nil"/>
            </w:tcBorders>
            <w:shd w:val="clear" w:color="auto" w:fill="auto"/>
            <w:vAlign w:val="center"/>
          </w:tcPr>
          <w:p w14:paraId="190591A7" w14:textId="77777777" w:rsidR="00682DE3" w:rsidRPr="00FA41A6" w:rsidRDefault="00682DE3" w:rsidP="00630E83">
            <w:pPr>
              <w:spacing w:after="0"/>
              <w:jc w:val="center"/>
              <w:rPr>
                <w:sz w:val="12"/>
                <w:szCs w:val="12"/>
                <w:lang w:eastAsia="es-MX"/>
              </w:rPr>
            </w:pPr>
          </w:p>
        </w:tc>
        <w:tc>
          <w:tcPr>
            <w:tcW w:w="238" w:type="pct"/>
            <w:tcBorders>
              <w:top w:val="single" w:sz="4" w:space="0" w:color="7F7F7F" w:themeColor="text1" w:themeTint="80"/>
              <w:left w:val="nil"/>
              <w:bottom w:val="nil"/>
              <w:right w:val="nil"/>
            </w:tcBorders>
            <w:shd w:val="clear" w:color="auto" w:fill="auto"/>
            <w:vAlign w:val="center"/>
          </w:tcPr>
          <w:p w14:paraId="05B1844B" w14:textId="77777777" w:rsidR="00682DE3" w:rsidRPr="00FA41A6" w:rsidRDefault="00682DE3" w:rsidP="00630E83">
            <w:pPr>
              <w:spacing w:after="0"/>
              <w:jc w:val="center"/>
              <w:rPr>
                <w:sz w:val="12"/>
                <w:szCs w:val="12"/>
                <w:lang w:eastAsia="es-MX"/>
              </w:rPr>
            </w:pPr>
          </w:p>
        </w:tc>
        <w:tc>
          <w:tcPr>
            <w:tcW w:w="556" w:type="pct"/>
            <w:tcBorders>
              <w:top w:val="single" w:sz="4" w:space="0" w:color="7F7F7F" w:themeColor="text1" w:themeTint="80"/>
              <w:left w:val="nil"/>
              <w:bottom w:val="nil"/>
              <w:right w:val="nil"/>
            </w:tcBorders>
            <w:shd w:val="clear" w:color="auto" w:fill="auto"/>
            <w:noWrap/>
            <w:vAlign w:val="center"/>
          </w:tcPr>
          <w:p w14:paraId="2830A972" w14:textId="77777777" w:rsidR="00682DE3" w:rsidRPr="00FA41A6" w:rsidRDefault="00682DE3" w:rsidP="00630E83">
            <w:pPr>
              <w:spacing w:after="0"/>
              <w:jc w:val="center"/>
              <w:rPr>
                <w:sz w:val="12"/>
                <w:szCs w:val="12"/>
                <w:lang w:eastAsia="es-MX"/>
              </w:rPr>
            </w:pPr>
          </w:p>
        </w:tc>
        <w:tc>
          <w:tcPr>
            <w:tcW w:w="238" w:type="pct"/>
            <w:tcBorders>
              <w:top w:val="single" w:sz="4" w:space="0" w:color="7F7F7F" w:themeColor="text1" w:themeTint="80"/>
              <w:left w:val="nil"/>
              <w:bottom w:val="nil"/>
              <w:right w:val="nil"/>
            </w:tcBorders>
            <w:shd w:val="clear" w:color="auto" w:fill="auto"/>
            <w:vAlign w:val="center"/>
          </w:tcPr>
          <w:p w14:paraId="6DE148DD" w14:textId="77777777" w:rsidR="00682DE3" w:rsidRPr="00FA41A6" w:rsidRDefault="00682DE3" w:rsidP="00630E83">
            <w:pPr>
              <w:spacing w:after="0"/>
              <w:jc w:val="center"/>
              <w:rPr>
                <w:sz w:val="12"/>
                <w:szCs w:val="12"/>
                <w:lang w:eastAsia="es-MX"/>
              </w:rPr>
            </w:pPr>
          </w:p>
        </w:tc>
        <w:tc>
          <w:tcPr>
            <w:tcW w:w="241" w:type="pct"/>
            <w:tcBorders>
              <w:top w:val="nil"/>
              <w:left w:val="nil"/>
              <w:bottom w:val="nil"/>
              <w:right w:val="nil"/>
            </w:tcBorders>
            <w:shd w:val="clear" w:color="auto" w:fill="auto"/>
            <w:vAlign w:val="center"/>
          </w:tcPr>
          <w:p w14:paraId="76B526F1" w14:textId="77777777" w:rsidR="00682DE3" w:rsidRPr="00FA41A6" w:rsidRDefault="00682DE3" w:rsidP="00630E83">
            <w:pPr>
              <w:spacing w:after="0"/>
              <w:rPr>
                <w:sz w:val="12"/>
                <w:szCs w:val="12"/>
                <w:lang w:eastAsia="es-MX"/>
              </w:rPr>
            </w:pPr>
          </w:p>
        </w:tc>
        <w:tc>
          <w:tcPr>
            <w:tcW w:w="123" w:type="pct"/>
            <w:tcBorders>
              <w:top w:val="nil"/>
              <w:left w:val="nil"/>
              <w:bottom w:val="nil"/>
              <w:right w:val="single" w:sz="4" w:space="0" w:color="BFBFBF" w:themeColor="background1" w:themeShade="BF"/>
            </w:tcBorders>
            <w:shd w:val="clear" w:color="auto" w:fill="auto"/>
            <w:vAlign w:val="center"/>
          </w:tcPr>
          <w:p w14:paraId="1EA3D1AE" w14:textId="1FAC9FC9" w:rsidR="00682DE3" w:rsidRPr="00FA41A6" w:rsidRDefault="00682DE3" w:rsidP="00630E83">
            <w:pPr>
              <w:spacing w:after="0"/>
              <w:rPr>
                <w:color w:val="000000"/>
                <w:sz w:val="12"/>
                <w:szCs w:val="12"/>
                <w:lang w:eastAsia="es-MX"/>
              </w:rPr>
            </w:pPr>
          </w:p>
        </w:tc>
      </w:tr>
      <w:tr w:rsidR="00107C33" w:rsidRPr="00FA41A6" w14:paraId="5AAA589D" w14:textId="77777777" w:rsidTr="00CA7B59">
        <w:trPr>
          <w:trHeight w:val="49"/>
        </w:trPr>
        <w:tc>
          <w:tcPr>
            <w:tcW w:w="238" w:type="pct"/>
            <w:tcBorders>
              <w:top w:val="nil"/>
              <w:left w:val="single" w:sz="4" w:space="0" w:color="BFBFBF" w:themeColor="background1" w:themeShade="BF"/>
              <w:bottom w:val="nil"/>
              <w:right w:val="nil"/>
            </w:tcBorders>
            <w:shd w:val="clear" w:color="auto" w:fill="auto"/>
            <w:vAlign w:val="center"/>
          </w:tcPr>
          <w:p w14:paraId="2BE01255" w14:textId="053EF7FC" w:rsidR="00107C33" w:rsidRPr="00FA41A6" w:rsidRDefault="00107C33" w:rsidP="00630E83">
            <w:pPr>
              <w:spacing w:after="0"/>
              <w:rPr>
                <w:color w:val="3A3838"/>
                <w:sz w:val="12"/>
                <w:szCs w:val="12"/>
                <w:lang w:eastAsia="es-MX"/>
              </w:rPr>
            </w:pPr>
          </w:p>
        </w:tc>
        <w:tc>
          <w:tcPr>
            <w:tcW w:w="349"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tcPr>
          <w:p w14:paraId="4E2C01B2" w14:textId="77777777" w:rsidR="00107C33" w:rsidRPr="00FA41A6" w:rsidRDefault="00107C33" w:rsidP="00630E83">
            <w:pPr>
              <w:spacing w:after="0"/>
              <w:rPr>
                <w:sz w:val="12"/>
                <w:szCs w:val="12"/>
                <w:lang w:eastAsia="es-MX"/>
              </w:rPr>
            </w:pPr>
          </w:p>
        </w:tc>
        <w:tc>
          <w:tcPr>
            <w:tcW w:w="238" w:type="pct"/>
            <w:tcBorders>
              <w:top w:val="nil"/>
              <w:left w:val="nil"/>
              <w:bottom w:val="nil"/>
              <w:right w:val="nil"/>
            </w:tcBorders>
            <w:shd w:val="clear" w:color="auto" w:fill="auto"/>
            <w:vAlign w:val="center"/>
          </w:tcPr>
          <w:p w14:paraId="0949FA0F" w14:textId="77777777" w:rsidR="00107C33" w:rsidRPr="00FA41A6" w:rsidRDefault="00107C33" w:rsidP="00630E83">
            <w:pPr>
              <w:spacing w:after="0"/>
              <w:rPr>
                <w:sz w:val="12"/>
                <w:szCs w:val="12"/>
                <w:lang w:eastAsia="es-MX"/>
              </w:rPr>
            </w:pPr>
          </w:p>
        </w:tc>
        <w:tc>
          <w:tcPr>
            <w:tcW w:w="238" w:type="pct"/>
            <w:tcBorders>
              <w:top w:val="nil"/>
              <w:left w:val="nil"/>
              <w:bottom w:val="nil"/>
              <w:right w:val="nil"/>
            </w:tcBorders>
            <w:shd w:val="clear" w:color="auto" w:fill="auto"/>
            <w:vAlign w:val="center"/>
          </w:tcPr>
          <w:p w14:paraId="760AD69B" w14:textId="77777777" w:rsidR="00107C33" w:rsidRPr="00FA41A6" w:rsidRDefault="00107C33" w:rsidP="00630E83">
            <w:pPr>
              <w:spacing w:after="0"/>
              <w:rPr>
                <w:sz w:val="12"/>
                <w:szCs w:val="12"/>
                <w:lang w:eastAsia="es-MX"/>
              </w:rPr>
            </w:pPr>
          </w:p>
        </w:tc>
        <w:tc>
          <w:tcPr>
            <w:tcW w:w="238" w:type="pct"/>
            <w:tcBorders>
              <w:top w:val="nil"/>
              <w:left w:val="nil"/>
              <w:bottom w:val="single" w:sz="4" w:space="0" w:color="7F7F7F" w:themeColor="text1" w:themeTint="80"/>
              <w:right w:val="nil"/>
            </w:tcBorders>
            <w:shd w:val="clear" w:color="auto" w:fill="auto"/>
            <w:noWrap/>
            <w:vAlign w:val="center"/>
          </w:tcPr>
          <w:p w14:paraId="18D7EB40" w14:textId="77777777" w:rsidR="00107C33" w:rsidRPr="00FA41A6" w:rsidRDefault="00107C33" w:rsidP="00630E83">
            <w:pPr>
              <w:spacing w:after="0"/>
              <w:jc w:val="center"/>
              <w:rPr>
                <w:sz w:val="12"/>
                <w:szCs w:val="12"/>
                <w:lang w:eastAsia="es-MX"/>
              </w:rPr>
            </w:pPr>
          </w:p>
        </w:tc>
        <w:tc>
          <w:tcPr>
            <w:tcW w:w="556" w:type="pct"/>
            <w:vMerge/>
            <w:tcBorders>
              <w:top w:val="nil"/>
              <w:left w:val="nil"/>
              <w:bottom w:val="single" w:sz="4" w:space="0" w:color="7F7F7F" w:themeColor="text1" w:themeTint="80"/>
              <w:right w:val="nil"/>
            </w:tcBorders>
            <w:vAlign w:val="center"/>
          </w:tcPr>
          <w:p w14:paraId="2E68C24E" w14:textId="77777777" w:rsidR="00107C33" w:rsidRPr="00FA41A6" w:rsidRDefault="00107C33" w:rsidP="00630E83">
            <w:pPr>
              <w:spacing w:after="0"/>
              <w:jc w:val="center"/>
              <w:rPr>
                <w:sz w:val="12"/>
                <w:szCs w:val="12"/>
                <w:lang w:eastAsia="es-MX"/>
              </w:rPr>
            </w:pPr>
          </w:p>
        </w:tc>
        <w:tc>
          <w:tcPr>
            <w:tcW w:w="238" w:type="pct"/>
            <w:tcBorders>
              <w:top w:val="nil"/>
              <w:left w:val="nil"/>
              <w:bottom w:val="single" w:sz="4" w:space="0" w:color="7F7F7F" w:themeColor="text1" w:themeTint="80"/>
              <w:right w:val="nil"/>
            </w:tcBorders>
            <w:shd w:val="clear" w:color="auto" w:fill="auto"/>
            <w:vAlign w:val="center"/>
          </w:tcPr>
          <w:p w14:paraId="03F2EBD4" w14:textId="77777777" w:rsidR="00107C33" w:rsidRPr="00FA41A6" w:rsidRDefault="00107C33" w:rsidP="00630E83">
            <w:pPr>
              <w:spacing w:after="0"/>
              <w:jc w:val="center"/>
              <w:rPr>
                <w:sz w:val="12"/>
                <w:szCs w:val="12"/>
                <w:lang w:eastAsia="es-MX"/>
              </w:rPr>
            </w:pPr>
          </w:p>
        </w:tc>
        <w:tc>
          <w:tcPr>
            <w:tcW w:w="238" w:type="pct"/>
            <w:tcBorders>
              <w:top w:val="nil"/>
              <w:left w:val="nil"/>
              <w:bottom w:val="nil"/>
              <w:right w:val="nil"/>
            </w:tcBorders>
            <w:shd w:val="clear" w:color="auto" w:fill="auto"/>
            <w:vAlign w:val="center"/>
          </w:tcPr>
          <w:p w14:paraId="194DCE0E" w14:textId="77777777" w:rsidR="00107C33" w:rsidRPr="00FA41A6" w:rsidRDefault="00107C33" w:rsidP="00630E83">
            <w:pPr>
              <w:spacing w:after="0"/>
              <w:jc w:val="center"/>
              <w:rPr>
                <w:sz w:val="12"/>
                <w:szCs w:val="12"/>
                <w:lang w:eastAsia="es-MX"/>
              </w:rPr>
            </w:pPr>
          </w:p>
        </w:tc>
        <w:tc>
          <w:tcPr>
            <w:tcW w:w="240" w:type="pct"/>
            <w:tcBorders>
              <w:top w:val="nil"/>
              <w:left w:val="nil"/>
              <w:bottom w:val="single" w:sz="4" w:space="0" w:color="7F7F7F" w:themeColor="text1" w:themeTint="80"/>
              <w:right w:val="nil"/>
            </w:tcBorders>
            <w:shd w:val="clear" w:color="auto" w:fill="auto"/>
            <w:vAlign w:val="center"/>
          </w:tcPr>
          <w:p w14:paraId="58E69EBD" w14:textId="77777777" w:rsidR="00107C33" w:rsidRPr="00FA41A6" w:rsidRDefault="00107C33" w:rsidP="00630E83">
            <w:pPr>
              <w:spacing w:after="0"/>
              <w:jc w:val="center"/>
              <w:rPr>
                <w:sz w:val="12"/>
                <w:szCs w:val="12"/>
                <w:lang w:eastAsia="es-MX"/>
              </w:rPr>
            </w:pPr>
          </w:p>
        </w:tc>
        <w:tc>
          <w:tcPr>
            <w:tcW w:w="556" w:type="pct"/>
            <w:vMerge/>
            <w:tcBorders>
              <w:top w:val="nil"/>
              <w:left w:val="nil"/>
              <w:bottom w:val="single" w:sz="4" w:space="0" w:color="7F7F7F" w:themeColor="text1" w:themeTint="80"/>
              <w:right w:val="nil"/>
            </w:tcBorders>
            <w:vAlign w:val="center"/>
          </w:tcPr>
          <w:p w14:paraId="2264A695" w14:textId="77777777" w:rsidR="00107C33" w:rsidRPr="00FA41A6" w:rsidRDefault="00107C33" w:rsidP="00630E83">
            <w:pPr>
              <w:spacing w:after="0"/>
              <w:jc w:val="center"/>
              <w:rPr>
                <w:sz w:val="12"/>
                <w:szCs w:val="12"/>
                <w:lang w:eastAsia="es-MX"/>
              </w:rPr>
            </w:pPr>
          </w:p>
        </w:tc>
        <w:tc>
          <w:tcPr>
            <w:tcW w:w="238" w:type="pct"/>
            <w:tcBorders>
              <w:top w:val="nil"/>
              <w:left w:val="nil"/>
              <w:bottom w:val="single" w:sz="4" w:space="0" w:color="7F7F7F" w:themeColor="text1" w:themeTint="80"/>
              <w:right w:val="nil"/>
            </w:tcBorders>
            <w:shd w:val="clear" w:color="auto" w:fill="auto"/>
            <w:vAlign w:val="center"/>
          </w:tcPr>
          <w:p w14:paraId="0A576784" w14:textId="77777777" w:rsidR="00107C33" w:rsidRPr="00FA41A6" w:rsidRDefault="00107C33" w:rsidP="00630E83">
            <w:pPr>
              <w:spacing w:after="0"/>
              <w:jc w:val="center"/>
              <w:rPr>
                <w:sz w:val="12"/>
                <w:szCs w:val="12"/>
                <w:lang w:eastAsia="es-MX"/>
              </w:rPr>
            </w:pPr>
          </w:p>
        </w:tc>
        <w:tc>
          <w:tcPr>
            <w:tcW w:w="238" w:type="pct"/>
            <w:tcBorders>
              <w:top w:val="nil"/>
              <w:left w:val="nil"/>
              <w:bottom w:val="nil"/>
              <w:right w:val="nil"/>
            </w:tcBorders>
            <w:shd w:val="clear" w:color="auto" w:fill="auto"/>
            <w:vAlign w:val="center"/>
          </w:tcPr>
          <w:p w14:paraId="562AEE12" w14:textId="77777777" w:rsidR="00107C33" w:rsidRPr="00FA41A6" w:rsidRDefault="00107C33" w:rsidP="00630E83">
            <w:pPr>
              <w:spacing w:after="0"/>
              <w:jc w:val="center"/>
              <w:rPr>
                <w:sz w:val="12"/>
                <w:szCs w:val="12"/>
                <w:lang w:eastAsia="es-MX"/>
              </w:rPr>
            </w:pPr>
          </w:p>
        </w:tc>
        <w:tc>
          <w:tcPr>
            <w:tcW w:w="238" w:type="pct"/>
            <w:tcBorders>
              <w:top w:val="nil"/>
              <w:left w:val="nil"/>
              <w:bottom w:val="single" w:sz="4" w:space="0" w:color="7F7F7F" w:themeColor="text1" w:themeTint="80"/>
              <w:right w:val="nil"/>
            </w:tcBorders>
            <w:shd w:val="clear" w:color="auto" w:fill="auto"/>
            <w:noWrap/>
            <w:vAlign w:val="center"/>
          </w:tcPr>
          <w:p w14:paraId="47FC0E71" w14:textId="77777777" w:rsidR="00107C33" w:rsidRPr="00FA41A6" w:rsidRDefault="00107C33" w:rsidP="00630E83">
            <w:pPr>
              <w:spacing w:after="0"/>
              <w:jc w:val="center"/>
              <w:rPr>
                <w:sz w:val="12"/>
                <w:szCs w:val="12"/>
                <w:lang w:eastAsia="es-MX"/>
              </w:rPr>
            </w:pPr>
          </w:p>
        </w:tc>
        <w:tc>
          <w:tcPr>
            <w:tcW w:w="556" w:type="pct"/>
            <w:tcBorders>
              <w:top w:val="nil"/>
              <w:left w:val="nil"/>
              <w:bottom w:val="single" w:sz="4" w:space="0" w:color="7F7F7F" w:themeColor="text1" w:themeTint="80"/>
              <w:right w:val="nil"/>
            </w:tcBorders>
            <w:shd w:val="clear" w:color="auto" w:fill="auto"/>
            <w:vAlign w:val="center"/>
          </w:tcPr>
          <w:p w14:paraId="2BC2E017" w14:textId="77777777" w:rsidR="00107C33" w:rsidRPr="00FA41A6" w:rsidRDefault="00107C33" w:rsidP="00630E83">
            <w:pPr>
              <w:spacing w:after="0"/>
              <w:jc w:val="center"/>
              <w:rPr>
                <w:sz w:val="12"/>
                <w:szCs w:val="12"/>
                <w:lang w:eastAsia="es-MX"/>
              </w:rPr>
            </w:pPr>
          </w:p>
        </w:tc>
        <w:tc>
          <w:tcPr>
            <w:tcW w:w="238" w:type="pct"/>
            <w:tcBorders>
              <w:top w:val="nil"/>
              <w:left w:val="nil"/>
              <w:bottom w:val="single" w:sz="4" w:space="0" w:color="7F7F7F" w:themeColor="text1" w:themeTint="80"/>
              <w:right w:val="nil"/>
            </w:tcBorders>
            <w:shd w:val="clear" w:color="auto" w:fill="auto"/>
            <w:vAlign w:val="center"/>
          </w:tcPr>
          <w:p w14:paraId="6E1BA06E" w14:textId="77777777" w:rsidR="00107C33" w:rsidRPr="00FA41A6" w:rsidRDefault="00107C33" w:rsidP="00630E83">
            <w:pPr>
              <w:spacing w:after="0"/>
              <w:jc w:val="center"/>
              <w:rPr>
                <w:sz w:val="12"/>
                <w:szCs w:val="12"/>
                <w:lang w:eastAsia="es-MX"/>
              </w:rPr>
            </w:pPr>
          </w:p>
        </w:tc>
        <w:tc>
          <w:tcPr>
            <w:tcW w:w="241" w:type="pct"/>
            <w:tcBorders>
              <w:top w:val="nil"/>
              <w:left w:val="nil"/>
              <w:bottom w:val="nil"/>
              <w:right w:val="nil"/>
            </w:tcBorders>
            <w:shd w:val="clear" w:color="auto" w:fill="auto"/>
            <w:vAlign w:val="center"/>
          </w:tcPr>
          <w:p w14:paraId="34E68024" w14:textId="77777777" w:rsidR="00107C33" w:rsidRPr="00FA41A6" w:rsidRDefault="00107C33" w:rsidP="00630E83">
            <w:pPr>
              <w:spacing w:after="0"/>
              <w:rPr>
                <w:sz w:val="12"/>
                <w:szCs w:val="12"/>
                <w:lang w:eastAsia="es-MX"/>
              </w:rPr>
            </w:pPr>
          </w:p>
        </w:tc>
        <w:tc>
          <w:tcPr>
            <w:tcW w:w="123" w:type="pct"/>
            <w:tcBorders>
              <w:top w:val="nil"/>
              <w:left w:val="nil"/>
              <w:bottom w:val="nil"/>
              <w:right w:val="single" w:sz="4" w:space="0" w:color="BFBFBF" w:themeColor="background1" w:themeShade="BF"/>
            </w:tcBorders>
            <w:shd w:val="clear" w:color="auto" w:fill="auto"/>
            <w:vAlign w:val="center"/>
          </w:tcPr>
          <w:p w14:paraId="09CEB960" w14:textId="1C47B031" w:rsidR="00107C33" w:rsidRPr="00FA41A6" w:rsidRDefault="00107C33" w:rsidP="00630E83">
            <w:pPr>
              <w:spacing w:after="0"/>
              <w:rPr>
                <w:color w:val="000000"/>
                <w:sz w:val="12"/>
                <w:szCs w:val="12"/>
                <w:lang w:eastAsia="es-MX"/>
              </w:rPr>
            </w:pPr>
          </w:p>
        </w:tc>
      </w:tr>
      <w:tr w:rsidR="00107C33" w:rsidRPr="00FA41A6" w14:paraId="3A914A47" w14:textId="77777777" w:rsidTr="00CA7B59">
        <w:trPr>
          <w:trHeight w:val="183"/>
        </w:trPr>
        <w:tc>
          <w:tcPr>
            <w:tcW w:w="238" w:type="pct"/>
            <w:tcBorders>
              <w:top w:val="nil"/>
              <w:left w:val="single" w:sz="4" w:space="0" w:color="BFBFBF" w:themeColor="background1" w:themeShade="BF"/>
              <w:bottom w:val="nil"/>
              <w:right w:val="nil"/>
            </w:tcBorders>
            <w:shd w:val="clear" w:color="auto" w:fill="auto"/>
            <w:vAlign w:val="center"/>
          </w:tcPr>
          <w:p w14:paraId="5416567A" w14:textId="031ED312" w:rsidR="00107C33" w:rsidRPr="00FA41A6" w:rsidRDefault="00107C33" w:rsidP="00630E83">
            <w:pPr>
              <w:spacing w:after="0"/>
              <w:rPr>
                <w:color w:val="3A3838"/>
                <w:sz w:val="12"/>
                <w:szCs w:val="12"/>
                <w:lang w:eastAsia="es-MX"/>
              </w:rPr>
            </w:pPr>
          </w:p>
        </w:tc>
        <w:tc>
          <w:tcPr>
            <w:tcW w:w="349"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tcPr>
          <w:p w14:paraId="78005F2F" w14:textId="77777777" w:rsidR="00107C33" w:rsidRPr="00FA41A6" w:rsidRDefault="00107C33" w:rsidP="00630E83">
            <w:pPr>
              <w:spacing w:after="0"/>
              <w:rPr>
                <w:sz w:val="12"/>
                <w:szCs w:val="12"/>
                <w:lang w:eastAsia="es-MX"/>
              </w:rPr>
            </w:pPr>
          </w:p>
        </w:tc>
        <w:tc>
          <w:tcPr>
            <w:tcW w:w="238" w:type="pct"/>
            <w:tcBorders>
              <w:top w:val="nil"/>
              <w:left w:val="nil"/>
              <w:bottom w:val="nil"/>
              <w:right w:val="nil"/>
            </w:tcBorders>
            <w:shd w:val="clear" w:color="auto" w:fill="auto"/>
            <w:vAlign w:val="center"/>
          </w:tcPr>
          <w:p w14:paraId="4150783F" w14:textId="77777777" w:rsidR="00107C33" w:rsidRPr="00FA41A6" w:rsidRDefault="00107C33" w:rsidP="00630E83">
            <w:pPr>
              <w:spacing w:after="0"/>
              <w:rPr>
                <w:sz w:val="12"/>
                <w:szCs w:val="12"/>
                <w:lang w:eastAsia="es-MX"/>
              </w:rPr>
            </w:pPr>
          </w:p>
        </w:tc>
        <w:tc>
          <w:tcPr>
            <w:tcW w:w="238" w:type="pct"/>
            <w:tcBorders>
              <w:top w:val="nil"/>
              <w:left w:val="nil"/>
              <w:bottom w:val="nil"/>
              <w:right w:val="single" w:sz="4" w:space="0" w:color="7F7F7F" w:themeColor="text1" w:themeTint="80"/>
            </w:tcBorders>
            <w:shd w:val="clear" w:color="auto" w:fill="auto"/>
            <w:vAlign w:val="center"/>
          </w:tcPr>
          <w:p w14:paraId="4721F190" w14:textId="77777777" w:rsidR="00107C33" w:rsidRPr="00FA41A6" w:rsidRDefault="00107C33" w:rsidP="00630E83">
            <w:pPr>
              <w:spacing w:after="0"/>
              <w:rPr>
                <w:sz w:val="12"/>
                <w:szCs w:val="12"/>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tcPr>
          <w:p w14:paraId="7C3CF1A2" w14:textId="5CAA0F6E" w:rsidR="00107C33" w:rsidRPr="00FA41A6" w:rsidRDefault="00107C33" w:rsidP="00630E83">
            <w:pPr>
              <w:spacing w:after="0"/>
              <w:jc w:val="center"/>
              <w:rPr>
                <w:i/>
                <w:iCs/>
                <w:sz w:val="12"/>
                <w:szCs w:val="12"/>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tcPr>
          <w:p w14:paraId="490EC944" w14:textId="77777777" w:rsidR="00107C33" w:rsidRPr="00FA41A6" w:rsidRDefault="00107C33" w:rsidP="00630E83">
            <w:pPr>
              <w:spacing w:after="0"/>
              <w:jc w:val="center"/>
              <w:rPr>
                <w:i/>
                <w:iCs/>
                <w:sz w:val="12"/>
                <w:szCs w:val="12"/>
                <w:lang w:eastAsia="es-MX"/>
              </w:rPr>
            </w:pPr>
          </w:p>
        </w:tc>
        <w:tc>
          <w:tcPr>
            <w:tcW w:w="1034"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tcPr>
          <w:p w14:paraId="574C0174" w14:textId="5BC5209A" w:rsidR="00107C33" w:rsidRPr="00FA41A6" w:rsidRDefault="00107C33" w:rsidP="00630E83">
            <w:pPr>
              <w:spacing w:after="0"/>
              <w:jc w:val="center"/>
              <w:rPr>
                <w:i/>
                <w:iCs/>
                <w:sz w:val="12"/>
                <w:szCs w:val="12"/>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tcPr>
          <w:p w14:paraId="19E0B17C" w14:textId="77777777" w:rsidR="00107C33" w:rsidRPr="00FA41A6" w:rsidRDefault="00107C33" w:rsidP="00630E83">
            <w:pPr>
              <w:spacing w:after="0"/>
              <w:jc w:val="center"/>
              <w:rPr>
                <w:i/>
                <w:iCs/>
                <w:sz w:val="12"/>
                <w:szCs w:val="12"/>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tcPr>
          <w:p w14:paraId="5C059C91" w14:textId="12663E35" w:rsidR="00107C33" w:rsidRPr="00FA41A6" w:rsidRDefault="00107C33" w:rsidP="00630E83">
            <w:pPr>
              <w:spacing w:after="0"/>
              <w:jc w:val="center"/>
              <w:rPr>
                <w:i/>
                <w:iCs/>
                <w:sz w:val="12"/>
                <w:szCs w:val="12"/>
                <w:lang w:eastAsia="es-MX"/>
              </w:rPr>
            </w:pPr>
          </w:p>
        </w:tc>
        <w:tc>
          <w:tcPr>
            <w:tcW w:w="241" w:type="pct"/>
            <w:tcBorders>
              <w:top w:val="nil"/>
              <w:left w:val="single" w:sz="4" w:space="0" w:color="7F7F7F" w:themeColor="text1" w:themeTint="80"/>
              <w:bottom w:val="nil"/>
              <w:right w:val="nil"/>
            </w:tcBorders>
            <w:shd w:val="clear" w:color="auto" w:fill="auto"/>
            <w:vAlign w:val="center"/>
          </w:tcPr>
          <w:p w14:paraId="5E543B32" w14:textId="77777777" w:rsidR="00107C33" w:rsidRPr="00FA41A6" w:rsidRDefault="00107C33" w:rsidP="00630E83">
            <w:pPr>
              <w:spacing w:after="0"/>
              <w:rPr>
                <w:i/>
                <w:iCs/>
                <w:color w:val="3A3838"/>
                <w:sz w:val="12"/>
                <w:szCs w:val="12"/>
                <w:lang w:eastAsia="es-MX"/>
              </w:rPr>
            </w:pPr>
          </w:p>
        </w:tc>
        <w:tc>
          <w:tcPr>
            <w:tcW w:w="123" w:type="pct"/>
            <w:tcBorders>
              <w:top w:val="nil"/>
              <w:left w:val="nil"/>
              <w:bottom w:val="nil"/>
              <w:right w:val="single" w:sz="4" w:space="0" w:color="BFBFBF" w:themeColor="background1" w:themeShade="BF"/>
            </w:tcBorders>
            <w:shd w:val="clear" w:color="auto" w:fill="auto"/>
            <w:vAlign w:val="center"/>
          </w:tcPr>
          <w:p w14:paraId="606FC2CE" w14:textId="5BBC2A27" w:rsidR="00107C33" w:rsidRPr="00FA41A6" w:rsidRDefault="00107C33" w:rsidP="00630E83">
            <w:pPr>
              <w:spacing w:after="0"/>
              <w:rPr>
                <w:color w:val="000000"/>
                <w:sz w:val="12"/>
                <w:szCs w:val="12"/>
                <w:lang w:eastAsia="es-MX"/>
              </w:rPr>
            </w:pPr>
          </w:p>
        </w:tc>
      </w:tr>
      <w:tr w:rsidR="00107C33" w:rsidRPr="00FA41A6" w14:paraId="764E85C4" w14:textId="77777777" w:rsidTr="00CA7B59">
        <w:trPr>
          <w:trHeight w:val="183"/>
        </w:trPr>
        <w:tc>
          <w:tcPr>
            <w:tcW w:w="238" w:type="pct"/>
            <w:tcBorders>
              <w:top w:val="nil"/>
              <w:left w:val="single" w:sz="4" w:space="0" w:color="BFBFBF" w:themeColor="background1" w:themeShade="BF"/>
              <w:bottom w:val="nil"/>
              <w:right w:val="nil"/>
            </w:tcBorders>
            <w:shd w:val="clear" w:color="auto" w:fill="auto"/>
            <w:vAlign w:val="center"/>
          </w:tcPr>
          <w:p w14:paraId="72DB5FC7" w14:textId="58E139DA" w:rsidR="00107C33" w:rsidRPr="00FA41A6" w:rsidRDefault="00107C33" w:rsidP="00630E83">
            <w:pPr>
              <w:spacing w:after="0"/>
              <w:rPr>
                <w:color w:val="000000"/>
                <w:sz w:val="12"/>
                <w:szCs w:val="12"/>
                <w:lang w:eastAsia="es-MX"/>
              </w:rPr>
            </w:pPr>
          </w:p>
        </w:tc>
        <w:tc>
          <w:tcPr>
            <w:tcW w:w="349"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tcPr>
          <w:p w14:paraId="64F65B43" w14:textId="77777777" w:rsidR="00107C33" w:rsidRPr="00FA41A6" w:rsidRDefault="00107C33" w:rsidP="00630E83">
            <w:pPr>
              <w:spacing w:after="0"/>
              <w:rPr>
                <w:color w:val="3A3838"/>
                <w:sz w:val="12"/>
                <w:szCs w:val="12"/>
                <w:lang w:eastAsia="es-MX"/>
              </w:rPr>
            </w:pPr>
          </w:p>
        </w:tc>
        <w:tc>
          <w:tcPr>
            <w:tcW w:w="238" w:type="pct"/>
            <w:tcBorders>
              <w:top w:val="nil"/>
              <w:left w:val="nil"/>
              <w:bottom w:val="nil"/>
              <w:right w:val="nil"/>
            </w:tcBorders>
            <w:shd w:val="clear" w:color="auto" w:fill="auto"/>
            <w:vAlign w:val="center"/>
          </w:tcPr>
          <w:p w14:paraId="5A1810D9" w14:textId="77777777" w:rsidR="00107C33" w:rsidRPr="00FA41A6" w:rsidRDefault="00107C33" w:rsidP="00630E83">
            <w:pPr>
              <w:spacing w:after="0"/>
              <w:rPr>
                <w:color w:val="000000"/>
                <w:sz w:val="12"/>
                <w:szCs w:val="12"/>
                <w:lang w:eastAsia="es-MX"/>
              </w:rPr>
            </w:pPr>
          </w:p>
        </w:tc>
        <w:tc>
          <w:tcPr>
            <w:tcW w:w="238" w:type="pct"/>
            <w:tcBorders>
              <w:top w:val="nil"/>
              <w:left w:val="nil"/>
              <w:bottom w:val="nil"/>
              <w:right w:val="single" w:sz="4" w:space="0" w:color="7F7F7F" w:themeColor="text1" w:themeTint="80"/>
            </w:tcBorders>
            <w:shd w:val="clear" w:color="auto" w:fill="auto"/>
            <w:vAlign w:val="center"/>
          </w:tcPr>
          <w:p w14:paraId="684B4A2B" w14:textId="77777777" w:rsidR="00107C33" w:rsidRPr="00FA41A6" w:rsidRDefault="00107C33" w:rsidP="00630E83">
            <w:pPr>
              <w:spacing w:after="0"/>
              <w:rPr>
                <w:sz w:val="12"/>
                <w:szCs w:val="12"/>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tcPr>
          <w:p w14:paraId="2B693EB2" w14:textId="77777777" w:rsidR="00107C33" w:rsidRPr="00FA41A6" w:rsidRDefault="00107C33" w:rsidP="00630E83">
            <w:pPr>
              <w:spacing w:after="0"/>
              <w:rPr>
                <w:i/>
                <w:iCs/>
                <w:color w:val="3A3838"/>
                <w:sz w:val="12"/>
                <w:szCs w:val="12"/>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tcPr>
          <w:p w14:paraId="7F96FBCA" w14:textId="77777777" w:rsidR="00107C33" w:rsidRPr="00FA41A6" w:rsidRDefault="00107C33" w:rsidP="00630E83">
            <w:pPr>
              <w:spacing w:after="0"/>
              <w:rPr>
                <w:sz w:val="12"/>
                <w:szCs w:val="12"/>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tcPr>
          <w:p w14:paraId="5E467F60" w14:textId="77777777" w:rsidR="00107C33" w:rsidRPr="00FA41A6" w:rsidRDefault="00107C33" w:rsidP="00630E83">
            <w:pPr>
              <w:spacing w:after="0"/>
              <w:rPr>
                <w:i/>
                <w:iCs/>
                <w:color w:val="3A3838"/>
                <w:sz w:val="12"/>
                <w:szCs w:val="12"/>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tcPr>
          <w:p w14:paraId="51915D9E" w14:textId="77777777" w:rsidR="00107C33" w:rsidRPr="00FA41A6" w:rsidRDefault="00107C33" w:rsidP="00630E83">
            <w:pPr>
              <w:spacing w:after="0"/>
              <w:rPr>
                <w:sz w:val="12"/>
                <w:szCs w:val="12"/>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tcPr>
          <w:p w14:paraId="50C144C6" w14:textId="77777777" w:rsidR="00107C33" w:rsidRPr="00FA41A6" w:rsidRDefault="00107C33" w:rsidP="00630E83">
            <w:pPr>
              <w:spacing w:after="0"/>
              <w:rPr>
                <w:i/>
                <w:iCs/>
                <w:color w:val="3A3838"/>
                <w:sz w:val="12"/>
                <w:szCs w:val="12"/>
                <w:lang w:eastAsia="es-MX"/>
              </w:rPr>
            </w:pPr>
          </w:p>
        </w:tc>
        <w:tc>
          <w:tcPr>
            <w:tcW w:w="241" w:type="pct"/>
            <w:tcBorders>
              <w:top w:val="nil"/>
              <w:left w:val="single" w:sz="4" w:space="0" w:color="7F7F7F" w:themeColor="text1" w:themeTint="80"/>
              <w:bottom w:val="nil"/>
              <w:right w:val="nil"/>
            </w:tcBorders>
            <w:shd w:val="clear" w:color="auto" w:fill="auto"/>
            <w:noWrap/>
            <w:vAlign w:val="bottom"/>
          </w:tcPr>
          <w:p w14:paraId="2178399F" w14:textId="77777777" w:rsidR="00107C33" w:rsidRPr="00FA41A6" w:rsidRDefault="00107C33" w:rsidP="00630E83">
            <w:pPr>
              <w:spacing w:after="0"/>
              <w:rPr>
                <w:sz w:val="12"/>
                <w:szCs w:val="12"/>
                <w:lang w:eastAsia="es-MX"/>
              </w:rPr>
            </w:pPr>
          </w:p>
        </w:tc>
        <w:tc>
          <w:tcPr>
            <w:tcW w:w="123" w:type="pct"/>
            <w:tcBorders>
              <w:top w:val="nil"/>
              <w:left w:val="nil"/>
              <w:bottom w:val="nil"/>
              <w:right w:val="single" w:sz="4" w:space="0" w:color="BFBFBF" w:themeColor="background1" w:themeShade="BF"/>
            </w:tcBorders>
            <w:shd w:val="clear" w:color="auto" w:fill="auto"/>
            <w:noWrap/>
            <w:vAlign w:val="bottom"/>
          </w:tcPr>
          <w:p w14:paraId="1C474C80" w14:textId="5094006D" w:rsidR="00107C33" w:rsidRPr="00FA41A6" w:rsidRDefault="00107C33" w:rsidP="00630E83">
            <w:pPr>
              <w:spacing w:after="0"/>
              <w:rPr>
                <w:color w:val="000000"/>
                <w:sz w:val="12"/>
                <w:szCs w:val="12"/>
                <w:lang w:eastAsia="es-MX"/>
              </w:rPr>
            </w:pPr>
          </w:p>
        </w:tc>
      </w:tr>
      <w:tr w:rsidR="00107C33" w:rsidRPr="00FA41A6" w14:paraId="3873930C" w14:textId="77777777" w:rsidTr="00CA7B59">
        <w:trPr>
          <w:trHeight w:val="183"/>
        </w:trPr>
        <w:tc>
          <w:tcPr>
            <w:tcW w:w="238" w:type="pct"/>
            <w:tcBorders>
              <w:top w:val="nil"/>
              <w:left w:val="single" w:sz="4" w:space="0" w:color="BFBFBF" w:themeColor="background1" w:themeShade="BF"/>
              <w:bottom w:val="nil"/>
              <w:right w:val="nil"/>
            </w:tcBorders>
            <w:shd w:val="clear" w:color="auto" w:fill="auto"/>
            <w:vAlign w:val="center"/>
          </w:tcPr>
          <w:p w14:paraId="3D6EA40B" w14:textId="56E672E9" w:rsidR="00107C33" w:rsidRPr="00FA41A6" w:rsidRDefault="00107C33" w:rsidP="00630E83">
            <w:pPr>
              <w:spacing w:after="0"/>
              <w:rPr>
                <w:color w:val="000000"/>
                <w:sz w:val="12"/>
                <w:szCs w:val="12"/>
                <w:lang w:eastAsia="es-MX"/>
              </w:rPr>
            </w:pPr>
          </w:p>
        </w:tc>
        <w:tc>
          <w:tcPr>
            <w:tcW w:w="349"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tcPr>
          <w:p w14:paraId="58980CF1" w14:textId="77777777" w:rsidR="00107C33" w:rsidRPr="00FA41A6" w:rsidRDefault="00107C33" w:rsidP="00630E83">
            <w:pPr>
              <w:spacing w:after="0"/>
              <w:rPr>
                <w:color w:val="3A3838"/>
                <w:sz w:val="12"/>
                <w:szCs w:val="12"/>
                <w:lang w:eastAsia="es-MX"/>
              </w:rPr>
            </w:pPr>
          </w:p>
        </w:tc>
        <w:tc>
          <w:tcPr>
            <w:tcW w:w="238" w:type="pct"/>
            <w:tcBorders>
              <w:top w:val="nil"/>
              <w:left w:val="nil"/>
              <w:bottom w:val="nil"/>
              <w:right w:val="nil"/>
            </w:tcBorders>
            <w:shd w:val="clear" w:color="auto" w:fill="auto"/>
            <w:vAlign w:val="center"/>
          </w:tcPr>
          <w:p w14:paraId="5C355650" w14:textId="77777777" w:rsidR="00107C33" w:rsidRPr="00FA41A6" w:rsidRDefault="00107C33" w:rsidP="00630E83">
            <w:pPr>
              <w:spacing w:after="0"/>
              <w:rPr>
                <w:color w:val="000000"/>
                <w:sz w:val="12"/>
                <w:szCs w:val="12"/>
                <w:lang w:eastAsia="es-MX"/>
              </w:rPr>
            </w:pPr>
          </w:p>
        </w:tc>
        <w:tc>
          <w:tcPr>
            <w:tcW w:w="238" w:type="pct"/>
            <w:tcBorders>
              <w:top w:val="nil"/>
              <w:left w:val="nil"/>
              <w:bottom w:val="nil"/>
              <w:right w:val="single" w:sz="4" w:space="0" w:color="7F7F7F" w:themeColor="text1" w:themeTint="80"/>
            </w:tcBorders>
            <w:shd w:val="clear" w:color="auto" w:fill="auto"/>
            <w:vAlign w:val="center"/>
          </w:tcPr>
          <w:p w14:paraId="053D0FF6" w14:textId="77777777" w:rsidR="00107C33" w:rsidRPr="00FA41A6" w:rsidRDefault="00107C33" w:rsidP="00630E83">
            <w:pPr>
              <w:spacing w:after="0"/>
              <w:rPr>
                <w:sz w:val="12"/>
                <w:szCs w:val="12"/>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tcPr>
          <w:p w14:paraId="1299FC21" w14:textId="77777777" w:rsidR="00107C33" w:rsidRPr="00FA41A6" w:rsidRDefault="00107C33" w:rsidP="00630E83">
            <w:pPr>
              <w:spacing w:after="0"/>
              <w:rPr>
                <w:i/>
                <w:iCs/>
                <w:color w:val="3A3838"/>
                <w:sz w:val="12"/>
                <w:szCs w:val="12"/>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tcPr>
          <w:p w14:paraId="386A3476" w14:textId="77777777" w:rsidR="00107C33" w:rsidRPr="00FA41A6" w:rsidRDefault="00107C33" w:rsidP="00630E83">
            <w:pPr>
              <w:spacing w:after="0"/>
              <w:rPr>
                <w:sz w:val="12"/>
                <w:szCs w:val="12"/>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tcPr>
          <w:p w14:paraId="5D6B6EBA" w14:textId="77777777" w:rsidR="00107C33" w:rsidRPr="00FA41A6" w:rsidRDefault="00107C33" w:rsidP="00630E83">
            <w:pPr>
              <w:spacing w:after="0"/>
              <w:rPr>
                <w:i/>
                <w:iCs/>
                <w:color w:val="3A3838"/>
                <w:sz w:val="12"/>
                <w:szCs w:val="12"/>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tcPr>
          <w:p w14:paraId="7D83C9EE" w14:textId="77777777" w:rsidR="00107C33" w:rsidRPr="00FA41A6" w:rsidRDefault="00107C33" w:rsidP="00630E83">
            <w:pPr>
              <w:spacing w:after="0"/>
              <w:rPr>
                <w:sz w:val="12"/>
                <w:szCs w:val="12"/>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tcPr>
          <w:p w14:paraId="43E6B309" w14:textId="77777777" w:rsidR="00107C33" w:rsidRPr="00FA41A6" w:rsidRDefault="00107C33" w:rsidP="00630E83">
            <w:pPr>
              <w:spacing w:after="0"/>
              <w:rPr>
                <w:i/>
                <w:iCs/>
                <w:color w:val="3A3838"/>
                <w:sz w:val="12"/>
                <w:szCs w:val="12"/>
                <w:lang w:eastAsia="es-MX"/>
              </w:rPr>
            </w:pPr>
          </w:p>
        </w:tc>
        <w:tc>
          <w:tcPr>
            <w:tcW w:w="241" w:type="pct"/>
            <w:tcBorders>
              <w:top w:val="nil"/>
              <w:left w:val="single" w:sz="4" w:space="0" w:color="7F7F7F" w:themeColor="text1" w:themeTint="80"/>
              <w:bottom w:val="nil"/>
              <w:right w:val="nil"/>
            </w:tcBorders>
            <w:shd w:val="clear" w:color="auto" w:fill="auto"/>
            <w:noWrap/>
            <w:vAlign w:val="bottom"/>
          </w:tcPr>
          <w:p w14:paraId="046F389D" w14:textId="77777777" w:rsidR="00107C33" w:rsidRPr="00FA41A6" w:rsidRDefault="00107C33" w:rsidP="00630E83">
            <w:pPr>
              <w:spacing w:after="0"/>
              <w:rPr>
                <w:sz w:val="12"/>
                <w:szCs w:val="12"/>
                <w:lang w:eastAsia="es-MX"/>
              </w:rPr>
            </w:pPr>
          </w:p>
        </w:tc>
        <w:tc>
          <w:tcPr>
            <w:tcW w:w="123" w:type="pct"/>
            <w:tcBorders>
              <w:top w:val="nil"/>
              <w:left w:val="nil"/>
              <w:bottom w:val="nil"/>
              <w:right w:val="single" w:sz="4" w:space="0" w:color="BFBFBF" w:themeColor="background1" w:themeShade="BF"/>
            </w:tcBorders>
            <w:shd w:val="clear" w:color="auto" w:fill="auto"/>
            <w:noWrap/>
            <w:vAlign w:val="bottom"/>
          </w:tcPr>
          <w:p w14:paraId="39DB986E" w14:textId="53755263" w:rsidR="00107C33" w:rsidRPr="00FA41A6" w:rsidRDefault="00107C33" w:rsidP="00630E83">
            <w:pPr>
              <w:spacing w:after="0"/>
              <w:rPr>
                <w:color w:val="000000"/>
                <w:sz w:val="12"/>
                <w:szCs w:val="12"/>
                <w:lang w:eastAsia="es-MX"/>
              </w:rPr>
            </w:pPr>
          </w:p>
        </w:tc>
      </w:tr>
      <w:tr w:rsidR="00107C33" w:rsidRPr="00FA41A6" w14:paraId="70BB81B7" w14:textId="77777777" w:rsidTr="00CA7B59">
        <w:trPr>
          <w:trHeight w:val="123"/>
        </w:trPr>
        <w:tc>
          <w:tcPr>
            <w:tcW w:w="238" w:type="pct"/>
            <w:tcBorders>
              <w:top w:val="nil"/>
              <w:left w:val="single" w:sz="4" w:space="0" w:color="BFBFBF" w:themeColor="background1" w:themeShade="BF"/>
              <w:bottom w:val="single" w:sz="4" w:space="0" w:color="BFBFBF" w:themeColor="background1" w:themeShade="BF"/>
              <w:right w:val="nil"/>
            </w:tcBorders>
            <w:shd w:val="clear" w:color="auto" w:fill="auto"/>
            <w:vAlign w:val="center"/>
          </w:tcPr>
          <w:p w14:paraId="44DCFA17" w14:textId="5A43CCD3" w:rsidR="00107C33" w:rsidRPr="00FA41A6" w:rsidRDefault="00107C33" w:rsidP="00630E83">
            <w:pPr>
              <w:spacing w:after="0"/>
              <w:rPr>
                <w:color w:val="000000"/>
                <w:sz w:val="12"/>
                <w:szCs w:val="12"/>
                <w:lang w:eastAsia="es-MX"/>
              </w:rPr>
            </w:pPr>
          </w:p>
        </w:tc>
        <w:tc>
          <w:tcPr>
            <w:tcW w:w="349" w:type="pct"/>
            <w:tcBorders>
              <w:top w:val="nil"/>
              <w:left w:val="nil"/>
              <w:bottom w:val="single" w:sz="4" w:space="0" w:color="BFBFBF" w:themeColor="background1" w:themeShade="BF"/>
              <w:right w:val="nil"/>
            </w:tcBorders>
            <w:shd w:val="clear" w:color="auto" w:fill="auto"/>
            <w:textDirection w:val="btLr"/>
            <w:vAlign w:val="center"/>
          </w:tcPr>
          <w:p w14:paraId="6C73302D" w14:textId="4092C95D" w:rsidR="00107C33" w:rsidRPr="00FA41A6" w:rsidRDefault="00107C33" w:rsidP="00630E83">
            <w:pPr>
              <w:spacing w:after="0"/>
              <w:rPr>
                <w:color w:val="3A3838"/>
                <w:sz w:val="12"/>
                <w:szCs w:val="12"/>
                <w:lang w:eastAsia="es-MX"/>
              </w:rPr>
            </w:pPr>
          </w:p>
        </w:tc>
        <w:tc>
          <w:tcPr>
            <w:tcW w:w="238" w:type="pct"/>
            <w:tcBorders>
              <w:top w:val="nil"/>
              <w:left w:val="nil"/>
              <w:bottom w:val="single" w:sz="4" w:space="0" w:color="BFBFBF" w:themeColor="background1" w:themeShade="BF"/>
              <w:right w:val="nil"/>
            </w:tcBorders>
            <w:shd w:val="clear" w:color="auto" w:fill="auto"/>
            <w:vAlign w:val="center"/>
          </w:tcPr>
          <w:p w14:paraId="1A0C16CD" w14:textId="2CA7E898" w:rsidR="00107C33" w:rsidRPr="00FA41A6" w:rsidRDefault="00107C33" w:rsidP="00630E83">
            <w:pPr>
              <w:spacing w:after="0"/>
              <w:rPr>
                <w:color w:val="000000"/>
                <w:sz w:val="12"/>
                <w:szCs w:val="12"/>
                <w:lang w:eastAsia="es-MX"/>
              </w:rPr>
            </w:pPr>
          </w:p>
        </w:tc>
        <w:tc>
          <w:tcPr>
            <w:tcW w:w="238" w:type="pct"/>
            <w:tcBorders>
              <w:top w:val="nil"/>
              <w:left w:val="nil"/>
              <w:bottom w:val="single" w:sz="4" w:space="0" w:color="BFBFBF" w:themeColor="background1" w:themeShade="BF"/>
              <w:right w:val="nil"/>
            </w:tcBorders>
            <w:shd w:val="clear" w:color="auto" w:fill="auto"/>
            <w:vAlign w:val="center"/>
          </w:tcPr>
          <w:p w14:paraId="5CD3720A" w14:textId="1E513696" w:rsidR="00107C33" w:rsidRPr="00FA41A6" w:rsidRDefault="00107C33" w:rsidP="00630E83">
            <w:pPr>
              <w:spacing w:after="0"/>
              <w:rPr>
                <w:color w:val="000000"/>
                <w:sz w:val="12"/>
                <w:szCs w:val="12"/>
                <w:lang w:eastAsia="es-MX"/>
              </w:rPr>
            </w:pP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tcPr>
          <w:p w14:paraId="36CAD2FC" w14:textId="32EBE231" w:rsidR="00107C33" w:rsidRPr="00FA41A6" w:rsidRDefault="00107C33" w:rsidP="00630E83">
            <w:pPr>
              <w:spacing w:after="0"/>
              <w:rPr>
                <w:color w:val="000000"/>
                <w:sz w:val="12"/>
                <w:szCs w:val="12"/>
                <w:lang w:eastAsia="es-MX"/>
              </w:rPr>
            </w:pPr>
          </w:p>
        </w:tc>
        <w:tc>
          <w:tcPr>
            <w:tcW w:w="556" w:type="pct"/>
            <w:tcBorders>
              <w:top w:val="single" w:sz="4" w:space="0" w:color="7F7F7F" w:themeColor="text1" w:themeTint="80"/>
              <w:left w:val="nil"/>
              <w:bottom w:val="single" w:sz="4" w:space="0" w:color="BFBFBF" w:themeColor="background1" w:themeShade="BF"/>
              <w:right w:val="nil"/>
            </w:tcBorders>
            <w:shd w:val="clear" w:color="auto" w:fill="auto"/>
            <w:noWrap/>
            <w:vAlign w:val="bottom"/>
          </w:tcPr>
          <w:p w14:paraId="1E0CCFDC" w14:textId="4794CF92" w:rsidR="00107C33" w:rsidRPr="00FA41A6" w:rsidRDefault="00107C33" w:rsidP="00630E83">
            <w:pPr>
              <w:spacing w:after="0"/>
              <w:rPr>
                <w:color w:val="000000"/>
                <w:sz w:val="12"/>
                <w:szCs w:val="12"/>
                <w:lang w:eastAsia="es-MX"/>
              </w:rPr>
            </w:pP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tcPr>
          <w:p w14:paraId="6C8EFB3E" w14:textId="22E85F18" w:rsidR="00107C33" w:rsidRPr="00FA41A6" w:rsidRDefault="00107C33" w:rsidP="00630E83">
            <w:pPr>
              <w:spacing w:after="0"/>
              <w:rPr>
                <w:color w:val="000000"/>
                <w:sz w:val="12"/>
                <w:szCs w:val="12"/>
                <w:lang w:eastAsia="es-MX"/>
              </w:rPr>
            </w:pPr>
          </w:p>
        </w:tc>
        <w:tc>
          <w:tcPr>
            <w:tcW w:w="238" w:type="pct"/>
            <w:tcBorders>
              <w:top w:val="nil"/>
              <w:left w:val="nil"/>
              <w:bottom w:val="single" w:sz="4" w:space="0" w:color="BFBFBF" w:themeColor="background1" w:themeShade="BF"/>
              <w:right w:val="nil"/>
            </w:tcBorders>
            <w:shd w:val="clear" w:color="auto" w:fill="auto"/>
            <w:noWrap/>
            <w:vAlign w:val="bottom"/>
          </w:tcPr>
          <w:p w14:paraId="44496EF0" w14:textId="0D0C10AC" w:rsidR="00107C33" w:rsidRPr="00FA41A6" w:rsidRDefault="00107C33" w:rsidP="00630E83">
            <w:pPr>
              <w:spacing w:after="0"/>
              <w:rPr>
                <w:color w:val="000000"/>
                <w:sz w:val="12"/>
                <w:szCs w:val="12"/>
                <w:lang w:eastAsia="es-MX"/>
              </w:rPr>
            </w:pPr>
          </w:p>
        </w:tc>
        <w:tc>
          <w:tcPr>
            <w:tcW w:w="240" w:type="pct"/>
            <w:tcBorders>
              <w:top w:val="single" w:sz="4" w:space="0" w:color="7F7F7F" w:themeColor="text1" w:themeTint="80"/>
              <w:left w:val="nil"/>
              <w:bottom w:val="single" w:sz="4" w:space="0" w:color="BFBFBF" w:themeColor="background1" w:themeShade="BF"/>
              <w:right w:val="nil"/>
            </w:tcBorders>
            <w:shd w:val="clear" w:color="auto" w:fill="auto"/>
            <w:noWrap/>
            <w:vAlign w:val="bottom"/>
          </w:tcPr>
          <w:p w14:paraId="5031B8F0" w14:textId="0CF779E5" w:rsidR="00107C33" w:rsidRPr="00FA41A6" w:rsidRDefault="00107C33" w:rsidP="00630E83">
            <w:pPr>
              <w:spacing w:after="0"/>
              <w:rPr>
                <w:color w:val="000000"/>
                <w:sz w:val="12"/>
                <w:szCs w:val="12"/>
                <w:lang w:eastAsia="es-MX"/>
              </w:rPr>
            </w:pPr>
          </w:p>
        </w:tc>
        <w:tc>
          <w:tcPr>
            <w:tcW w:w="556" w:type="pct"/>
            <w:tcBorders>
              <w:top w:val="single" w:sz="4" w:space="0" w:color="7F7F7F" w:themeColor="text1" w:themeTint="80"/>
              <w:left w:val="nil"/>
              <w:bottom w:val="single" w:sz="4" w:space="0" w:color="BFBFBF" w:themeColor="background1" w:themeShade="BF"/>
              <w:right w:val="nil"/>
            </w:tcBorders>
            <w:shd w:val="clear" w:color="auto" w:fill="auto"/>
            <w:noWrap/>
            <w:vAlign w:val="bottom"/>
          </w:tcPr>
          <w:p w14:paraId="1E90C188" w14:textId="184AE9C9" w:rsidR="00107C33" w:rsidRPr="00FA41A6" w:rsidRDefault="00107C33" w:rsidP="00630E83">
            <w:pPr>
              <w:spacing w:after="0"/>
              <w:rPr>
                <w:color w:val="000000"/>
                <w:sz w:val="12"/>
                <w:szCs w:val="12"/>
                <w:lang w:eastAsia="es-MX"/>
              </w:rPr>
            </w:pP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tcPr>
          <w:p w14:paraId="325D38ED" w14:textId="74130244" w:rsidR="00107C33" w:rsidRPr="00FA41A6" w:rsidRDefault="00107C33" w:rsidP="00630E83">
            <w:pPr>
              <w:spacing w:after="0"/>
              <w:rPr>
                <w:color w:val="000000"/>
                <w:sz w:val="12"/>
                <w:szCs w:val="12"/>
                <w:lang w:eastAsia="es-MX"/>
              </w:rPr>
            </w:pPr>
          </w:p>
        </w:tc>
        <w:tc>
          <w:tcPr>
            <w:tcW w:w="238" w:type="pct"/>
            <w:tcBorders>
              <w:top w:val="nil"/>
              <w:left w:val="nil"/>
              <w:bottom w:val="single" w:sz="4" w:space="0" w:color="BFBFBF" w:themeColor="background1" w:themeShade="BF"/>
              <w:right w:val="nil"/>
            </w:tcBorders>
            <w:shd w:val="clear" w:color="auto" w:fill="auto"/>
          </w:tcPr>
          <w:p w14:paraId="3D5DB09E" w14:textId="1FE01F07" w:rsidR="00107C33" w:rsidRPr="00FA41A6" w:rsidRDefault="00107C33" w:rsidP="00630E83">
            <w:pPr>
              <w:spacing w:after="0"/>
              <w:rPr>
                <w:color w:val="000000"/>
                <w:sz w:val="12"/>
                <w:szCs w:val="12"/>
                <w:lang w:eastAsia="es-MX"/>
              </w:rPr>
            </w:pP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tcPr>
          <w:p w14:paraId="4E4D730A" w14:textId="2571F566" w:rsidR="00107C33" w:rsidRPr="00FA41A6" w:rsidRDefault="00107C33" w:rsidP="00630E83">
            <w:pPr>
              <w:spacing w:after="0"/>
              <w:rPr>
                <w:color w:val="000000"/>
                <w:sz w:val="12"/>
                <w:szCs w:val="12"/>
                <w:lang w:eastAsia="es-MX"/>
              </w:rPr>
            </w:pPr>
          </w:p>
        </w:tc>
        <w:tc>
          <w:tcPr>
            <w:tcW w:w="556" w:type="pct"/>
            <w:tcBorders>
              <w:top w:val="single" w:sz="4" w:space="0" w:color="7F7F7F" w:themeColor="text1" w:themeTint="80"/>
              <w:left w:val="nil"/>
              <w:bottom w:val="single" w:sz="4" w:space="0" w:color="BFBFBF" w:themeColor="background1" w:themeShade="BF"/>
              <w:right w:val="nil"/>
            </w:tcBorders>
            <w:shd w:val="clear" w:color="auto" w:fill="auto"/>
            <w:noWrap/>
            <w:vAlign w:val="bottom"/>
          </w:tcPr>
          <w:p w14:paraId="0C433814" w14:textId="5C723BEE" w:rsidR="00107C33" w:rsidRPr="00FA41A6" w:rsidRDefault="00107C33" w:rsidP="00630E83">
            <w:pPr>
              <w:spacing w:after="0"/>
              <w:rPr>
                <w:color w:val="000000"/>
                <w:sz w:val="12"/>
                <w:szCs w:val="12"/>
                <w:lang w:eastAsia="es-MX"/>
              </w:rPr>
            </w:pP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tcPr>
          <w:p w14:paraId="09CB0AE5" w14:textId="7533B9F7" w:rsidR="00107C33" w:rsidRPr="00FA41A6" w:rsidRDefault="00107C33" w:rsidP="00630E83">
            <w:pPr>
              <w:spacing w:after="0"/>
              <w:rPr>
                <w:color w:val="000000"/>
                <w:sz w:val="12"/>
                <w:szCs w:val="12"/>
                <w:lang w:eastAsia="es-MX"/>
              </w:rPr>
            </w:pPr>
          </w:p>
        </w:tc>
        <w:tc>
          <w:tcPr>
            <w:tcW w:w="241" w:type="pct"/>
            <w:tcBorders>
              <w:top w:val="nil"/>
              <w:left w:val="nil"/>
              <w:bottom w:val="single" w:sz="4" w:space="0" w:color="BFBFBF" w:themeColor="background1" w:themeShade="BF"/>
              <w:right w:val="nil"/>
            </w:tcBorders>
            <w:shd w:val="clear" w:color="auto" w:fill="auto"/>
          </w:tcPr>
          <w:p w14:paraId="4D6DAC70" w14:textId="7E1B37AC" w:rsidR="00107C33" w:rsidRPr="00FA41A6" w:rsidRDefault="00107C33" w:rsidP="00630E83">
            <w:pPr>
              <w:spacing w:after="0"/>
              <w:rPr>
                <w:color w:val="000000"/>
                <w:sz w:val="12"/>
                <w:szCs w:val="12"/>
                <w:lang w:eastAsia="es-MX"/>
              </w:rPr>
            </w:pPr>
          </w:p>
        </w:tc>
        <w:tc>
          <w:tcPr>
            <w:tcW w:w="123" w:type="pct"/>
            <w:tcBorders>
              <w:top w:val="nil"/>
              <w:left w:val="nil"/>
              <w:bottom w:val="single" w:sz="4" w:space="0" w:color="BFBFBF" w:themeColor="background1" w:themeShade="BF"/>
              <w:right w:val="single" w:sz="4" w:space="0" w:color="BFBFBF" w:themeColor="background1" w:themeShade="BF"/>
            </w:tcBorders>
            <w:shd w:val="clear" w:color="auto" w:fill="auto"/>
          </w:tcPr>
          <w:p w14:paraId="037D15D7" w14:textId="61D33167" w:rsidR="00107C33" w:rsidRPr="00FA41A6" w:rsidRDefault="00107C33" w:rsidP="00630E83">
            <w:pPr>
              <w:spacing w:after="0"/>
              <w:rPr>
                <w:color w:val="000000"/>
                <w:sz w:val="12"/>
                <w:szCs w:val="12"/>
                <w:lang w:eastAsia="es-MX"/>
              </w:rPr>
            </w:pPr>
          </w:p>
        </w:tc>
      </w:tr>
    </w:tbl>
    <w:p w14:paraId="1A91DE28" w14:textId="782EF493" w:rsidR="007F4512" w:rsidRDefault="007F4512" w:rsidP="00630E83">
      <w:pPr>
        <w:jc w:val="left"/>
        <w:rPr>
          <w:sz w:val="12"/>
          <w:szCs w:val="12"/>
          <w:lang w:val="es-ES"/>
        </w:rPr>
      </w:pPr>
    </w:p>
    <w:p w14:paraId="3C69AF94" w14:textId="77777777" w:rsidR="007F4512" w:rsidRDefault="007F4512">
      <w:pPr>
        <w:spacing w:line="276" w:lineRule="auto"/>
        <w:jc w:val="left"/>
        <w:rPr>
          <w:sz w:val="12"/>
          <w:szCs w:val="12"/>
          <w:lang w:val="es-ES"/>
        </w:rPr>
      </w:pPr>
      <w:r>
        <w:rPr>
          <w:sz w:val="12"/>
          <w:szCs w:val="12"/>
          <w:lang w:val="es-ES"/>
        </w:rPr>
        <w:br w:type="page"/>
      </w:r>
    </w:p>
    <w:tbl>
      <w:tblPr>
        <w:tblW w:w="5000" w:type="pct"/>
        <w:tblCellMar>
          <w:left w:w="70" w:type="dxa"/>
          <w:right w:w="70" w:type="dxa"/>
        </w:tblCellMar>
        <w:tblLook w:val="04A0" w:firstRow="1" w:lastRow="0" w:firstColumn="1" w:lastColumn="0" w:noHBand="0" w:noVBand="1"/>
      </w:tblPr>
      <w:tblGrid>
        <w:gridCol w:w="421"/>
        <w:gridCol w:w="614"/>
        <w:gridCol w:w="420"/>
        <w:gridCol w:w="420"/>
        <w:gridCol w:w="420"/>
        <w:gridCol w:w="982"/>
        <w:gridCol w:w="420"/>
        <w:gridCol w:w="420"/>
        <w:gridCol w:w="424"/>
        <w:gridCol w:w="982"/>
        <w:gridCol w:w="420"/>
        <w:gridCol w:w="420"/>
        <w:gridCol w:w="420"/>
        <w:gridCol w:w="982"/>
        <w:gridCol w:w="420"/>
        <w:gridCol w:w="426"/>
        <w:gridCol w:w="217"/>
      </w:tblGrid>
      <w:tr w:rsidR="00AD62D4" w:rsidRPr="00FA41A6" w14:paraId="2B2E78A9" w14:textId="77777777" w:rsidTr="007F4512">
        <w:trPr>
          <w:trHeight w:val="464"/>
        </w:trPr>
        <w:tc>
          <w:tcPr>
            <w:tcW w:w="5000" w:type="pct"/>
            <w:gridSpan w:val="17"/>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0533B189" w14:textId="634CB7E0" w:rsidR="00AD62D4" w:rsidRPr="00FA41A6" w:rsidRDefault="00AD62D4" w:rsidP="007F4512">
            <w:pPr>
              <w:spacing w:after="0" w:line="240" w:lineRule="auto"/>
              <w:jc w:val="center"/>
              <w:rPr>
                <w:b/>
                <w:color w:val="FFFFFF" w:themeColor="background1"/>
                <w:sz w:val="18"/>
                <w:lang w:eastAsia="es-MX"/>
              </w:rPr>
            </w:pPr>
            <w:bookmarkStart w:id="92" w:name="RANGE!A1:Q45"/>
            <w:r w:rsidRPr="00FA41A6">
              <w:rPr>
                <w:rFonts w:eastAsia="Times New Roman" w:cstheme="minorHAnsi"/>
                <w:b/>
                <w:bCs/>
                <w:color w:val="FFFFFF"/>
                <w:szCs w:val="18"/>
                <w:lang w:eastAsia="es-MX"/>
              </w:rPr>
              <w:lastRenderedPageBreak/>
              <w:t>Anexo 3. Árbol de Objetivos</w:t>
            </w:r>
            <w:bookmarkEnd w:id="92"/>
          </w:p>
        </w:tc>
      </w:tr>
      <w:tr w:rsidR="00AD62D4" w:rsidRPr="00FA41A6" w14:paraId="60BF0014" w14:textId="77777777" w:rsidTr="005662FF">
        <w:trPr>
          <w:trHeight w:val="464"/>
        </w:trPr>
        <w:tc>
          <w:tcPr>
            <w:tcW w:w="5000" w:type="pct"/>
            <w:gridSpan w:val="17"/>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30D7C576" w14:textId="77777777" w:rsidR="00AD62D4" w:rsidRPr="00FA41A6" w:rsidRDefault="00AD62D4" w:rsidP="007F4512">
            <w:pPr>
              <w:spacing w:after="0" w:line="240" w:lineRule="auto"/>
              <w:rPr>
                <w:sz w:val="18"/>
                <w:lang w:eastAsia="es-MX"/>
              </w:rPr>
            </w:pPr>
          </w:p>
        </w:tc>
      </w:tr>
      <w:tr w:rsidR="00AD62D4" w:rsidRPr="00FA41A6" w14:paraId="2DF06646" w14:textId="77777777" w:rsidTr="00FC6B42">
        <w:trPr>
          <w:trHeight w:val="399"/>
        </w:trPr>
        <w:tc>
          <w:tcPr>
            <w:tcW w:w="5000" w:type="pct"/>
            <w:gridSpan w:val="1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4A39FECA" w14:textId="77777777" w:rsidR="00AD62D4" w:rsidRPr="00FA41A6" w:rsidRDefault="00AD62D4" w:rsidP="007F4512">
            <w:pPr>
              <w:spacing w:after="0" w:line="240" w:lineRule="auto"/>
              <w:jc w:val="center"/>
              <w:rPr>
                <w:b/>
                <w:color w:val="FFFFFF" w:themeColor="background1"/>
                <w:sz w:val="18"/>
                <w:lang w:eastAsia="es-MX"/>
              </w:rPr>
            </w:pPr>
            <w:r w:rsidRPr="00FA41A6">
              <w:rPr>
                <w:b/>
                <w:color w:val="FFFFFF" w:themeColor="background1"/>
                <w:sz w:val="18"/>
                <w:lang w:eastAsia="es-MX"/>
              </w:rPr>
              <w:t>Estructura del Árbol del Problema</w:t>
            </w:r>
          </w:p>
        </w:tc>
      </w:tr>
      <w:tr w:rsidR="00AD62D4" w:rsidRPr="00FA41A6" w14:paraId="79F97104" w14:textId="77777777" w:rsidTr="00CA7B59">
        <w:trPr>
          <w:trHeight w:val="20"/>
        </w:trPr>
        <w:tc>
          <w:tcPr>
            <w:tcW w:w="238" w:type="pct"/>
            <w:tcBorders>
              <w:top w:val="single" w:sz="4" w:space="0" w:color="BFBFBF" w:themeColor="background1" w:themeShade="BF"/>
              <w:left w:val="single" w:sz="4" w:space="0" w:color="BFBFBF" w:themeColor="background1" w:themeShade="BF"/>
              <w:bottom w:val="nil"/>
              <w:right w:val="nil"/>
            </w:tcBorders>
            <w:shd w:val="clear" w:color="auto" w:fill="auto"/>
            <w:vAlign w:val="center"/>
            <w:hideMark/>
          </w:tcPr>
          <w:p w14:paraId="7A904B91" w14:textId="77777777" w:rsidR="00AD62D4" w:rsidRPr="00FA41A6" w:rsidRDefault="00AD62D4" w:rsidP="007F4512">
            <w:pPr>
              <w:spacing w:after="0" w:line="240" w:lineRule="auto"/>
              <w:rPr>
                <w:i/>
                <w:iCs/>
                <w:color w:val="3A3838"/>
                <w:sz w:val="10"/>
                <w:lang w:eastAsia="es-MX"/>
              </w:rPr>
            </w:pPr>
            <w:r w:rsidRPr="00FA41A6">
              <w:rPr>
                <w:i/>
                <w:iCs/>
                <w:color w:val="3A3838"/>
                <w:sz w:val="18"/>
                <w:lang w:eastAsia="es-MX"/>
              </w:rPr>
              <w:t> </w:t>
            </w:r>
          </w:p>
        </w:tc>
        <w:tc>
          <w:tcPr>
            <w:tcW w:w="348" w:type="pct"/>
            <w:tcBorders>
              <w:top w:val="single" w:sz="4" w:space="0" w:color="BFBFBF" w:themeColor="background1" w:themeShade="BF"/>
              <w:left w:val="nil"/>
              <w:bottom w:val="nil"/>
              <w:right w:val="nil"/>
            </w:tcBorders>
            <w:shd w:val="clear" w:color="auto" w:fill="auto"/>
            <w:vAlign w:val="center"/>
            <w:hideMark/>
          </w:tcPr>
          <w:p w14:paraId="0CAFE61A" w14:textId="77777777" w:rsidR="00AD62D4" w:rsidRPr="00FA41A6" w:rsidRDefault="00AD62D4" w:rsidP="007F4512">
            <w:pPr>
              <w:spacing w:after="0" w:line="240" w:lineRule="auto"/>
              <w:rPr>
                <w:i/>
                <w:iCs/>
                <w:color w:val="3A3838"/>
                <w:sz w:val="18"/>
                <w:lang w:eastAsia="es-MX"/>
              </w:rPr>
            </w:pPr>
          </w:p>
        </w:tc>
        <w:tc>
          <w:tcPr>
            <w:tcW w:w="238" w:type="pct"/>
            <w:tcBorders>
              <w:top w:val="single" w:sz="4" w:space="0" w:color="BFBFBF" w:themeColor="background1" w:themeShade="BF"/>
              <w:left w:val="nil"/>
              <w:bottom w:val="nil"/>
              <w:right w:val="nil"/>
            </w:tcBorders>
            <w:shd w:val="clear" w:color="auto" w:fill="auto"/>
            <w:vAlign w:val="center"/>
            <w:hideMark/>
          </w:tcPr>
          <w:p w14:paraId="531B20A0" w14:textId="77777777" w:rsidR="00AD62D4" w:rsidRPr="00FA41A6" w:rsidRDefault="00AD62D4" w:rsidP="007F4512">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52BF8845" w14:textId="77777777" w:rsidR="00AD62D4" w:rsidRPr="00FA41A6" w:rsidRDefault="00AD62D4" w:rsidP="007F4512">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18DB995C" w14:textId="77777777" w:rsidR="00AD62D4" w:rsidRPr="00FA41A6" w:rsidRDefault="00AD62D4" w:rsidP="007F4512">
            <w:pPr>
              <w:spacing w:after="0" w:line="240" w:lineRule="auto"/>
              <w:rPr>
                <w:sz w:val="18"/>
                <w:lang w:eastAsia="es-MX"/>
              </w:rPr>
            </w:pPr>
          </w:p>
        </w:tc>
        <w:tc>
          <w:tcPr>
            <w:tcW w:w="556"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3B970D2D" w14:textId="77777777" w:rsidR="00AD62D4" w:rsidRPr="00FA41A6" w:rsidRDefault="00AD62D4" w:rsidP="007F4512">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2CE15E60" w14:textId="77777777" w:rsidR="00AD62D4" w:rsidRPr="00FA41A6" w:rsidRDefault="00AD62D4" w:rsidP="007F4512">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5CEE5959" w14:textId="77777777" w:rsidR="00AD62D4" w:rsidRPr="00FA41A6" w:rsidRDefault="00AD62D4" w:rsidP="007F4512">
            <w:pPr>
              <w:spacing w:after="0" w:line="240" w:lineRule="auto"/>
              <w:rPr>
                <w:sz w:val="18"/>
                <w:lang w:eastAsia="es-MX"/>
              </w:rPr>
            </w:pPr>
          </w:p>
        </w:tc>
        <w:tc>
          <w:tcPr>
            <w:tcW w:w="240"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3EE68852" w14:textId="77777777" w:rsidR="00AD62D4" w:rsidRPr="00FA41A6" w:rsidRDefault="00AD62D4" w:rsidP="007F4512">
            <w:pPr>
              <w:spacing w:after="0" w:line="240" w:lineRule="auto"/>
              <w:rPr>
                <w:sz w:val="18"/>
                <w:lang w:eastAsia="es-MX"/>
              </w:rPr>
            </w:pPr>
          </w:p>
        </w:tc>
        <w:tc>
          <w:tcPr>
            <w:tcW w:w="556"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2D08753A" w14:textId="77777777" w:rsidR="00AD62D4" w:rsidRPr="00FA41A6" w:rsidRDefault="00AD62D4" w:rsidP="007F4512">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3885F7D4" w14:textId="77777777" w:rsidR="00AD62D4" w:rsidRPr="00FA41A6" w:rsidRDefault="00AD62D4" w:rsidP="007F4512">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06815DFB" w14:textId="77777777" w:rsidR="00AD62D4" w:rsidRPr="00FA41A6" w:rsidRDefault="00AD62D4" w:rsidP="007F4512">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2BFF111E" w14:textId="77777777" w:rsidR="00AD62D4" w:rsidRPr="00FA41A6" w:rsidRDefault="00AD62D4" w:rsidP="007F4512">
            <w:pPr>
              <w:spacing w:after="0" w:line="240" w:lineRule="auto"/>
              <w:rPr>
                <w:sz w:val="18"/>
                <w:lang w:eastAsia="es-MX"/>
              </w:rPr>
            </w:pPr>
          </w:p>
        </w:tc>
        <w:tc>
          <w:tcPr>
            <w:tcW w:w="556"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734088CF" w14:textId="77777777" w:rsidR="00AD62D4" w:rsidRPr="00FA41A6" w:rsidRDefault="00AD62D4" w:rsidP="007F4512">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0DCD5008" w14:textId="77777777" w:rsidR="00AD62D4" w:rsidRPr="00FA41A6" w:rsidRDefault="00AD62D4" w:rsidP="007F4512">
            <w:pPr>
              <w:spacing w:after="0" w:line="240" w:lineRule="auto"/>
              <w:rPr>
                <w:sz w:val="18"/>
                <w:lang w:eastAsia="es-MX"/>
              </w:rPr>
            </w:pPr>
          </w:p>
        </w:tc>
        <w:tc>
          <w:tcPr>
            <w:tcW w:w="241"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18840CDD" w14:textId="77777777" w:rsidR="00AD62D4" w:rsidRPr="00FA41A6" w:rsidRDefault="00AD62D4" w:rsidP="007F4512">
            <w:pPr>
              <w:spacing w:after="0" w:line="240" w:lineRule="auto"/>
              <w:rPr>
                <w:sz w:val="18"/>
                <w:lang w:eastAsia="es-MX"/>
              </w:rPr>
            </w:pPr>
          </w:p>
        </w:tc>
        <w:tc>
          <w:tcPr>
            <w:tcW w:w="123" w:type="pct"/>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1CEE387A" w14:textId="77777777" w:rsidR="00AD62D4" w:rsidRPr="00FA41A6" w:rsidRDefault="00AD62D4" w:rsidP="007F4512">
            <w:pPr>
              <w:spacing w:after="0" w:line="240" w:lineRule="auto"/>
              <w:rPr>
                <w:i/>
                <w:iCs/>
                <w:color w:val="3A3838"/>
                <w:sz w:val="18"/>
                <w:lang w:eastAsia="es-MX"/>
              </w:rPr>
            </w:pPr>
            <w:r w:rsidRPr="00FA41A6">
              <w:rPr>
                <w:i/>
                <w:iCs/>
                <w:color w:val="3A3838"/>
                <w:sz w:val="18"/>
                <w:lang w:eastAsia="es-MX"/>
              </w:rPr>
              <w:t> </w:t>
            </w:r>
          </w:p>
        </w:tc>
      </w:tr>
      <w:tr w:rsidR="00AD62D4" w:rsidRPr="00FA41A6" w14:paraId="4727039C"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71719857" w14:textId="77777777" w:rsidR="00AD62D4" w:rsidRPr="00FA41A6" w:rsidRDefault="00AD62D4" w:rsidP="007F4512">
            <w:pPr>
              <w:spacing w:after="0" w:line="240" w:lineRule="auto"/>
              <w:rPr>
                <w:i/>
                <w:iCs/>
                <w:color w:val="3A3838"/>
                <w:sz w:val="16"/>
                <w:lang w:eastAsia="es-MX"/>
              </w:rPr>
            </w:pPr>
            <w:r w:rsidRPr="00FA41A6">
              <w:rPr>
                <w:i/>
                <w:iCs/>
                <w:color w:val="3A3838"/>
                <w:sz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F2F2F2" w:themeFill="background1" w:themeFillShade="F2"/>
            <w:textDirection w:val="btLr"/>
            <w:vAlign w:val="center"/>
            <w:hideMark/>
          </w:tcPr>
          <w:p w14:paraId="2DEE4568" w14:textId="2AD8F900" w:rsidR="00AD62D4" w:rsidRPr="00FA41A6" w:rsidRDefault="00AD62D4" w:rsidP="007F4512">
            <w:pPr>
              <w:spacing w:after="0" w:line="240" w:lineRule="auto"/>
              <w:jc w:val="center"/>
              <w:rPr>
                <w:b/>
                <w:color w:val="3A3838"/>
                <w:sz w:val="16"/>
                <w:lang w:eastAsia="es-MX"/>
              </w:rPr>
            </w:pPr>
            <w:r w:rsidRPr="00FA41A6">
              <w:rPr>
                <w:b/>
                <w:color w:val="3A3838"/>
                <w:sz w:val="16"/>
                <w:lang w:eastAsia="es-MX"/>
              </w:rPr>
              <w:t>FINES</w:t>
            </w:r>
          </w:p>
        </w:tc>
        <w:tc>
          <w:tcPr>
            <w:tcW w:w="238" w:type="pct"/>
            <w:tcBorders>
              <w:top w:val="nil"/>
              <w:left w:val="nil"/>
              <w:bottom w:val="nil"/>
              <w:right w:val="single" w:sz="4" w:space="0" w:color="7F7F7F" w:themeColor="text1" w:themeTint="80"/>
            </w:tcBorders>
            <w:shd w:val="clear" w:color="auto" w:fill="auto"/>
            <w:vAlign w:val="center"/>
            <w:hideMark/>
          </w:tcPr>
          <w:p w14:paraId="28E96DBD" w14:textId="77777777" w:rsidR="00AD62D4" w:rsidRPr="00FA41A6" w:rsidRDefault="00AD62D4" w:rsidP="007F4512">
            <w:pPr>
              <w:spacing w:after="0" w:line="240" w:lineRule="auto"/>
              <w:jc w:val="center"/>
              <w:rPr>
                <w:b/>
                <w:color w:val="3A3838"/>
                <w:sz w:val="16"/>
                <w:lang w:eastAsia="es-MX"/>
              </w:rPr>
            </w:pPr>
          </w:p>
        </w:tc>
        <w:tc>
          <w:tcPr>
            <w:tcW w:w="4053" w:type="pct"/>
            <w:gridSpan w:val="1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E23C607" w14:textId="684143D8" w:rsidR="00AD62D4" w:rsidRPr="00FA41A6" w:rsidRDefault="000C4A8F" w:rsidP="007F4512">
            <w:pPr>
              <w:spacing w:after="0" w:line="240" w:lineRule="auto"/>
              <w:jc w:val="center"/>
              <w:rPr>
                <w:i/>
                <w:iCs/>
                <w:color w:val="3A3838"/>
                <w:sz w:val="16"/>
                <w:lang w:eastAsia="es-MX"/>
              </w:rPr>
            </w:pPr>
            <w:r w:rsidRPr="00FA41A6">
              <w:rPr>
                <w:i/>
                <w:iCs/>
                <w:color w:val="3A3838"/>
                <w:sz w:val="16"/>
                <w:lang w:val="es-ES" w:eastAsia="es-MX"/>
              </w:rPr>
              <w:t>Aumento de la competitividad a nivel nacional e internacional en materia de producción y comercialización de los productos agrícolas de Sinaloa.</w:t>
            </w: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5D70B044" w14:textId="77777777" w:rsidR="00AD62D4" w:rsidRPr="00FA41A6" w:rsidRDefault="00AD62D4" w:rsidP="007F4512">
            <w:pPr>
              <w:spacing w:after="0" w:line="240" w:lineRule="auto"/>
              <w:rPr>
                <w:i/>
                <w:iCs/>
                <w:color w:val="3A3838"/>
                <w:sz w:val="16"/>
                <w:lang w:eastAsia="es-MX"/>
              </w:rPr>
            </w:pPr>
            <w:r w:rsidRPr="00FA41A6">
              <w:rPr>
                <w:i/>
                <w:iCs/>
                <w:color w:val="3A3838"/>
                <w:sz w:val="16"/>
                <w:lang w:eastAsia="es-MX"/>
              </w:rPr>
              <w:t> </w:t>
            </w:r>
          </w:p>
        </w:tc>
      </w:tr>
      <w:tr w:rsidR="00AD62D4" w:rsidRPr="00FA41A6" w14:paraId="65384282"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EC24885" w14:textId="77777777" w:rsidR="00AD62D4" w:rsidRPr="00FA41A6" w:rsidRDefault="00AD62D4" w:rsidP="007F4512">
            <w:pPr>
              <w:spacing w:after="0" w:line="240" w:lineRule="auto"/>
              <w:rPr>
                <w:i/>
                <w:iCs/>
                <w:color w:val="3A3838"/>
                <w:sz w:val="16"/>
                <w:lang w:eastAsia="es-MX"/>
              </w:rPr>
            </w:pPr>
            <w:r w:rsidRPr="00FA41A6">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E64EFC8" w14:textId="77777777" w:rsidR="00AD62D4" w:rsidRPr="00FA41A6" w:rsidRDefault="00AD62D4" w:rsidP="007F4512">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414FA0DA" w14:textId="77777777" w:rsidR="00AD62D4" w:rsidRPr="00FA41A6" w:rsidRDefault="00AD62D4" w:rsidP="007F4512">
            <w:pPr>
              <w:spacing w:after="0" w:line="240" w:lineRule="auto"/>
              <w:rPr>
                <w:i/>
                <w:iCs/>
                <w:color w:val="3A3838"/>
                <w:sz w:val="16"/>
                <w:lang w:eastAsia="es-MX"/>
              </w:rPr>
            </w:pPr>
          </w:p>
        </w:tc>
        <w:tc>
          <w:tcPr>
            <w:tcW w:w="4053" w:type="pct"/>
            <w:gridSpan w:val="13"/>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6DA92D4" w14:textId="77777777" w:rsidR="00AD62D4" w:rsidRPr="00FA41A6" w:rsidRDefault="00AD62D4" w:rsidP="007F4512">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A3F9B5F" w14:textId="77777777" w:rsidR="00AD62D4" w:rsidRPr="00FA41A6" w:rsidRDefault="00AD62D4" w:rsidP="007F4512">
            <w:pPr>
              <w:spacing w:after="0" w:line="240" w:lineRule="auto"/>
              <w:rPr>
                <w:i/>
                <w:iCs/>
                <w:color w:val="3A3838"/>
                <w:sz w:val="16"/>
                <w:lang w:eastAsia="es-MX"/>
              </w:rPr>
            </w:pPr>
            <w:r w:rsidRPr="00FA41A6">
              <w:rPr>
                <w:i/>
                <w:iCs/>
                <w:color w:val="3A3838"/>
                <w:sz w:val="16"/>
                <w:lang w:eastAsia="es-MX"/>
              </w:rPr>
              <w:t> </w:t>
            </w:r>
          </w:p>
        </w:tc>
      </w:tr>
      <w:tr w:rsidR="00AD62D4" w:rsidRPr="00FA41A6" w14:paraId="2FBF0637" w14:textId="77777777" w:rsidTr="00FC6B42">
        <w:trPr>
          <w:trHeight w:val="72"/>
        </w:trPr>
        <w:tc>
          <w:tcPr>
            <w:tcW w:w="238" w:type="pct"/>
            <w:tcBorders>
              <w:top w:val="nil"/>
              <w:left w:val="single" w:sz="4" w:space="0" w:color="BFBFBF" w:themeColor="background1" w:themeShade="BF"/>
              <w:bottom w:val="nil"/>
              <w:right w:val="nil"/>
            </w:tcBorders>
            <w:shd w:val="clear" w:color="auto" w:fill="auto"/>
            <w:vAlign w:val="center"/>
            <w:hideMark/>
          </w:tcPr>
          <w:p w14:paraId="3A5C5B81" w14:textId="77777777" w:rsidR="00AD62D4" w:rsidRPr="00FA41A6" w:rsidRDefault="00AD62D4" w:rsidP="007F4512">
            <w:pPr>
              <w:spacing w:after="0" w:line="240" w:lineRule="auto"/>
              <w:rPr>
                <w:i/>
                <w:iCs/>
                <w:color w:val="3A3838"/>
                <w:sz w:val="16"/>
                <w:lang w:eastAsia="es-MX"/>
              </w:rPr>
            </w:pPr>
            <w:r w:rsidRPr="00FA41A6">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042F3B62" w14:textId="77777777" w:rsidR="00AD62D4" w:rsidRPr="00FA41A6" w:rsidRDefault="00AD62D4" w:rsidP="007F4512">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2305D813" w14:textId="77777777" w:rsidR="00AD62D4" w:rsidRPr="00FA41A6" w:rsidRDefault="00AD62D4" w:rsidP="007F4512">
            <w:pPr>
              <w:spacing w:after="0" w:line="240" w:lineRule="auto"/>
              <w:rPr>
                <w:i/>
                <w:iCs/>
                <w:color w:val="3A3838"/>
                <w:sz w:val="16"/>
                <w:lang w:eastAsia="es-MX"/>
              </w:rPr>
            </w:pPr>
          </w:p>
        </w:tc>
        <w:tc>
          <w:tcPr>
            <w:tcW w:w="4053" w:type="pct"/>
            <w:gridSpan w:val="13"/>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323F1098" w14:textId="77777777" w:rsidR="00AD62D4" w:rsidRPr="00FA41A6" w:rsidRDefault="00AD62D4" w:rsidP="007F4512">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386C59D5" w14:textId="77777777" w:rsidR="00AD62D4" w:rsidRPr="00FA41A6" w:rsidRDefault="00AD62D4" w:rsidP="007F4512">
            <w:pPr>
              <w:spacing w:after="0" w:line="240" w:lineRule="auto"/>
              <w:rPr>
                <w:i/>
                <w:iCs/>
                <w:color w:val="3A3838"/>
                <w:sz w:val="16"/>
                <w:lang w:eastAsia="es-MX"/>
              </w:rPr>
            </w:pPr>
            <w:r w:rsidRPr="00FA41A6">
              <w:rPr>
                <w:i/>
                <w:iCs/>
                <w:color w:val="3A3838"/>
                <w:sz w:val="16"/>
                <w:lang w:eastAsia="es-MX"/>
              </w:rPr>
              <w:t> </w:t>
            </w:r>
          </w:p>
        </w:tc>
      </w:tr>
      <w:tr w:rsidR="00AD62D4" w:rsidRPr="00FA41A6" w14:paraId="1B5CFFDF" w14:textId="77777777" w:rsidTr="00CA7B59">
        <w:trPr>
          <w:trHeight w:val="316"/>
        </w:trPr>
        <w:tc>
          <w:tcPr>
            <w:tcW w:w="238" w:type="pct"/>
            <w:tcBorders>
              <w:top w:val="nil"/>
              <w:left w:val="single" w:sz="4" w:space="0" w:color="BFBFBF" w:themeColor="background1" w:themeShade="BF"/>
              <w:bottom w:val="nil"/>
              <w:right w:val="nil"/>
            </w:tcBorders>
            <w:shd w:val="clear" w:color="auto" w:fill="auto"/>
            <w:vAlign w:val="center"/>
            <w:hideMark/>
          </w:tcPr>
          <w:p w14:paraId="4E5E2A8C" w14:textId="77777777" w:rsidR="00AD62D4" w:rsidRPr="00FA41A6" w:rsidRDefault="00AD62D4" w:rsidP="007F4512">
            <w:pPr>
              <w:spacing w:after="0" w:line="240" w:lineRule="auto"/>
              <w:rPr>
                <w:i/>
                <w:iCs/>
                <w:color w:val="3A3838"/>
                <w:sz w:val="16"/>
                <w:lang w:eastAsia="es-MX"/>
              </w:rPr>
            </w:pPr>
            <w:r w:rsidRPr="00FA41A6">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0D930A0A" w14:textId="77777777" w:rsidR="00AD62D4" w:rsidRPr="00FA41A6" w:rsidRDefault="00AD62D4" w:rsidP="007F4512">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5CF4D88E" w14:textId="77777777" w:rsidR="00AD62D4" w:rsidRPr="00FA41A6" w:rsidRDefault="00AD62D4" w:rsidP="007F4512">
            <w:pPr>
              <w:spacing w:after="0" w:line="240" w:lineRule="auto"/>
              <w:rPr>
                <w:i/>
                <w:iCs/>
                <w:color w:val="3A3838"/>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38249EE5" w14:textId="77777777" w:rsidR="00AD62D4" w:rsidRPr="00FA41A6" w:rsidRDefault="00AD62D4" w:rsidP="007F4512">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6FF092D3" w14:textId="77777777" w:rsidR="00AD62D4" w:rsidRPr="00FA41A6" w:rsidRDefault="00AD62D4" w:rsidP="007F4512">
            <w:pPr>
              <w:spacing w:after="0" w:line="240" w:lineRule="auto"/>
              <w:jc w:val="center"/>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vAlign w:val="center"/>
            <w:hideMark/>
          </w:tcPr>
          <w:p w14:paraId="7B3DAE79" w14:textId="77777777" w:rsidR="00AD62D4" w:rsidRPr="00FA41A6" w:rsidRDefault="00AD62D4" w:rsidP="007F4512">
            <w:pPr>
              <w:spacing w:after="0" w:line="240" w:lineRule="auto"/>
              <w:jc w:val="center"/>
              <w:rPr>
                <w:i/>
                <w:iCs/>
                <w:color w:val="3A3838"/>
                <w:sz w:val="16"/>
                <w:lang w:eastAsia="es-MX"/>
              </w:rPr>
            </w:pPr>
            <w:r w:rsidRPr="00FA41A6">
              <w:rPr>
                <w:i/>
                <w:iCs/>
                <w:noProof/>
                <w:color w:val="3A3838"/>
                <w:sz w:val="16"/>
                <w:lang w:eastAsia="es-MX"/>
              </w:rPr>
              <mc:AlternateContent>
                <mc:Choice Requires="wps">
                  <w:drawing>
                    <wp:anchor distT="0" distB="0" distL="114300" distR="114300" simplePos="0" relativeHeight="251677184" behindDoc="0" locked="0" layoutInCell="1" allowOverlap="1" wp14:anchorId="59A782F7" wp14:editId="0A583342">
                      <wp:simplePos x="0" y="0"/>
                      <wp:positionH relativeFrom="column">
                        <wp:posOffset>213995</wp:posOffset>
                      </wp:positionH>
                      <wp:positionV relativeFrom="paragraph">
                        <wp:posOffset>32385</wp:posOffset>
                      </wp:positionV>
                      <wp:extent cx="304800" cy="247650"/>
                      <wp:effectExtent l="19050" t="19050" r="38100" b="19050"/>
                      <wp:wrapNone/>
                      <wp:docPr id="464" name="Flecha arriba 464"/>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4171F6F" id="Flecha arriba 464" o:spid="_x0000_s1026" type="#_x0000_t68" style="position:absolute;margin-left:16.85pt;margin-top:2.55pt;width:24pt;height:1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085B41AF" w14:textId="77777777" w:rsidR="00AD62D4" w:rsidRPr="00FA41A6" w:rsidRDefault="00AD62D4" w:rsidP="007F4512">
            <w:pPr>
              <w:spacing w:after="0" w:line="240" w:lineRule="auto"/>
              <w:jc w:val="center"/>
              <w:rPr>
                <w:i/>
                <w:iCs/>
                <w:color w:val="3A3838"/>
                <w:sz w:val="16"/>
                <w:lang w:eastAsia="es-MX"/>
              </w:rPr>
            </w:pPr>
          </w:p>
        </w:tc>
        <w:tc>
          <w:tcPr>
            <w:tcW w:w="240" w:type="pct"/>
            <w:tcBorders>
              <w:top w:val="single" w:sz="4" w:space="0" w:color="7F7F7F" w:themeColor="text1" w:themeTint="80"/>
              <w:left w:val="nil"/>
              <w:bottom w:val="nil"/>
              <w:right w:val="nil"/>
            </w:tcBorders>
            <w:shd w:val="clear" w:color="auto" w:fill="auto"/>
            <w:vAlign w:val="center"/>
            <w:hideMark/>
          </w:tcPr>
          <w:p w14:paraId="2FF39571" w14:textId="77777777" w:rsidR="00AD62D4" w:rsidRPr="00FA41A6" w:rsidRDefault="00AD62D4" w:rsidP="007F4512">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vAlign w:val="center"/>
            <w:hideMark/>
          </w:tcPr>
          <w:p w14:paraId="2EB8D2BD" w14:textId="77777777" w:rsidR="00AD62D4" w:rsidRPr="00FA41A6" w:rsidRDefault="00AD62D4" w:rsidP="007F4512">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03796977" w14:textId="77777777" w:rsidR="00AD62D4" w:rsidRPr="00FA41A6" w:rsidRDefault="00AD62D4" w:rsidP="007F4512">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63CFB4AC" w14:textId="77777777" w:rsidR="00AD62D4" w:rsidRPr="00FA41A6" w:rsidRDefault="00AD62D4" w:rsidP="007F4512">
            <w:pPr>
              <w:spacing w:after="0" w:line="240" w:lineRule="auto"/>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vAlign w:val="center"/>
            <w:hideMark/>
          </w:tcPr>
          <w:p w14:paraId="32531E66" w14:textId="77777777" w:rsidR="00AD62D4" w:rsidRPr="00FA41A6" w:rsidRDefault="00AD62D4" w:rsidP="007F4512">
            <w:pPr>
              <w:spacing w:after="0" w:line="240" w:lineRule="auto"/>
              <w:rPr>
                <w:i/>
                <w:iCs/>
                <w:color w:val="3A3838"/>
                <w:sz w:val="16"/>
                <w:lang w:eastAsia="es-MX"/>
              </w:rPr>
            </w:pPr>
            <w:r w:rsidRPr="00FA41A6">
              <w:rPr>
                <w:i/>
                <w:iCs/>
                <w:noProof/>
                <w:color w:val="3A3838"/>
                <w:sz w:val="16"/>
                <w:lang w:eastAsia="es-MX"/>
              </w:rPr>
              <mc:AlternateContent>
                <mc:Choice Requires="wps">
                  <w:drawing>
                    <wp:anchor distT="0" distB="0" distL="114300" distR="114300" simplePos="0" relativeHeight="251678208" behindDoc="0" locked="0" layoutInCell="1" allowOverlap="1" wp14:anchorId="74B32DF6" wp14:editId="18F71F0B">
                      <wp:simplePos x="0" y="0"/>
                      <wp:positionH relativeFrom="column">
                        <wp:posOffset>229821</wp:posOffset>
                      </wp:positionH>
                      <wp:positionV relativeFrom="paragraph">
                        <wp:posOffset>43371</wp:posOffset>
                      </wp:positionV>
                      <wp:extent cx="304800" cy="247650"/>
                      <wp:effectExtent l="19050" t="19050" r="38100" b="19050"/>
                      <wp:wrapNone/>
                      <wp:docPr id="465" name="Flecha arriba 465"/>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858F6E3" id="Flecha arriba 465" o:spid="_x0000_s1026" type="#_x0000_t68" style="position:absolute;margin-left:18.1pt;margin-top:3.4pt;width:24pt;height:1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39C208D2" w14:textId="77777777" w:rsidR="00AD62D4" w:rsidRPr="00FA41A6" w:rsidRDefault="00AD62D4" w:rsidP="007F4512">
            <w:pPr>
              <w:spacing w:after="0" w:line="240" w:lineRule="auto"/>
              <w:rPr>
                <w:i/>
                <w:iCs/>
                <w:color w:val="3A3838"/>
                <w:sz w:val="16"/>
                <w:lang w:eastAsia="es-MX"/>
              </w:rPr>
            </w:pPr>
          </w:p>
        </w:tc>
        <w:tc>
          <w:tcPr>
            <w:tcW w:w="241" w:type="pct"/>
            <w:tcBorders>
              <w:top w:val="single" w:sz="4" w:space="0" w:color="7F7F7F" w:themeColor="text1" w:themeTint="80"/>
              <w:left w:val="nil"/>
              <w:bottom w:val="nil"/>
              <w:right w:val="nil"/>
            </w:tcBorders>
            <w:shd w:val="clear" w:color="auto" w:fill="auto"/>
            <w:vAlign w:val="center"/>
            <w:hideMark/>
          </w:tcPr>
          <w:p w14:paraId="63D92AFE" w14:textId="77777777" w:rsidR="00AD62D4" w:rsidRPr="00FA41A6" w:rsidRDefault="00AD62D4" w:rsidP="007F4512">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1D532FC9" w14:textId="77777777" w:rsidR="00AD62D4" w:rsidRPr="00FA41A6" w:rsidRDefault="00AD62D4" w:rsidP="007F4512">
            <w:pPr>
              <w:spacing w:after="0" w:line="240" w:lineRule="auto"/>
              <w:rPr>
                <w:i/>
                <w:iCs/>
                <w:color w:val="3A3838"/>
                <w:sz w:val="16"/>
                <w:lang w:eastAsia="es-MX"/>
              </w:rPr>
            </w:pPr>
            <w:r w:rsidRPr="00FA41A6">
              <w:rPr>
                <w:i/>
                <w:iCs/>
                <w:color w:val="3A3838"/>
                <w:sz w:val="16"/>
                <w:lang w:eastAsia="es-MX"/>
              </w:rPr>
              <w:t> </w:t>
            </w:r>
          </w:p>
        </w:tc>
      </w:tr>
      <w:tr w:rsidR="00AD62D4" w:rsidRPr="00FA41A6" w14:paraId="48D1F509" w14:textId="77777777" w:rsidTr="00CA7B5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59D0DD49" w14:textId="77777777" w:rsidR="00AD62D4" w:rsidRPr="00FA41A6" w:rsidRDefault="00AD62D4" w:rsidP="007F4512">
            <w:pPr>
              <w:spacing w:after="0" w:line="240" w:lineRule="auto"/>
              <w:rPr>
                <w:i/>
                <w:iCs/>
                <w:color w:val="3A3838"/>
                <w:sz w:val="16"/>
                <w:lang w:eastAsia="es-MX"/>
              </w:rPr>
            </w:pPr>
            <w:r w:rsidRPr="00FA41A6">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CC61A1A" w14:textId="77777777" w:rsidR="00AD62D4" w:rsidRPr="00FA41A6" w:rsidRDefault="00AD62D4" w:rsidP="007F4512">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16E43675" w14:textId="77777777" w:rsidR="00AD62D4" w:rsidRPr="00FA41A6" w:rsidRDefault="00AD62D4" w:rsidP="007F4512">
            <w:pPr>
              <w:spacing w:after="0" w:line="240" w:lineRule="auto"/>
              <w:rPr>
                <w:i/>
                <w:iCs/>
                <w:color w:val="3A3838"/>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4C09E644" w14:textId="77777777" w:rsidR="00AD62D4" w:rsidRPr="00FA41A6" w:rsidRDefault="00AD62D4" w:rsidP="007F4512">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32D3AEA6" w14:textId="77777777" w:rsidR="00AD62D4" w:rsidRPr="00FA41A6" w:rsidRDefault="00AD62D4" w:rsidP="007F4512">
            <w:pPr>
              <w:spacing w:after="0" w:line="240" w:lineRule="auto"/>
              <w:jc w:val="center"/>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7DDFD803" w14:textId="77777777" w:rsidR="00AD62D4" w:rsidRPr="00FA41A6" w:rsidRDefault="00AD62D4" w:rsidP="007F4512">
            <w:pPr>
              <w:spacing w:after="0" w:line="240" w:lineRule="auto"/>
              <w:jc w:val="center"/>
              <w:rPr>
                <w:i/>
                <w:iCs/>
                <w:color w:val="3A3838"/>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0F6EF6C2" w14:textId="77777777" w:rsidR="00AD62D4" w:rsidRPr="00FA41A6" w:rsidRDefault="00AD62D4" w:rsidP="007F4512">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2EFD3A22" w14:textId="77777777" w:rsidR="00AD62D4" w:rsidRPr="00FA41A6" w:rsidRDefault="00AD62D4" w:rsidP="007F4512">
            <w:pPr>
              <w:spacing w:after="0" w:line="240" w:lineRule="auto"/>
              <w:jc w:val="center"/>
              <w:rPr>
                <w:sz w:val="16"/>
                <w:lang w:eastAsia="es-MX"/>
              </w:rPr>
            </w:pPr>
          </w:p>
        </w:tc>
        <w:tc>
          <w:tcPr>
            <w:tcW w:w="556" w:type="pct"/>
            <w:tcBorders>
              <w:top w:val="nil"/>
              <w:left w:val="nil"/>
              <w:bottom w:val="nil"/>
              <w:right w:val="nil"/>
            </w:tcBorders>
            <w:shd w:val="clear" w:color="auto" w:fill="auto"/>
            <w:vAlign w:val="center"/>
            <w:hideMark/>
          </w:tcPr>
          <w:p w14:paraId="43ABF308" w14:textId="77777777" w:rsidR="00AD62D4" w:rsidRPr="00FA41A6" w:rsidRDefault="00AD62D4" w:rsidP="007F4512">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36975B17" w14:textId="77777777" w:rsidR="00AD62D4" w:rsidRPr="00FA41A6" w:rsidRDefault="00AD62D4" w:rsidP="007F4512">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678E4B62" w14:textId="77777777" w:rsidR="00AD62D4" w:rsidRPr="00FA41A6" w:rsidRDefault="00AD62D4" w:rsidP="007F4512">
            <w:pPr>
              <w:spacing w:after="0" w:line="240" w:lineRule="auto"/>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58EEDA1F" w14:textId="77777777" w:rsidR="00AD62D4" w:rsidRPr="00FA41A6" w:rsidRDefault="00AD62D4" w:rsidP="007F4512">
            <w:pPr>
              <w:spacing w:after="0" w:line="240" w:lineRule="auto"/>
              <w:rPr>
                <w:i/>
                <w:iCs/>
                <w:color w:val="3A3838"/>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5E32CA33" w14:textId="77777777" w:rsidR="00AD62D4" w:rsidRPr="00FA41A6" w:rsidRDefault="00AD62D4" w:rsidP="007F4512">
            <w:pPr>
              <w:spacing w:after="0" w:line="240" w:lineRule="auto"/>
              <w:rPr>
                <w:sz w:val="16"/>
                <w:lang w:eastAsia="es-MX"/>
              </w:rPr>
            </w:pPr>
          </w:p>
        </w:tc>
        <w:tc>
          <w:tcPr>
            <w:tcW w:w="241" w:type="pct"/>
            <w:tcBorders>
              <w:top w:val="nil"/>
              <w:left w:val="nil"/>
              <w:bottom w:val="single" w:sz="4" w:space="0" w:color="7F7F7F" w:themeColor="text1" w:themeTint="80"/>
              <w:right w:val="nil"/>
            </w:tcBorders>
            <w:shd w:val="clear" w:color="auto" w:fill="auto"/>
            <w:vAlign w:val="center"/>
            <w:hideMark/>
          </w:tcPr>
          <w:p w14:paraId="5D83F8CB" w14:textId="77777777" w:rsidR="00AD62D4" w:rsidRPr="00FA41A6" w:rsidRDefault="00AD62D4" w:rsidP="007F4512">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2AEC5DA9" w14:textId="77777777" w:rsidR="00AD62D4" w:rsidRPr="00FA41A6" w:rsidRDefault="00AD62D4" w:rsidP="007F4512">
            <w:pPr>
              <w:spacing w:after="0" w:line="240" w:lineRule="auto"/>
              <w:rPr>
                <w:i/>
                <w:iCs/>
                <w:color w:val="3A3838"/>
                <w:sz w:val="16"/>
                <w:lang w:eastAsia="es-MX"/>
              </w:rPr>
            </w:pPr>
            <w:r w:rsidRPr="00FA41A6">
              <w:rPr>
                <w:i/>
                <w:iCs/>
                <w:color w:val="3A3838"/>
                <w:sz w:val="16"/>
                <w:lang w:eastAsia="es-MX"/>
              </w:rPr>
              <w:t> </w:t>
            </w:r>
          </w:p>
        </w:tc>
      </w:tr>
      <w:tr w:rsidR="00AD62D4" w:rsidRPr="00FA41A6" w14:paraId="3AE6E365"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9B22F8A" w14:textId="77777777" w:rsidR="00AD62D4" w:rsidRPr="00FA41A6" w:rsidRDefault="00AD62D4" w:rsidP="007F4512">
            <w:pPr>
              <w:spacing w:after="0" w:line="240" w:lineRule="auto"/>
              <w:rPr>
                <w:i/>
                <w:iCs/>
                <w:color w:val="3A3838"/>
                <w:sz w:val="16"/>
                <w:lang w:eastAsia="es-MX"/>
              </w:rPr>
            </w:pPr>
            <w:r w:rsidRPr="00FA41A6">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03D68FBD" w14:textId="77777777" w:rsidR="00AD62D4" w:rsidRPr="00FA41A6" w:rsidRDefault="00AD62D4" w:rsidP="007F4512">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5954E787" w14:textId="77777777" w:rsidR="00AD62D4" w:rsidRPr="00FA41A6" w:rsidRDefault="00AD62D4" w:rsidP="007F4512">
            <w:pPr>
              <w:spacing w:after="0" w:line="240" w:lineRule="auto"/>
              <w:rPr>
                <w:i/>
                <w:iCs/>
                <w:color w:val="3A3838"/>
                <w:sz w:val="16"/>
                <w:lang w:eastAsia="es-MX"/>
              </w:rPr>
            </w:pPr>
          </w:p>
        </w:tc>
        <w:tc>
          <w:tcPr>
            <w:tcW w:w="1748"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94303C8" w14:textId="0DC06834" w:rsidR="00AD62D4" w:rsidRPr="00FA41A6" w:rsidRDefault="000C4A8F" w:rsidP="007F4512">
            <w:pPr>
              <w:spacing w:after="0" w:line="240" w:lineRule="auto"/>
              <w:jc w:val="center"/>
              <w:rPr>
                <w:i/>
                <w:iCs/>
                <w:color w:val="3A3838"/>
                <w:sz w:val="16"/>
                <w:lang w:eastAsia="es-MX"/>
              </w:rPr>
            </w:pPr>
            <w:r w:rsidRPr="00FA41A6">
              <w:rPr>
                <w:i/>
                <w:iCs/>
                <w:color w:val="3A3838"/>
                <w:sz w:val="16"/>
                <w:lang w:val="es-ES" w:eastAsia="es-MX"/>
              </w:rPr>
              <w:t>Percepción positiva del mercado global</w:t>
            </w: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0AF4CC0D" w14:textId="77777777" w:rsidR="00AD62D4" w:rsidRPr="00FA41A6" w:rsidRDefault="00AD62D4" w:rsidP="007F4512">
            <w:pPr>
              <w:spacing w:after="0" w:line="240" w:lineRule="auto"/>
              <w:jc w:val="center"/>
              <w:rPr>
                <w:i/>
                <w:iCs/>
                <w:color w:val="3A3838"/>
                <w:sz w:val="16"/>
                <w:lang w:eastAsia="es-MX"/>
              </w:rPr>
            </w:pPr>
          </w:p>
        </w:tc>
        <w:tc>
          <w:tcPr>
            <w:tcW w:w="1749"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C44D1A2" w14:textId="598B0EEF" w:rsidR="00AD62D4" w:rsidRPr="00FA41A6" w:rsidRDefault="000C4A8F" w:rsidP="007F4512">
            <w:pPr>
              <w:spacing w:after="0" w:line="240" w:lineRule="auto"/>
              <w:jc w:val="center"/>
              <w:rPr>
                <w:i/>
                <w:iCs/>
                <w:color w:val="3A3838"/>
                <w:sz w:val="16"/>
                <w:lang w:eastAsia="es-MX"/>
              </w:rPr>
            </w:pPr>
            <w:r w:rsidRPr="00FA41A6">
              <w:rPr>
                <w:i/>
                <w:iCs/>
                <w:color w:val="3A3838"/>
                <w:sz w:val="16"/>
                <w:lang w:val="es-ES" w:eastAsia="es-MX"/>
              </w:rPr>
              <w:t>Desarrollo económico del sector</w:t>
            </w: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72B158F" w14:textId="77777777" w:rsidR="00AD62D4" w:rsidRPr="00FA41A6" w:rsidRDefault="00AD62D4" w:rsidP="007F4512">
            <w:pPr>
              <w:spacing w:after="0" w:line="240" w:lineRule="auto"/>
              <w:rPr>
                <w:i/>
                <w:iCs/>
                <w:color w:val="3A3838"/>
                <w:sz w:val="16"/>
                <w:lang w:eastAsia="es-MX"/>
              </w:rPr>
            </w:pPr>
            <w:r w:rsidRPr="00FA41A6">
              <w:rPr>
                <w:i/>
                <w:iCs/>
                <w:color w:val="3A3838"/>
                <w:sz w:val="16"/>
                <w:lang w:eastAsia="es-MX"/>
              </w:rPr>
              <w:t> </w:t>
            </w:r>
          </w:p>
        </w:tc>
      </w:tr>
      <w:tr w:rsidR="00AD62D4" w:rsidRPr="00FA41A6" w14:paraId="57C6FA05"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46AE685E" w14:textId="77777777" w:rsidR="00AD62D4" w:rsidRPr="00FA41A6" w:rsidRDefault="00AD62D4" w:rsidP="007F4512">
            <w:pPr>
              <w:spacing w:after="0" w:line="240" w:lineRule="auto"/>
              <w:rPr>
                <w:i/>
                <w:iCs/>
                <w:color w:val="3A3838"/>
                <w:sz w:val="16"/>
                <w:lang w:eastAsia="es-MX"/>
              </w:rPr>
            </w:pPr>
            <w:r w:rsidRPr="00FA41A6">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2BE6AD59" w14:textId="77777777" w:rsidR="00AD62D4" w:rsidRPr="00FA41A6" w:rsidRDefault="00AD62D4" w:rsidP="007F4512">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4B9508F2" w14:textId="77777777" w:rsidR="00AD62D4" w:rsidRPr="00FA41A6" w:rsidRDefault="00AD62D4" w:rsidP="007F4512">
            <w:pPr>
              <w:spacing w:after="0" w:line="240" w:lineRule="auto"/>
              <w:rPr>
                <w:i/>
                <w:iCs/>
                <w:color w:val="3A3838"/>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F850F0C" w14:textId="77777777" w:rsidR="00AD62D4" w:rsidRPr="00FA41A6" w:rsidRDefault="00AD62D4" w:rsidP="007F4512">
            <w:pPr>
              <w:spacing w:after="0" w:line="240" w:lineRule="auto"/>
              <w:jc w:val="center"/>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1E9EFEC0" w14:textId="77777777" w:rsidR="00AD62D4" w:rsidRPr="00FA41A6" w:rsidRDefault="00AD62D4" w:rsidP="007F4512">
            <w:pPr>
              <w:spacing w:after="0" w:line="240" w:lineRule="auto"/>
              <w:jc w:val="center"/>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549FD8DA" w14:textId="77777777" w:rsidR="00AD62D4" w:rsidRPr="00FA41A6" w:rsidRDefault="00AD62D4" w:rsidP="007F4512">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134EF984" w14:textId="77777777" w:rsidR="00AD62D4" w:rsidRPr="00FA41A6" w:rsidRDefault="00AD62D4" w:rsidP="007F4512">
            <w:pPr>
              <w:spacing w:after="0" w:line="240" w:lineRule="auto"/>
              <w:rPr>
                <w:i/>
                <w:iCs/>
                <w:color w:val="3A3838"/>
                <w:sz w:val="16"/>
                <w:lang w:eastAsia="es-MX"/>
              </w:rPr>
            </w:pPr>
            <w:r w:rsidRPr="00FA41A6">
              <w:rPr>
                <w:i/>
                <w:iCs/>
                <w:color w:val="3A3838"/>
                <w:sz w:val="16"/>
                <w:lang w:eastAsia="es-MX"/>
              </w:rPr>
              <w:t> </w:t>
            </w:r>
          </w:p>
        </w:tc>
      </w:tr>
      <w:tr w:rsidR="00AD62D4" w:rsidRPr="00FA41A6" w14:paraId="17020002" w14:textId="77777777" w:rsidTr="00FC6B42">
        <w:trPr>
          <w:trHeight w:val="196"/>
        </w:trPr>
        <w:tc>
          <w:tcPr>
            <w:tcW w:w="238" w:type="pct"/>
            <w:tcBorders>
              <w:top w:val="nil"/>
              <w:left w:val="single" w:sz="4" w:space="0" w:color="BFBFBF" w:themeColor="background1" w:themeShade="BF"/>
              <w:bottom w:val="nil"/>
              <w:right w:val="nil"/>
            </w:tcBorders>
            <w:shd w:val="clear" w:color="auto" w:fill="auto"/>
            <w:noWrap/>
            <w:vAlign w:val="bottom"/>
            <w:hideMark/>
          </w:tcPr>
          <w:p w14:paraId="07726D15"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4BCF7B3F" w14:textId="77777777" w:rsidR="00AD62D4" w:rsidRPr="00FA41A6" w:rsidRDefault="00AD62D4" w:rsidP="007F4512">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71B7F7B3" w14:textId="77777777" w:rsidR="00AD62D4" w:rsidRPr="00FA41A6" w:rsidRDefault="00AD62D4" w:rsidP="007F4512">
            <w:pPr>
              <w:spacing w:after="0" w:line="240" w:lineRule="auto"/>
              <w:rPr>
                <w:color w:val="000000"/>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39A689BC" w14:textId="77777777" w:rsidR="00AD62D4" w:rsidRPr="00FA41A6" w:rsidRDefault="00AD62D4" w:rsidP="007F4512">
            <w:pPr>
              <w:spacing w:after="0" w:line="240" w:lineRule="auto"/>
              <w:jc w:val="center"/>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44FEC6F1" w14:textId="77777777" w:rsidR="00AD62D4" w:rsidRPr="00FA41A6" w:rsidRDefault="00AD62D4" w:rsidP="007F4512">
            <w:pPr>
              <w:spacing w:after="0" w:line="240" w:lineRule="auto"/>
              <w:jc w:val="center"/>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7D22D6A0" w14:textId="77777777" w:rsidR="00AD62D4" w:rsidRPr="00FA41A6" w:rsidRDefault="00AD62D4" w:rsidP="007F4512">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noWrap/>
            <w:vAlign w:val="bottom"/>
            <w:hideMark/>
          </w:tcPr>
          <w:p w14:paraId="3C90B87A"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r>
      <w:tr w:rsidR="00AD62D4" w:rsidRPr="00FA41A6" w14:paraId="084E310C" w14:textId="77777777" w:rsidTr="00CA7B5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42C6FE7B" w14:textId="77777777" w:rsidR="00AD62D4" w:rsidRPr="00FA41A6" w:rsidRDefault="00AD62D4" w:rsidP="007F4512">
            <w:pPr>
              <w:spacing w:after="0" w:line="240" w:lineRule="auto"/>
              <w:rPr>
                <w:color w:val="3A3838"/>
                <w:sz w:val="16"/>
                <w:lang w:eastAsia="es-MX"/>
              </w:rPr>
            </w:pPr>
            <w:r w:rsidRPr="00FA41A6">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71D7F89" w14:textId="77777777" w:rsidR="00AD62D4" w:rsidRPr="00FA41A6" w:rsidRDefault="00AD62D4" w:rsidP="007F4512">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71B29637" w14:textId="77777777" w:rsidR="00AD62D4" w:rsidRPr="00FA41A6" w:rsidRDefault="00AD62D4" w:rsidP="007F4512">
            <w:pPr>
              <w:spacing w:after="0" w:line="240" w:lineRule="auto"/>
              <w:rPr>
                <w:color w:val="3A3838"/>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6B39A7F3" w14:textId="77777777" w:rsidR="00AD62D4" w:rsidRPr="00FA41A6" w:rsidRDefault="00AD62D4" w:rsidP="007F4512">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1DED0BBE" w14:textId="77777777" w:rsidR="00AD62D4" w:rsidRPr="00FA41A6" w:rsidRDefault="00AD62D4" w:rsidP="007F4512">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29E8323F" w14:textId="77777777" w:rsidR="00AD62D4" w:rsidRPr="00FA41A6" w:rsidRDefault="00AD62D4" w:rsidP="007F4512">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AD62D4" w:rsidRPr="00FA41A6" w14:paraId="5E7D6E88" w14:textId="77777777" w:rsidTr="00FC6B42">
              <w:trPr>
                <w:trHeight w:val="196"/>
                <w:tblCellSpacing w:w="0" w:type="dxa"/>
              </w:trPr>
              <w:tc>
                <w:tcPr>
                  <w:tcW w:w="818" w:type="dxa"/>
                  <w:tcBorders>
                    <w:top w:val="nil"/>
                    <w:left w:val="nil"/>
                    <w:bottom w:val="nil"/>
                    <w:right w:val="nil"/>
                  </w:tcBorders>
                  <w:shd w:val="clear" w:color="auto" w:fill="auto"/>
                  <w:vAlign w:val="center"/>
                  <w:hideMark/>
                </w:tcPr>
                <w:p w14:paraId="4BDC5388" w14:textId="77777777" w:rsidR="00AD62D4" w:rsidRPr="00FA41A6" w:rsidRDefault="00AD62D4" w:rsidP="007F4512">
                  <w:pPr>
                    <w:spacing w:after="0" w:line="240" w:lineRule="auto"/>
                    <w:jc w:val="center"/>
                    <w:rPr>
                      <w:color w:val="000000"/>
                      <w:sz w:val="16"/>
                      <w:lang w:eastAsia="es-MX"/>
                    </w:rPr>
                  </w:pPr>
                  <w:r w:rsidRPr="00FA41A6">
                    <w:rPr>
                      <w:noProof/>
                      <w:color w:val="000000"/>
                      <w:sz w:val="16"/>
                      <w:lang w:eastAsia="es-MX"/>
                    </w:rPr>
                    <mc:AlternateContent>
                      <mc:Choice Requires="wps">
                        <w:drawing>
                          <wp:anchor distT="0" distB="0" distL="114300" distR="114300" simplePos="0" relativeHeight="251679232" behindDoc="0" locked="0" layoutInCell="1" allowOverlap="1" wp14:anchorId="5B6EB965" wp14:editId="41CB2DB6">
                            <wp:simplePos x="0" y="0"/>
                            <wp:positionH relativeFrom="column">
                              <wp:posOffset>218341</wp:posOffset>
                            </wp:positionH>
                            <wp:positionV relativeFrom="paragraph">
                              <wp:posOffset>-66872</wp:posOffset>
                            </wp:positionV>
                            <wp:extent cx="304800" cy="247650"/>
                            <wp:effectExtent l="19050" t="19050" r="38100" b="19050"/>
                            <wp:wrapNone/>
                            <wp:docPr id="466" name="Flecha arriba 46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EA2717F" id="Flecha arriba 466" o:spid="_x0000_s1026" type="#_x0000_t68" style="position:absolute;margin-left:17.2pt;margin-top:-5.25pt;width:24pt;height:1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" adj="10800" fillcolor="gray [1629]" strokecolor="#d8d8d8 [2732]" strokeweight="2pt"/>
                        </w:pict>
                      </mc:Fallback>
                    </mc:AlternateContent>
                  </w:r>
                </w:p>
              </w:tc>
            </w:tr>
          </w:tbl>
          <w:p w14:paraId="0D06475A" w14:textId="77777777" w:rsidR="00AD62D4" w:rsidRPr="00FA41A6" w:rsidRDefault="00AD62D4" w:rsidP="007F4512">
            <w:pPr>
              <w:spacing w:after="0" w:line="240" w:lineRule="auto"/>
              <w:jc w:val="center"/>
              <w:rPr>
                <w:color w:val="000000"/>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44EC0968" w14:textId="77777777" w:rsidR="00AD62D4" w:rsidRPr="00FA41A6" w:rsidRDefault="00AD62D4" w:rsidP="007F4512">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2E31C016" w14:textId="77777777" w:rsidR="00AD62D4" w:rsidRPr="00FA41A6" w:rsidRDefault="00AD62D4" w:rsidP="007F4512">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vAlign w:val="center"/>
            <w:hideMark/>
          </w:tcPr>
          <w:p w14:paraId="45A2D5A6" w14:textId="77777777" w:rsidR="00AD62D4" w:rsidRPr="00FA41A6" w:rsidRDefault="00AD62D4" w:rsidP="007F4512">
            <w:pPr>
              <w:spacing w:after="0" w:line="240" w:lineRule="auto"/>
              <w:jc w:val="center"/>
              <w:rPr>
                <w:sz w:val="16"/>
                <w:lang w:eastAsia="es-MX"/>
              </w:rPr>
            </w:pPr>
          </w:p>
        </w:tc>
        <w:tc>
          <w:tcPr>
            <w:tcW w:w="556" w:type="pct"/>
            <w:tcBorders>
              <w:top w:val="nil"/>
              <w:left w:val="nil"/>
              <w:bottom w:val="nil"/>
              <w:right w:val="nil"/>
            </w:tcBorders>
            <w:shd w:val="clear" w:color="auto" w:fill="auto"/>
            <w:vAlign w:val="center"/>
            <w:hideMark/>
          </w:tcPr>
          <w:p w14:paraId="12EB09FD" w14:textId="77777777" w:rsidR="00AD62D4" w:rsidRPr="00FA41A6" w:rsidRDefault="00AD62D4" w:rsidP="007F4512">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5DEAE9BA" w14:textId="77777777" w:rsidR="00AD62D4" w:rsidRPr="00FA41A6" w:rsidRDefault="00AD62D4" w:rsidP="007F4512">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181574F7" w14:textId="77777777" w:rsidR="00AD62D4" w:rsidRPr="00FA41A6" w:rsidRDefault="00AD62D4" w:rsidP="007F4512">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0A34ECE5" w14:textId="77777777" w:rsidR="00AD62D4" w:rsidRPr="00FA41A6" w:rsidRDefault="00AD62D4" w:rsidP="007F4512">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232"/>
            </w:tblGrid>
            <w:tr w:rsidR="00AD62D4" w:rsidRPr="00FA41A6" w14:paraId="1D9F68B0" w14:textId="77777777" w:rsidTr="00FC6B42">
              <w:trPr>
                <w:trHeight w:val="196"/>
                <w:tblCellSpacing w:w="0" w:type="dxa"/>
              </w:trPr>
              <w:tc>
                <w:tcPr>
                  <w:tcW w:w="232" w:type="dxa"/>
                  <w:tcBorders>
                    <w:top w:val="nil"/>
                    <w:left w:val="nil"/>
                    <w:bottom w:val="nil"/>
                    <w:right w:val="nil"/>
                  </w:tcBorders>
                  <w:shd w:val="clear" w:color="auto" w:fill="auto"/>
                  <w:vAlign w:val="center"/>
                  <w:hideMark/>
                </w:tcPr>
                <w:p w14:paraId="2B70B368" w14:textId="77777777" w:rsidR="00AD62D4" w:rsidRPr="00FA41A6" w:rsidRDefault="00AD62D4" w:rsidP="007F4512">
                  <w:pPr>
                    <w:spacing w:after="0" w:line="240" w:lineRule="auto"/>
                    <w:jc w:val="center"/>
                    <w:rPr>
                      <w:color w:val="000000"/>
                      <w:sz w:val="16"/>
                      <w:lang w:eastAsia="es-MX"/>
                    </w:rPr>
                  </w:pPr>
                </w:p>
              </w:tc>
            </w:tr>
          </w:tbl>
          <w:p w14:paraId="077FDB7E" w14:textId="77777777" w:rsidR="00AD62D4" w:rsidRPr="00FA41A6" w:rsidRDefault="00AD62D4" w:rsidP="007F4512">
            <w:pPr>
              <w:spacing w:after="0" w:line="240" w:lineRule="auto"/>
              <w:jc w:val="center"/>
              <w:rPr>
                <w:color w:val="000000"/>
                <w:sz w:val="16"/>
                <w:lang w:eastAsia="es-MX"/>
              </w:rPr>
            </w:pPr>
          </w:p>
        </w:tc>
        <w:tc>
          <w:tcPr>
            <w:tcW w:w="556" w:type="pct"/>
            <w:tcBorders>
              <w:top w:val="single" w:sz="4" w:space="0" w:color="7F7F7F" w:themeColor="text1" w:themeTint="80"/>
              <w:left w:val="nil"/>
              <w:bottom w:val="nil"/>
              <w:right w:val="nil"/>
            </w:tcBorders>
            <w:shd w:val="clear" w:color="auto" w:fill="auto"/>
            <w:vAlign w:val="center"/>
            <w:hideMark/>
          </w:tcPr>
          <w:p w14:paraId="4F14230D" w14:textId="77777777" w:rsidR="00AD62D4" w:rsidRPr="00FA41A6" w:rsidRDefault="00AD62D4" w:rsidP="007F4512">
            <w:pPr>
              <w:spacing w:after="0" w:line="240" w:lineRule="auto"/>
              <w:jc w:val="center"/>
              <w:rPr>
                <w:sz w:val="16"/>
                <w:lang w:eastAsia="es-MX"/>
              </w:rPr>
            </w:pPr>
            <w:r w:rsidRPr="00FA41A6">
              <w:rPr>
                <w:noProof/>
                <w:color w:val="000000"/>
                <w:sz w:val="16"/>
                <w:lang w:eastAsia="es-MX"/>
              </w:rPr>
              <mc:AlternateContent>
                <mc:Choice Requires="wps">
                  <w:drawing>
                    <wp:anchor distT="0" distB="0" distL="114300" distR="114300" simplePos="0" relativeHeight="251680256" behindDoc="0" locked="0" layoutInCell="1" allowOverlap="1" wp14:anchorId="2AA566AD" wp14:editId="2660C03C">
                      <wp:simplePos x="0" y="0"/>
                      <wp:positionH relativeFrom="column">
                        <wp:posOffset>-31189</wp:posOffset>
                      </wp:positionH>
                      <wp:positionV relativeFrom="paragraph">
                        <wp:posOffset>58845</wp:posOffset>
                      </wp:positionV>
                      <wp:extent cx="304800" cy="247650"/>
                      <wp:effectExtent l="19050" t="19050" r="38100" b="19050"/>
                      <wp:wrapNone/>
                      <wp:docPr id="467" name="Flecha arriba 467"/>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D68D6BF" id="Flecha arriba 467" o:spid="_x0000_s1026" type="#_x0000_t68" style="position:absolute;margin-left:-2.45pt;margin-top:4.65pt;width:24pt;height:1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52917EFE" w14:textId="77777777" w:rsidR="00AD62D4" w:rsidRPr="00FA41A6" w:rsidRDefault="00AD62D4" w:rsidP="007F4512">
            <w:pPr>
              <w:spacing w:after="0" w:line="240" w:lineRule="auto"/>
              <w:jc w:val="center"/>
              <w:rPr>
                <w:sz w:val="16"/>
                <w:lang w:eastAsia="es-MX"/>
              </w:rPr>
            </w:pPr>
          </w:p>
        </w:tc>
        <w:tc>
          <w:tcPr>
            <w:tcW w:w="241" w:type="pct"/>
            <w:tcBorders>
              <w:top w:val="single" w:sz="4" w:space="0" w:color="7F7F7F" w:themeColor="text1" w:themeTint="80"/>
              <w:left w:val="nil"/>
              <w:bottom w:val="nil"/>
              <w:right w:val="nil"/>
            </w:tcBorders>
            <w:shd w:val="clear" w:color="auto" w:fill="auto"/>
            <w:vAlign w:val="center"/>
            <w:hideMark/>
          </w:tcPr>
          <w:p w14:paraId="32C1A4E0" w14:textId="77777777" w:rsidR="00AD62D4" w:rsidRPr="00FA41A6" w:rsidRDefault="00AD62D4" w:rsidP="007F4512">
            <w:pPr>
              <w:spacing w:after="0" w:line="240" w:lineRule="auto"/>
              <w:jc w:val="center"/>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49DEED9B" w14:textId="77777777" w:rsidR="00AD62D4" w:rsidRPr="00FA41A6" w:rsidRDefault="00AD62D4" w:rsidP="007F4512">
            <w:pPr>
              <w:spacing w:after="0" w:line="240" w:lineRule="auto"/>
              <w:rPr>
                <w:color w:val="3A3838"/>
                <w:sz w:val="16"/>
                <w:lang w:eastAsia="es-MX"/>
              </w:rPr>
            </w:pPr>
            <w:r w:rsidRPr="00FA41A6">
              <w:rPr>
                <w:color w:val="3A3838"/>
                <w:sz w:val="16"/>
                <w:lang w:eastAsia="es-MX"/>
              </w:rPr>
              <w:t> </w:t>
            </w:r>
          </w:p>
        </w:tc>
      </w:tr>
      <w:tr w:rsidR="00AD62D4" w:rsidRPr="00FA41A6" w14:paraId="71543D3D" w14:textId="77777777" w:rsidTr="00CA7B5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ABC55C1" w14:textId="77777777" w:rsidR="00AD62D4" w:rsidRPr="00FA41A6" w:rsidRDefault="00AD62D4" w:rsidP="007F4512">
            <w:pPr>
              <w:spacing w:after="0" w:line="240" w:lineRule="auto"/>
              <w:rPr>
                <w:color w:val="3A3838"/>
                <w:sz w:val="16"/>
                <w:lang w:eastAsia="es-MX"/>
              </w:rPr>
            </w:pPr>
            <w:r w:rsidRPr="00FA41A6">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6329006" w14:textId="77777777" w:rsidR="00AD62D4" w:rsidRPr="00FA41A6" w:rsidRDefault="00AD62D4" w:rsidP="007F4512">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3CCC17E3" w14:textId="77777777" w:rsidR="00AD62D4" w:rsidRPr="00FA41A6" w:rsidRDefault="00AD62D4" w:rsidP="007F4512">
            <w:pPr>
              <w:spacing w:after="0" w:line="240" w:lineRule="auto"/>
              <w:rPr>
                <w:color w:val="3A3838"/>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7CBD33E8" w14:textId="77777777" w:rsidR="00AD62D4" w:rsidRPr="00FA41A6" w:rsidRDefault="00AD62D4" w:rsidP="007F4512">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017D4053" w14:textId="77777777" w:rsidR="00AD62D4" w:rsidRPr="00FA41A6" w:rsidRDefault="00AD62D4" w:rsidP="007F4512">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noWrap/>
            <w:vAlign w:val="center"/>
            <w:hideMark/>
          </w:tcPr>
          <w:p w14:paraId="3D195923" w14:textId="77777777" w:rsidR="00AD62D4" w:rsidRPr="00FA41A6" w:rsidRDefault="00AD62D4" w:rsidP="007F4512">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107D7B45" w14:textId="77777777" w:rsidR="00AD62D4" w:rsidRPr="00FA41A6" w:rsidRDefault="00AD62D4" w:rsidP="007F4512">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38EEC60E" w14:textId="77777777" w:rsidR="00AD62D4" w:rsidRPr="00FA41A6" w:rsidRDefault="00AD62D4" w:rsidP="007F4512">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noWrap/>
            <w:vAlign w:val="center"/>
            <w:hideMark/>
          </w:tcPr>
          <w:p w14:paraId="3B30E592" w14:textId="77777777" w:rsidR="00AD62D4" w:rsidRPr="00FA41A6" w:rsidRDefault="00AD62D4" w:rsidP="007F4512">
            <w:pPr>
              <w:spacing w:after="0" w:line="240" w:lineRule="auto"/>
              <w:jc w:val="center"/>
              <w:rPr>
                <w:sz w:val="16"/>
                <w:lang w:eastAsia="es-MX"/>
              </w:rPr>
            </w:pPr>
          </w:p>
        </w:tc>
        <w:tc>
          <w:tcPr>
            <w:tcW w:w="556" w:type="pct"/>
            <w:tcBorders>
              <w:top w:val="nil"/>
              <w:left w:val="nil"/>
              <w:bottom w:val="nil"/>
              <w:right w:val="nil"/>
            </w:tcBorders>
            <w:shd w:val="clear" w:color="auto" w:fill="auto"/>
            <w:noWrap/>
            <w:vAlign w:val="center"/>
            <w:hideMark/>
          </w:tcPr>
          <w:p w14:paraId="5DE3EDC0" w14:textId="77777777" w:rsidR="00AD62D4" w:rsidRPr="00FA41A6" w:rsidRDefault="00AD62D4" w:rsidP="007F4512">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0C24C52E" w14:textId="77777777" w:rsidR="00AD62D4" w:rsidRPr="00FA41A6" w:rsidRDefault="00AD62D4" w:rsidP="007F4512">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79AD34CC" w14:textId="77777777" w:rsidR="00AD62D4" w:rsidRPr="00FA41A6" w:rsidRDefault="00AD62D4" w:rsidP="007F4512">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04CF7411" w14:textId="77777777" w:rsidR="00AD62D4" w:rsidRPr="00FA41A6" w:rsidRDefault="00AD62D4" w:rsidP="007F4512">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noWrap/>
            <w:vAlign w:val="center"/>
            <w:hideMark/>
          </w:tcPr>
          <w:p w14:paraId="25A470B1" w14:textId="77777777" w:rsidR="00AD62D4" w:rsidRPr="00FA41A6" w:rsidRDefault="00AD62D4" w:rsidP="007F4512">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3083F8D7" w14:textId="77777777" w:rsidR="00AD62D4" w:rsidRPr="00FA41A6" w:rsidRDefault="00AD62D4" w:rsidP="007F4512">
            <w:pPr>
              <w:spacing w:after="0" w:line="240" w:lineRule="auto"/>
              <w:jc w:val="center"/>
              <w:rPr>
                <w:sz w:val="16"/>
                <w:lang w:eastAsia="es-MX"/>
              </w:rPr>
            </w:pPr>
          </w:p>
        </w:tc>
        <w:tc>
          <w:tcPr>
            <w:tcW w:w="241" w:type="pct"/>
            <w:tcBorders>
              <w:top w:val="nil"/>
              <w:left w:val="nil"/>
              <w:bottom w:val="single" w:sz="4" w:space="0" w:color="7F7F7F" w:themeColor="text1" w:themeTint="80"/>
              <w:right w:val="nil"/>
            </w:tcBorders>
            <w:shd w:val="clear" w:color="auto" w:fill="auto"/>
            <w:noWrap/>
            <w:vAlign w:val="center"/>
            <w:hideMark/>
          </w:tcPr>
          <w:p w14:paraId="51EE0EF8" w14:textId="77777777" w:rsidR="00AD62D4" w:rsidRPr="00FA41A6" w:rsidRDefault="00AD62D4" w:rsidP="007F4512">
            <w:pPr>
              <w:spacing w:after="0" w:line="240" w:lineRule="auto"/>
              <w:jc w:val="center"/>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34C12925" w14:textId="77777777" w:rsidR="00AD62D4" w:rsidRPr="00FA41A6" w:rsidRDefault="00AD62D4" w:rsidP="007F4512">
            <w:pPr>
              <w:spacing w:after="0" w:line="240" w:lineRule="auto"/>
              <w:rPr>
                <w:color w:val="3A3838"/>
                <w:sz w:val="16"/>
                <w:lang w:eastAsia="es-MX"/>
              </w:rPr>
            </w:pPr>
            <w:r w:rsidRPr="00FA41A6">
              <w:rPr>
                <w:color w:val="3A3838"/>
                <w:sz w:val="16"/>
                <w:lang w:eastAsia="es-MX"/>
              </w:rPr>
              <w:t> </w:t>
            </w:r>
          </w:p>
        </w:tc>
      </w:tr>
      <w:tr w:rsidR="00AD62D4" w:rsidRPr="00FA41A6" w14:paraId="5BDFB99F"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47BE5455" w14:textId="77777777" w:rsidR="00AD62D4" w:rsidRPr="00FA41A6" w:rsidRDefault="00AD62D4" w:rsidP="007F4512">
            <w:pPr>
              <w:spacing w:after="0" w:line="240" w:lineRule="auto"/>
              <w:rPr>
                <w:color w:val="3A3838"/>
                <w:sz w:val="16"/>
                <w:lang w:eastAsia="es-MX"/>
              </w:rPr>
            </w:pPr>
            <w:r w:rsidRPr="00FA41A6">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BB60E6D" w14:textId="77777777" w:rsidR="00AD62D4" w:rsidRPr="00FA41A6" w:rsidRDefault="00AD62D4" w:rsidP="007F4512">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42546BBA" w14:textId="77777777" w:rsidR="00AD62D4" w:rsidRPr="00FA41A6" w:rsidRDefault="00AD62D4" w:rsidP="007F4512">
            <w:pPr>
              <w:spacing w:after="0" w:line="240" w:lineRule="auto"/>
              <w:rPr>
                <w:color w:val="3A3838"/>
                <w:sz w:val="16"/>
                <w:lang w:eastAsia="es-MX"/>
              </w:rPr>
            </w:pPr>
          </w:p>
        </w:tc>
        <w:tc>
          <w:tcPr>
            <w:tcW w:w="1748"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3BB5896D" w14:textId="22AA87A1" w:rsidR="00AD62D4" w:rsidRPr="00FA41A6" w:rsidRDefault="000C4A8F" w:rsidP="007F4512">
            <w:pPr>
              <w:spacing w:after="0" w:line="240" w:lineRule="auto"/>
              <w:jc w:val="center"/>
              <w:rPr>
                <w:i/>
                <w:iCs/>
                <w:color w:val="3A3838"/>
                <w:sz w:val="16"/>
                <w:lang w:eastAsia="es-MX"/>
              </w:rPr>
            </w:pPr>
            <w:r w:rsidRPr="00FA41A6">
              <w:rPr>
                <w:i/>
                <w:iCs/>
                <w:color w:val="3A3838"/>
                <w:sz w:val="16"/>
                <w:lang w:val="es-ES" w:eastAsia="es-MX"/>
              </w:rPr>
              <w:t>Alta expectativa de rentabilidad de precios.</w:t>
            </w: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3E65DFAF" w14:textId="77777777" w:rsidR="00AD62D4" w:rsidRPr="00FA41A6" w:rsidRDefault="00AD62D4" w:rsidP="007F4512">
            <w:pPr>
              <w:spacing w:after="0" w:line="240" w:lineRule="auto"/>
              <w:jc w:val="center"/>
              <w:rPr>
                <w:i/>
                <w:iCs/>
                <w:color w:val="3A3838"/>
                <w:sz w:val="16"/>
                <w:lang w:eastAsia="es-MX"/>
              </w:rPr>
            </w:pPr>
          </w:p>
        </w:tc>
        <w:tc>
          <w:tcPr>
            <w:tcW w:w="1749"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543022E" w14:textId="383101E5" w:rsidR="00AD62D4" w:rsidRPr="00FA41A6" w:rsidRDefault="000C4A8F" w:rsidP="007F4512">
            <w:pPr>
              <w:spacing w:after="0" w:line="240" w:lineRule="auto"/>
              <w:jc w:val="center"/>
              <w:rPr>
                <w:i/>
                <w:iCs/>
                <w:color w:val="3A3838"/>
                <w:sz w:val="16"/>
                <w:lang w:eastAsia="es-MX"/>
              </w:rPr>
            </w:pPr>
            <w:r w:rsidRPr="00FA41A6">
              <w:rPr>
                <w:i/>
                <w:iCs/>
                <w:color w:val="3A3838"/>
                <w:sz w:val="16"/>
                <w:lang w:val="es-ES" w:eastAsia="es-MX"/>
              </w:rPr>
              <w:t>Aumento de los niveles de ingreso de los productores agrícolas.</w:t>
            </w: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56B79519" w14:textId="77777777" w:rsidR="00AD62D4" w:rsidRPr="00FA41A6" w:rsidRDefault="00AD62D4" w:rsidP="007F4512">
            <w:pPr>
              <w:spacing w:after="0" w:line="240" w:lineRule="auto"/>
              <w:rPr>
                <w:color w:val="3A3838"/>
                <w:sz w:val="16"/>
                <w:lang w:eastAsia="es-MX"/>
              </w:rPr>
            </w:pPr>
            <w:r w:rsidRPr="00FA41A6">
              <w:rPr>
                <w:color w:val="3A3838"/>
                <w:sz w:val="16"/>
                <w:lang w:eastAsia="es-MX"/>
              </w:rPr>
              <w:t> </w:t>
            </w:r>
          </w:p>
        </w:tc>
      </w:tr>
      <w:tr w:rsidR="00AD62D4" w:rsidRPr="00FA41A6" w14:paraId="50363AA7" w14:textId="77777777" w:rsidTr="00FC6B42">
        <w:trPr>
          <w:trHeight w:val="196"/>
        </w:trPr>
        <w:tc>
          <w:tcPr>
            <w:tcW w:w="238" w:type="pct"/>
            <w:tcBorders>
              <w:top w:val="nil"/>
              <w:left w:val="single" w:sz="4" w:space="0" w:color="BFBFBF" w:themeColor="background1" w:themeShade="BF"/>
              <w:bottom w:val="nil"/>
              <w:right w:val="nil"/>
            </w:tcBorders>
            <w:shd w:val="clear" w:color="auto" w:fill="auto"/>
            <w:noWrap/>
            <w:vAlign w:val="bottom"/>
            <w:hideMark/>
          </w:tcPr>
          <w:p w14:paraId="30E0E4ED"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EBB1B9C" w14:textId="77777777" w:rsidR="00AD62D4" w:rsidRPr="00FA41A6" w:rsidRDefault="00AD62D4" w:rsidP="007F4512">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2B1EFC66" w14:textId="77777777" w:rsidR="00AD62D4" w:rsidRPr="00FA41A6" w:rsidRDefault="00AD62D4" w:rsidP="007F4512">
            <w:pPr>
              <w:spacing w:after="0" w:line="240" w:lineRule="auto"/>
              <w:rPr>
                <w:color w:val="000000"/>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5EC5AEE4" w14:textId="77777777" w:rsidR="00AD62D4" w:rsidRPr="00FA41A6" w:rsidRDefault="00AD62D4" w:rsidP="007F4512">
            <w:pPr>
              <w:spacing w:after="0" w:line="240" w:lineRule="auto"/>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60D358DD" w14:textId="77777777" w:rsidR="00AD62D4" w:rsidRPr="00FA41A6" w:rsidRDefault="00AD62D4" w:rsidP="007F4512">
            <w:pPr>
              <w:spacing w:after="0" w:line="240" w:lineRule="auto"/>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704EFAD" w14:textId="77777777" w:rsidR="00AD62D4" w:rsidRPr="00FA41A6" w:rsidRDefault="00AD62D4" w:rsidP="007F4512">
            <w:pPr>
              <w:spacing w:after="0" w:line="240" w:lineRule="auto"/>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noWrap/>
            <w:vAlign w:val="bottom"/>
            <w:hideMark/>
          </w:tcPr>
          <w:p w14:paraId="036B8E14"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r>
      <w:tr w:rsidR="00AD62D4" w:rsidRPr="00FA41A6" w14:paraId="15641D77" w14:textId="77777777" w:rsidTr="00FC6B42">
        <w:trPr>
          <w:trHeight w:val="206"/>
        </w:trPr>
        <w:tc>
          <w:tcPr>
            <w:tcW w:w="238" w:type="pct"/>
            <w:tcBorders>
              <w:top w:val="nil"/>
              <w:left w:val="single" w:sz="4" w:space="0" w:color="BFBFBF" w:themeColor="background1" w:themeShade="BF"/>
              <w:bottom w:val="nil"/>
              <w:right w:val="nil"/>
            </w:tcBorders>
            <w:shd w:val="clear" w:color="auto" w:fill="auto"/>
            <w:noWrap/>
            <w:vAlign w:val="center"/>
            <w:hideMark/>
          </w:tcPr>
          <w:p w14:paraId="4B750B02" w14:textId="77777777" w:rsidR="00AD62D4" w:rsidRPr="00FA41A6" w:rsidRDefault="00AD62D4" w:rsidP="007F4512">
            <w:pPr>
              <w:spacing w:after="0" w:line="240" w:lineRule="auto"/>
              <w:rPr>
                <w:sz w:val="16"/>
                <w:lang w:eastAsia="es-MX"/>
              </w:rPr>
            </w:pPr>
            <w:r w:rsidRPr="00FA41A6">
              <w:rPr>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4342C9B" w14:textId="77777777" w:rsidR="00AD62D4" w:rsidRPr="00FA41A6" w:rsidRDefault="00AD62D4" w:rsidP="007F4512">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noWrap/>
            <w:vAlign w:val="center"/>
            <w:hideMark/>
          </w:tcPr>
          <w:p w14:paraId="40A03131" w14:textId="77777777" w:rsidR="00AD62D4" w:rsidRPr="00FA41A6" w:rsidRDefault="00AD62D4" w:rsidP="007F4512">
            <w:pPr>
              <w:spacing w:after="0" w:line="240" w:lineRule="auto"/>
              <w:rPr>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5C8BFA71" w14:textId="77777777" w:rsidR="00AD62D4" w:rsidRPr="00FA41A6" w:rsidRDefault="00AD62D4" w:rsidP="007F4512">
            <w:pPr>
              <w:spacing w:after="0" w:line="240" w:lineRule="auto"/>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0113B27F" w14:textId="77777777" w:rsidR="00AD62D4" w:rsidRPr="00FA41A6" w:rsidRDefault="00AD62D4" w:rsidP="007F4512">
            <w:pPr>
              <w:spacing w:after="0" w:line="240" w:lineRule="auto"/>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BB365C3" w14:textId="77777777" w:rsidR="00AD62D4" w:rsidRPr="00FA41A6" w:rsidRDefault="00AD62D4" w:rsidP="007F4512">
            <w:pPr>
              <w:spacing w:after="0" w:line="240" w:lineRule="auto"/>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noWrap/>
            <w:vAlign w:val="center"/>
            <w:hideMark/>
          </w:tcPr>
          <w:p w14:paraId="5C53C973" w14:textId="77777777" w:rsidR="00AD62D4" w:rsidRPr="00FA41A6" w:rsidRDefault="00AD62D4" w:rsidP="007F4512">
            <w:pPr>
              <w:spacing w:after="0" w:line="240" w:lineRule="auto"/>
              <w:rPr>
                <w:sz w:val="16"/>
                <w:lang w:eastAsia="es-MX"/>
              </w:rPr>
            </w:pPr>
            <w:r w:rsidRPr="00FA41A6">
              <w:rPr>
                <w:sz w:val="16"/>
                <w:lang w:eastAsia="es-MX"/>
              </w:rPr>
              <w:t> </w:t>
            </w:r>
          </w:p>
        </w:tc>
      </w:tr>
      <w:tr w:rsidR="00AD62D4" w:rsidRPr="00FA41A6" w14:paraId="2BAF9A51" w14:textId="77777777" w:rsidTr="00CA7B59">
        <w:trPr>
          <w:trHeight w:val="320"/>
        </w:trPr>
        <w:tc>
          <w:tcPr>
            <w:tcW w:w="238" w:type="pct"/>
            <w:tcBorders>
              <w:top w:val="nil"/>
              <w:left w:val="single" w:sz="4" w:space="0" w:color="BFBFBF" w:themeColor="background1" w:themeShade="BF"/>
              <w:bottom w:val="nil"/>
              <w:right w:val="nil"/>
            </w:tcBorders>
            <w:shd w:val="clear" w:color="auto" w:fill="auto"/>
            <w:vAlign w:val="center"/>
            <w:hideMark/>
          </w:tcPr>
          <w:p w14:paraId="3CCB2C28" w14:textId="77777777" w:rsidR="00AD62D4" w:rsidRPr="00FA41A6" w:rsidRDefault="00AD62D4" w:rsidP="007F4512">
            <w:pPr>
              <w:spacing w:after="0" w:line="240" w:lineRule="auto"/>
              <w:rPr>
                <w:color w:val="3A3838"/>
                <w:sz w:val="16"/>
                <w:lang w:eastAsia="es-MX"/>
              </w:rPr>
            </w:pPr>
            <w:r w:rsidRPr="00FA41A6">
              <w:rPr>
                <w:color w:val="3A3838"/>
                <w:sz w:val="16"/>
                <w:lang w:eastAsia="es-MX"/>
              </w:rPr>
              <w:t> </w:t>
            </w:r>
          </w:p>
        </w:tc>
        <w:tc>
          <w:tcPr>
            <w:tcW w:w="348" w:type="pct"/>
            <w:tcBorders>
              <w:top w:val="nil"/>
              <w:left w:val="nil"/>
              <w:bottom w:val="nil"/>
              <w:right w:val="nil"/>
            </w:tcBorders>
            <w:shd w:val="clear" w:color="auto" w:fill="auto"/>
            <w:textDirection w:val="btLr"/>
            <w:vAlign w:val="center"/>
            <w:hideMark/>
          </w:tcPr>
          <w:p w14:paraId="5969D0C6" w14:textId="77777777" w:rsidR="00AD62D4" w:rsidRPr="00FA41A6" w:rsidRDefault="00AD62D4" w:rsidP="007F4512">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4B7B1864" w14:textId="77777777" w:rsidR="00AD62D4" w:rsidRPr="00FA41A6" w:rsidRDefault="00AD62D4" w:rsidP="007F4512">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4C6393B6" w14:textId="77777777" w:rsidR="00AD62D4" w:rsidRPr="00FA41A6" w:rsidRDefault="00AD62D4" w:rsidP="007F4512">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23268FBA" w14:textId="77777777" w:rsidR="00AD62D4" w:rsidRPr="00FA41A6" w:rsidRDefault="00AD62D4" w:rsidP="007F4512">
            <w:pPr>
              <w:spacing w:after="0" w:line="240" w:lineRule="auto"/>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noWrap/>
            <w:vAlign w:val="bottom"/>
            <w:hideMark/>
          </w:tcPr>
          <w:p w14:paraId="1964878C" w14:textId="77777777" w:rsidR="00AD62D4" w:rsidRPr="00FA41A6" w:rsidRDefault="00AD62D4" w:rsidP="007F4512">
            <w:pPr>
              <w:spacing w:after="0" w:line="240" w:lineRule="auto"/>
              <w:rPr>
                <w:color w:val="000000"/>
                <w:sz w:val="16"/>
                <w:lang w:eastAsia="es-MX"/>
              </w:rPr>
            </w:pPr>
            <w:r w:rsidRPr="00FA41A6">
              <w:rPr>
                <w:noProof/>
                <w:color w:val="000000"/>
                <w:sz w:val="16"/>
                <w:lang w:eastAsia="es-MX"/>
              </w:rPr>
              <mc:AlternateContent>
                <mc:Choice Requires="wps">
                  <w:drawing>
                    <wp:anchor distT="0" distB="0" distL="114300" distR="114300" simplePos="0" relativeHeight="251681280" behindDoc="0" locked="0" layoutInCell="1" allowOverlap="1" wp14:anchorId="68BB78EA" wp14:editId="7B1A8EE8">
                      <wp:simplePos x="0" y="0"/>
                      <wp:positionH relativeFrom="column">
                        <wp:posOffset>200586</wp:posOffset>
                      </wp:positionH>
                      <wp:positionV relativeFrom="paragraph">
                        <wp:posOffset>62840</wp:posOffset>
                      </wp:positionV>
                      <wp:extent cx="304800" cy="238125"/>
                      <wp:effectExtent l="19050" t="19050" r="38100" b="28575"/>
                      <wp:wrapNone/>
                      <wp:docPr id="470" name="Flecha arriba 470"/>
                      <wp:cNvGraphicFramePr/>
                      <a:graphic xmlns:a="http://schemas.openxmlformats.org/drawingml/2006/main">
                        <a:graphicData uri="http://schemas.microsoft.com/office/word/2010/wordprocessingShape">
                          <wps:wsp>
                            <wps:cNvSpPr/>
                            <wps:spPr>
                              <a:xfrm>
                                <a:off x="0" y="0"/>
                                <a:ext cx="304800" cy="23812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18DF645" id="Flecha arriba 470" o:spid="_x0000_s1026" type="#_x0000_t68" style="position:absolute;margin-left:15.8pt;margin-top:4.95pt;width:24pt;height:18.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noWrap/>
            <w:vAlign w:val="bottom"/>
            <w:hideMark/>
          </w:tcPr>
          <w:p w14:paraId="40B0C972" w14:textId="77777777" w:rsidR="00AD62D4" w:rsidRPr="00FA41A6" w:rsidRDefault="00AD62D4" w:rsidP="007F4512">
            <w:pPr>
              <w:spacing w:after="0" w:line="240" w:lineRule="auto"/>
              <w:rPr>
                <w:color w:val="000000"/>
                <w:sz w:val="16"/>
                <w:lang w:eastAsia="es-MX"/>
              </w:rPr>
            </w:pPr>
          </w:p>
        </w:tc>
        <w:tc>
          <w:tcPr>
            <w:tcW w:w="240" w:type="pct"/>
            <w:tcBorders>
              <w:top w:val="single" w:sz="4" w:space="0" w:color="7F7F7F" w:themeColor="text1" w:themeTint="80"/>
              <w:left w:val="nil"/>
              <w:bottom w:val="nil"/>
              <w:right w:val="nil"/>
            </w:tcBorders>
            <w:shd w:val="clear" w:color="auto" w:fill="auto"/>
            <w:noWrap/>
            <w:vAlign w:val="bottom"/>
            <w:hideMark/>
          </w:tcPr>
          <w:p w14:paraId="592CEE1C" w14:textId="77777777" w:rsidR="00AD62D4" w:rsidRPr="00FA41A6" w:rsidRDefault="00AD62D4" w:rsidP="007F4512">
            <w:pPr>
              <w:spacing w:after="0" w:line="240" w:lineRule="auto"/>
              <w:rPr>
                <w:sz w:val="16"/>
                <w:lang w:eastAsia="es-MX"/>
              </w:rPr>
            </w:pPr>
          </w:p>
        </w:tc>
        <w:tc>
          <w:tcPr>
            <w:tcW w:w="556" w:type="pct"/>
            <w:tcBorders>
              <w:top w:val="nil"/>
              <w:left w:val="nil"/>
              <w:bottom w:val="nil"/>
              <w:right w:val="nil"/>
            </w:tcBorders>
            <w:shd w:val="clear" w:color="auto" w:fill="auto"/>
            <w:noWrap/>
            <w:vAlign w:val="bottom"/>
            <w:hideMark/>
          </w:tcPr>
          <w:p w14:paraId="2BB77DE4" w14:textId="77777777" w:rsidR="00AD62D4" w:rsidRPr="00FA41A6" w:rsidRDefault="00AD62D4" w:rsidP="007F4512">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396565E0" w14:textId="77777777" w:rsidR="00AD62D4" w:rsidRPr="00FA41A6" w:rsidRDefault="00AD62D4" w:rsidP="007F4512">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0202183F" w14:textId="77777777" w:rsidR="00AD62D4" w:rsidRPr="00FA41A6" w:rsidRDefault="00AD62D4" w:rsidP="007F4512">
            <w:pPr>
              <w:spacing w:after="0" w:line="240" w:lineRule="auto"/>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noWrap/>
            <w:vAlign w:val="bottom"/>
            <w:hideMark/>
          </w:tcPr>
          <w:p w14:paraId="2568E282" w14:textId="77777777" w:rsidR="00AD62D4" w:rsidRPr="00FA41A6" w:rsidRDefault="00AD62D4" w:rsidP="007F4512">
            <w:pPr>
              <w:spacing w:after="0" w:line="240" w:lineRule="auto"/>
              <w:rPr>
                <w:color w:val="000000"/>
                <w:sz w:val="16"/>
                <w:lang w:eastAsia="es-MX"/>
              </w:rPr>
            </w:pPr>
            <w:r w:rsidRPr="00FA41A6">
              <w:rPr>
                <w:noProof/>
                <w:color w:val="000000"/>
                <w:sz w:val="16"/>
                <w:lang w:eastAsia="es-MX"/>
              </w:rPr>
              <mc:AlternateContent>
                <mc:Choice Requires="wps">
                  <w:drawing>
                    <wp:anchor distT="0" distB="0" distL="114300" distR="114300" simplePos="0" relativeHeight="251682304" behindDoc="0" locked="0" layoutInCell="1" allowOverlap="1" wp14:anchorId="44E95BAF" wp14:editId="476F16B9">
                      <wp:simplePos x="0" y="0"/>
                      <wp:positionH relativeFrom="column">
                        <wp:posOffset>250825</wp:posOffset>
                      </wp:positionH>
                      <wp:positionV relativeFrom="paragraph">
                        <wp:posOffset>48260</wp:posOffset>
                      </wp:positionV>
                      <wp:extent cx="304800" cy="247650"/>
                      <wp:effectExtent l="19050" t="19050" r="38100" b="19050"/>
                      <wp:wrapNone/>
                      <wp:docPr id="474" name="Flecha arriba 474"/>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247F782" id="Flecha arriba 474" o:spid="_x0000_s1026" type="#_x0000_t68" style="position:absolute;margin-left:19.75pt;margin-top:3.8pt;width:24pt;height:1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noWrap/>
            <w:vAlign w:val="bottom"/>
            <w:hideMark/>
          </w:tcPr>
          <w:p w14:paraId="43C662DB" w14:textId="77777777" w:rsidR="00AD62D4" w:rsidRPr="00FA41A6" w:rsidRDefault="00AD62D4" w:rsidP="007F4512">
            <w:pPr>
              <w:spacing w:after="0" w:line="240" w:lineRule="auto"/>
              <w:rPr>
                <w:color w:val="000000"/>
                <w:sz w:val="16"/>
                <w:lang w:eastAsia="es-MX"/>
              </w:rPr>
            </w:pPr>
          </w:p>
        </w:tc>
        <w:tc>
          <w:tcPr>
            <w:tcW w:w="241" w:type="pct"/>
            <w:tcBorders>
              <w:top w:val="single" w:sz="4" w:space="0" w:color="7F7F7F" w:themeColor="text1" w:themeTint="80"/>
              <w:left w:val="nil"/>
              <w:bottom w:val="nil"/>
              <w:right w:val="nil"/>
            </w:tcBorders>
            <w:shd w:val="clear" w:color="auto" w:fill="auto"/>
            <w:noWrap/>
            <w:vAlign w:val="bottom"/>
            <w:hideMark/>
          </w:tcPr>
          <w:p w14:paraId="2CCB3CEF" w14:textId="77777777" w:rsidR="00AD62D4" w:rsidRPr="00FA41A6" w:rsidRDefault="00AD62D4" w:rsidP="007F4512">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center"/>
            <w:hideMark/>
          </w:tcPr>
          <w:p w14:paraId="0BED5A58"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r>
      <w:tr w:rsidR="00AD62D4" w:rsidRPr="00FA41A6" w14:paraId="14423918" w14:textId="77777777" w:rsidTr="00CA7B5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0ABFDFAF" w14:textId="77777777" w:rsidR="00AD62D4" w:rsidRPr="00FA41A6" w:rsidRDefault="00AD62D4" w:rsidP="007F4512">
            <w:pPr>
              <w:spacing w:after="0" w:line="240" w:lineRule="auto"/>
              <w:rPr>
                <w:color w:val="3A3838"/>
                <w:sz w:val="16"/>
                <w:lang w:eastAsia="es-MX"/>
              </w:rPr>
            </w:pPr>
            <w:r w:rsidRPr="00FA41A6">
              <w:rPr>
                <w:color w:val="3A3838"/>
                <w:sz w:val="16"/>
                <w:lang w:eastAsia="es-MX"/>
              </w:rPr>
              <w:t> </w:t>
            </w:r>
          </w:p>
        </w:tc>
        <w:tc>
          <w:tcPr>
            <w:tcW w:w="348" w:type="pct"/>
            <w:tcBorders>
              <w:top w:val="nil"/>
              <w:left w:val="nil"/>
              <w:bottom w:val="nil"/>
              <w:right w:val="nil"/>
            </w:tcBorders>
            <w:shd w:val="clear" w:color="auto" w:fill="auto"/>
            <w:textDirection w:val="btLr"/>
            <w:vAlign w:val="center"/>
            <w:hideMark/>
          </w:tcPr>
          <w:p w14:paraId="7DF4F045" w14:textId="77777777" w:rsidR="00AD62D4" w:rsidRPr="00FA41A6" w:rsidRDefault="00AD62D4" w:rsidP="007F4512">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38B29402" w14:textId="77777777" w:rsidR="00AD62D4" w:rsidRPr="00FA41A6" w:rsidRDefault="00AD62D4" w:rsidP="007F4512">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35E4DDD4" w14:textId="77777777" w:rsidR="00AD62D4" w:rsidRPr="00FA41A6" w:rsidRDefault="00AD62D4" w:rsidP="007F4512">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281EE456" w14:textId="77777777" w:rsidR="00AD62D4" w:rsidRPr="00FA41A6" w:rsidRDefault="00AD62D4" w:rsidP="007F4512">
            <w:pPr>
              <w:spacing w:after="0" w:line="240" w:lineRule="auto"/>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442A744F" w14:textId="77777777" w:rsidR="00AD62D4" w:rsidRPr="00FA41A6" w:rsidRDefault="00AD62D4" w:rsidP="007F4512">
            <w:pPr>
              <w:spacing w:after="0" w:line="240" w:lineRule="auto"/>
              <w:rPr>
                <w:color w:val="000000"/>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2BBCD5F7" w14:textId="77777777" w:rsidR="00AD62D4" w:rsidRPr="00FA41A6" w:rsidRDefault="00AD62D4" w:rsidP="007F4512">
            <w:pPr>
              <w:spacing w:after="0" w:line="240" w:lineRule="auto"/>
              <w:rPr>
                <w:sz w:val="16"/>
                <w:lang w:eastAsia="es-MX"/>
              </w:rPr>
            </w:pPr>
          </w:p>
        </w:tc>
        <w:tc>
          <w:tcPr>
            <w:tcW w:w="240" w:type="pct"/>
            <w:tcBorders>
              <w:top w:val="nil"/>
              <w:left w:val="nil"/>
              <w:bottom w:val="single" w:sz="4" w:space="0" w:color="7F7F7F" w:themeColor="text1" w:themeTint="80"/>
              <w:right w:val="nil"/>
            </w:tcBorders>
            <w:shd w:val="clear" w:color="auto" w:fill="auto"/>
            <w:noWrap/>
            <w:vAlign w:val="bottom"/>
            <w:hideMark/>
          </w:tcPr>
          <w:p w14:paraId="0669215A" w14:textId="77777777" w:rsidR="00AD62D4" w:rsidRPr="00FA41A6" w:rsidRDefault="00AD62D4" w:rsidP="007F4512">
            <w:pPr>
              <w:spacing w:after="0" w:line="240" w:lineRule="auto"/>
              <w:rPr>
                <w:sz w:val="16"/>
                <w:lang w:eastAsia="es-MX"/>
              </w:rPr>
            </w:pPr>
          </w:p>
        </w:tc>
        <w:tc>
          <w:tcPr>
            <w:tcW w:w="556" w:type="pct"/>
            <w:tcBorders>
              <w:top w:val="nil"/>
              <w:left w:val="nil"/>
              <w:bottom w:val="single" w:sz="4" w:space="0" w:color="7F7F7F" w:themeColor="text1" w:themeTint="80"/>
              <w:right w:val="nil"/>
            </w:tcBorders>
            <w:shd w:val="clear" w:color="auto" w:fill="auto"/>
            <w:noWrap/>
            <w:vAlign w:val="bottom"/>
            <w:hideMark/>
          </w:tcPr>
          <w:p w14:paraId="0A312B27" w14:textId="77777777" w:rsidR="00AD62D4" w:rsidRPr="00FA41A6" w:rsidRDefault="00AD62D4" w:rsidP="007F4512">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1B512627" w14:textId="77777777" w:rsidR="00AD62D4" w:rsidRPr="00FA41A6" w:rsidRDefault="00AD62D4" w:rsidP="007F4512">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13315560" w14:textId="77777777" w:rsidR="00AD62D4" w:rsidRPr="00FA41A6" w:rsidRDefault="00AD62D4" w:rsidP="007F4512">
            <w:pPr>
              <w:spacing w:after="0" w:line="240" w:lineRule="auto"/>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66A507FC" w14:textId="77777777" w:rsidR="00AD62D4" w:rsidRPr="00FA41A6" w:rsidRDefault="00AD62D4" w:rsidP="007F4512">
            <w:pPr>
              <w:spacing w:after="0" w:line="240" w:lineRule="auto"/>
              <w:rPr>
                <w:color w:val="000000"/>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64302CA8" w14:textId="77777777" w:rsidR="00AD62D4" w:rsidRPr="00FA41A6" w:rsidRDefault="00AD62D4" w:rsidP="007F4512">
            <w:pPr>
              <w:spacing w:after="0" w:line="240" w:lineRule="auto"/>
              <w:rPr>
                <w:sz w:val="16"/>
                <w:lang w:eastAsia="es-MX"/>
              </w:rPr>
            </w:pPr>
          </w:p>
        </w:tc>
        <w:tc>
          <w:tcPr>
            <w:tcW w:w="241" w:type="pct"/>
            <w:tcBorders>
              <w:top w:val="nil"/>
              <w:left w:val="nil"/>
              <w:bottom w:val="single" w:sz="4" w:space="0" w:color="7F7F7F" w:themeColor="text1" w:themeTint="80"/>
              <w:right w:val="nil"/>
            </w:tcBorders>
            <w:shd w:val="clear" w:color="auto" w:fill="auto"/>
            <w:noWrap/>
            <w:vAlign w:val="bottom"/>
            <w:hideMark/>
          </w:tcPr>
          <w:p w14:paraId="272E0844" w14:textId="77777777" w:rsidR="00AD62D4" w:rsidRPr="00FA41A6" w:rsidRDefault="00AD62D4" w:rsidP="007F4512">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center"/>
            <w:hideMark/>
          </w:tcPr>
          <w:p w14:paraId="2BFFED60"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r>
      <w:tr w:rsidR="00AD62D4" w:rsidRPr="00FA41A6" w14:paraId="3F0E5C1D"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4B95108E" w14:textId="77777777" w:rsidR="00AD62D4" w:rsidRPr="00FA41A6" w:rsidRDefault="00AD62D4" w:rsidP="007F4512">
            <w:pPr>
              <w:spacing w:after="0" w:line="240" w:lineRule="auto"/>
              <w:rPr>
                <w:i/>
                <w:iCs/>
                <w:color w:val="3A3838"/>
                <w:sz w:val="16"/>
                <w:lang w:eastAsia="es-MX"/>
              </w:rPr>
            </w:pPr>
            <w:r w:rsidRPr="00FA41A6">
              <w:rPr>
                <w:i/>
                <w:iCs/>
                <w:color w:val="3A3838"/>
                <w:sz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D9D9D9" w:themeFill="background1" w:themeFillShade="D9"/>
            <w:textDirection w:val="btLr"/>
            <w:vAlign w:val="center"/>
            <w:hideMark/>
          </w:tcPr>
          <w:p w14:paraId="30A8F253" w14:textId="56DB7C60" w:rsidR="00AD62D4" w:rsidRPr="00FA41A6" w:rsidRDefault="00AD62D4" w:rsidP="007F4512">
            <w:pPr>
              <w:spacing w:after="0" w:line="240" w:lineRule="auto"/>
              <w:jc w:val="center"/>
              <w:rPr>
                <w:b/>
                <w:color w:val="3A3838"/>
                <w:sz w:val="16"/>
                <w:lang w:eastAsia="es-MX"/>
              </w:rPr>
            </w:pPr>
            <w:r w:rsidRPr="00FA41A6">
              <w:rPr>
                <w:b/>
                <w:color w:val="3A3838"/>
                <w:sz w:val="16"/>
                <w:lang w:eastAsia="es-MX"/>
              </w:rPr>
              <w:t>OBJETIVO</w:t>
            </w:r>
          </w:p>
        </w:tc>
        <w:tc>
          <w:tcPr>
            <w:tcW w:w="238" w:type="pct"/>
            <w:tcBorders>
              <w:top w:val="nil"/>
              <w:left w:val="nil"/>
              <w:bottom w:val="nil"/>
              <w:right w:val="single" w:sz="4" w:space="0" w:color="7F7F7F" w:themeColor="text1" w:themeTint="80"/>
            </w:tcBorders>
            <w:shd w:val="clear" w:color="auto" w:fill="auto"/>
            <w:vAlign w:val="center"/>
            <w:hideMark/>
          </w:tcPr>
          <w:p w14:paraId="5C6532B7" w14:textId="77777777" w:rsidR="00AD62D4" w:rsidRPr="00FA41A6" w:rsidRDefault="00AD62D4" w:rsidP="007F4512">
            <w:pPr>
              <w:spacing w:after="0" w:line="240" w:lineRule="auto"/>
              <w:jc w:val="center"/>
              <w:rPr>
                <w:b/>
                <w:color w:val="3A3838"/>
                <w:sz w:val="16"/>
                <w:lang w:eastAsia="es-MX"/>
              </w:rPr>
            </w:pPr>
          </w:p>
        </w:tc>
        <w:tc>
          <w:tcPr>
            <w:tcW w:w="4053" w:type="pct"/>
            <w:gridSpan w:val="1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31578B25" w14:textId="12AEA884" w:rsidR="00AD62D4" w:rsidRPr="00FA41A6" w:rsidRDefault="000C4A8F" w:rsidP="007F4512">
            <w:pPr>
              <w:spacing w:line="240" w:lineRule="auto"/>
              <w:jc w:val="center"/>
              <w:rPr>
                <w:i/>
                <w:iCs/>
                <w:color w:val="3A3838"/>
                <w:sz w:val="16"/>
              </w:rPr>
            </w:pPr>
            <w:r w:rsidRPr="00FA41A6">
              <w:rPr>
                <w:i/>
                <w:iCs/>
                <w:color w:val="3A3838"/>
                <w:sz w:val="16"/>
                <w:lang w:val="es-ES"/>
              </w:rPr>
              <w:t>Mejorar rentabilidad y competitividad del frijol facilitando oportunidades de mercado en beneficio de los productores.</w:t>
            </w: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0681DD2B" w14:textId="77777777" w:rsidR="00AD62D4" w:rsidRPr="00FA41A6" w:rsidRDefault="00AD62D4" w:rsidP="007F4512">
            <w:pPr>
              <w:spacing w:after="0" w:line="240" w:lineRule="auto"/>
              <w:rPr>
                <w:i/>
                <w:iCs/>
                <w:color w:val="3A3838"/>
                <w:sz w:val="16"/>
                <w:lang w:eastAsia="es-MX"/>
              </w:rPr>
            </w:pPr>
            <w:r w:rsidRPr="00FA41A6">
              <w:rPr>
                <w:i/>
                <w:iCs/>
                <w:color w:val="3A3838"/>
                <w:sz w:val="16"/>
                <w:lang w:eastAsia="es-MX"/>
              </w:rPr>
              <w:t> </w:t>
            </w:r>
          </w:p>
        </w:tc>
      </w:tr>
      <w:tr w:rsidR="00AD62D4" w:rsidRPr="00FA41A6" w14:paraId="4938F39E"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24F0A5CB" w14:textId="77777777" w:rsidR="00AD62D4" w:rsidRPr="00FA41A6" w:rsidRDefault="00AD62D4" w:rsidP="007F4512">
            <w:pPr>
              <w:spacing w:after="0" w:line="240" w:lineRule="auto"/>
              <w:rPr>
                <w:i/>
                <w:iCs/>
                <w:color w:val="3A3838"/>
                <w:sz w:val="16"/>
                <w:lang w:eastAsia="es-MX"/>
              </w:rPr>
            </w:pPr>
            <w:r w:rsidRPr="00FA41A6">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3F152DBE" w14:textId="77777777" w:rsidR="00AD62D4" w:rsidRPr="00FA41A6" w:rsidRDefault="00AD62D4" w:rsidP="007F4512">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2A88B96D" w14:textId="77777777" w:rsidR="00AD62D4" w:rsidRPr="00FA41A6" w:rsidRDefault="00AD62D4" w:rsidP="007F4512">
            <w:pPr>
              <w:spacing w:after="0" w:line="240" w:lineRule="auto"/>
              <w:rPr>
                <w:i/>
                <w:iCs/>
                <w:color w:val="3A3838"/>
                <w:sz w:val="16"/>
                <w:lang w:eastAsia="es-MX"/>
              </w:rPr>
            </w:pPr>
          </w:p>
        </w:tc>
        <w:tc>
          <w:tcPr>
            <w:tcW w:w="4053"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5A3E578C" w14:textId="77777777" w:rsidR="00AD62D4" w:rsidRPr="00FA41A6" w:rsidRDefault="00AD62D4" w:rsidP="007F4512">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4B1849B" w14:textId="77777777" w:rsidR="00AD62D4" w:rsidRPr="00FA41A6" w:rsidRDefault="00AD62D4" w:rsidP="007F4512">
            <w:pPr>
              <w:spacing w:after="0" w:line="240" w:lineRule="auto"/>
              <w:rPr>
                <w:i/>
                <w:iCs/>
                <w:color w:val="3A3838"/>
                <w:sz w:val="16"/>
                <w:lang w:eastAsia="es-MX"/>
              </w:rPr>
            </w:pPr>
            <w:r w:rsidRPr="00FA41A6">
              <w:rPr>
                <w:i/>
                <w:iCs/>
                <w:color w:val="3A3838"/>
                <w:sz w:val="16"/>
                <w:lang w:eastAsia="es-MX"/>
              </w:rPr>
              <w:t> </w:t>
            </w:r>
          </w:p>
        </w:tc>
      </w:tr>
      <w:tr w:rsidR="00AD62D4" w:rsidRPr="00FA41A6" w14:paraId="708C09A2" w14:textId="77777777" w:rsidTr="00FC6B42">
        <w:trPr>
          <w:trHeight w:val="244"/>
        </w:trPr>
        <w:tc>
          <w:tcPr>
            <w:tcW w:w="238" w:type="pct"/>
            <w:tcBorders>
              <w:top w:val="nil"/>
              <w:left w:val="single" w:sz="4" w:space="0" w:color="BFBFBF" w:themeColor="background1" w:themeShade="BF"/>
              <w:bottom w:val="nil"/>
              <w:right w:val="nil"/>
            </w:tcBorders>
            <w:shd w:val="clear" w:color="auto" w:fill="auto"/>
            <w:vAlign w:val="center"/>
            <w:hideMark/>
          </w:tcPr>
          <w:p w14:paraId="28E6CEEA" w14:textId="77777777" w:rsidR="00AD62D4" w:rsidRPr="00FA41A6" w:rsidRDefault="00AD62D4" w:rsidP="007F4512">
            <w:pPr>
              <w:spacing w:after="0" w:line="240" w:lineRule="auto"/>
              <w:rPr>
                <w:i/>
                <w:iCs/>
                <w:color w:val="3A3838"/>
                <w:sz w:val="16"/>
                <w:lang w:eastAsia="es-MX"/>
              </w:rPr>
            </w:pPr>
            <w:r w:rsidRPr="00FA41A6">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399CAAAB" w14:textId="77777777" w:rsidR="00AD62D4" w:rsidRPr="00FA41A6" w:rsidRDefault="00AD62D4" w:rsidP="007F4512">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4A4C3CC9" w14:textId="77777777" w:rsidR="00AD62D4" w:rsidRPr="00FA41A6" w:rsidRDefault="00AD62D4" w:rsidP="007F4512">
            <w:pPr>
              <w:spacing w:after="0" w:line="240" w:lineRule="auto"/>
              <w:rPr>
                <w:i/>
                <w:iCs/>
                <w:color w:val="3A3838"/>
                <w:sz w:val="16"/>
                <w:lang w:eastAsia="es-MX"/>
              </w:rPr>
            </w:pPr>
          </w:p>
        </w:tc>
        <w:tc>
          <w:tcPr>
            <w:tcW w:w="4053"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69C4BC9D" w14:textId="77777777" w:rsidR="00AD62D4" w:rsidRPr="00FA41A6" w:rsidRDefault="00AD62D4" w:rsidP="007F4512">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3B84CBD2" w14:textId="77777777" w:rsidR="00AD62D4" w:rsidRPr="00FA41A6" w:rsidRDefault="00AD62D4" w:rsidP="007F4512">
            <w:pPr>
              <w:spacing w:after="0" w:line="240" w:lineRule="auto"/>
              <w:rPr>
                <w:i/>
                <w:iCs/>
                <w:color w:val="3A3838"/>
                <w:sz w:val="16"/>
                <w:lang w:eastAsia="es-MX"/>
              </w:rPr>
            </w:pPr>
            <w:r w:rsidRPr="00FA41A6">
              <w:rPr>
                <w:i/>
                <w:iCs/>
                <w:color w:val="3A3838"/>
                <w:sz w:val="16"/>
                <w:lang w:eastAsia="es-MX"/>
              </w:rPr>
              <w:t> </w:t>
            </w:r>
          </w:p>
        </w:tc>
      </w:tr>
      <w:tr w:rsidR="00AD62D4" w:rsidRPr="00FA41A6" w14:paraId="7F43F7B0" w14:textId="77777777" w:rsidTr="00396764">
        <w:trPr>
          <w:trHeight w:val="73"/>
        </w:trPr>
        <w:tc>
          <w:tcPr>
            <w:tcW w:w="238" w:type="pct"/>
            <w:tcBorders>
              <w:top w:val="nil"/>
              <w:left w:val="single" w:sz="4" w:space="0" w:color="BFBFBF" w:themeColor="background1" w:themeShade="BF"/>
              <w:bottom w:val="nil"/>
              <w:right w:val="nil"/>
            </w:tcBorders>
            <w:shd w:val="clear" w:color="auto" w:fill="auto"/>
            <w:vAlign w:val="center"/>
            <w:hideMark/>
          </w:tcPr>
          <w:p w14:paraId="475A7D98" w14:textId="77777777" w:rsidR="00AD62D4" w:rsidRPr="00FA41A6" w:rsidRDefault="00AD62D4" w:rsidP="007F4512">
            <w:pPr>
              <w:spacing w:after="0" w:line="240" w:lineRule="auto"/>
              <w:rPr>
                <w:i/>
                <w:iCs/>
                <w:color w:val="3A3838"/>
                <w:sz w:val="16"/>
                <w:lang w:eastAsia="es-MX"/>
              </w:rPr>
            </w:pPr>
            <w:r w:rsidRPr="00FA41A6">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7590FFDD" w14:textId="77777777" w:rsidR="00AD62D4" w:rsidRPr="00FA41A6" w:rsidRDefault="00AD62D4" w:rsidP="007F4512">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56B4C4B5" w14:textId="77777777" w:rsidR="00AD62D4" w:rsidRPr="00FA41A6" w:rsidRDefault="00AD62D4" w:rsidP="007F4512">
            <w:pPr>
              <w:spacing w:after="0" w:line="240" w:lineRule="auto"/>
              <w:rPr>
                <w:i/>
                <w:iCs/>
                <w:color w:val="3A3838"/>
                <w:sz w:val="16"/>
                <w:lang w:eastAsia="es-MX"/>
              </w:rPr>
            </w:pPr>
          </w:p>
        </w:tc>
        <w:tc>
          <w:tcPr>
            <w:tcW w:w="4053"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6FEB44AB" w14:textId="77777777" w:rsidR="00AD62D4" w:rsidRPr="00FA41A6" w:rsidRDefault="00AD62D4" w:rsidP="007F4512">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FB64A0F" w14:textId="77777777" w:rsidR="00AD62D4" w:rsidRPr="00FA41A6" w:rsidRDefault="00AD62D4" w:rsidP="007F4512">
            <w:pPr>
              <w:spacing w:after="0" w:line="240" w:lineRule="auto"/>
              <w:rPr>
                <w:i/>
                <w:iCs/>
                <w:color w:val="3A3838"/>
                <w:sz w:val="16"/>
                <w:lang w:eastAsia="es-MX"/>
              </w:rPr>
            </w:pPr>
            <w:r w:rsidRPr="00FA41A6">
              <w:rPr>
                <w:i/>
                <w:iCs/>
                <w:color w:val="3A3838"/>
                <w:sz w:val="16"/>
                <w:lang w:eastAsia="es-MX"/>
              </w:rPr>
              <w:t> </w:t>
            </w:r>
          </w:p>
        </w:tc>
      </w:tr>
      <w:tr w:rsidR="00AD62D4" w:rsidRPr="00FA41A6" w14:paraId="1B607794" w14:textId="77777777" w:rsidTr="00CA7B59">
        <w:trPr>
          <w:trHeight w:val="614"/>
        </w:trPr>
        <w:tc>
          <w:tcPr>
            <w:tcW w:w="238" w:type="pct"/>
            <w:tcBorders>
              <w:top w:val="nil"/>
              <w:left w:val="single" w:sz="4" w:space="0" w:color="BFBFBF" w:themeColor="background1" w:themeShade="BF"/>
              <w:bottom w:val="nil"/>
              <w:right w:val="nil"/>
            </w:tcBorders>
            <w:shd w:val="clear" w:color="auto" w:fill="auto"/>
            <w:vAlign w:val="center"/>
            <w:hideMark/>
          </w:tcPr>
          <w:p w14:paraId="6D821DC3" w14:textId="77777777" w:rsidR="00AD62D4" w:rsidRPr="00FA41A6" w:rsidRDefault="00AD62D4" w:rsidP="007F4512">
            <w:pPr>
              <w:spacing w:after="0" w:line="240" w:lineRule="auto"/>
              <w:rPr>
                <w:i/>
                <w:iCs/>
                <w:color w:val="3A3838"/>
                <w:sz w:val="16"/>
                <w:lang w:eastAsia="es-MX"/>
              </w:rPr>
            </w:pPr>
            <w:r w:rsidRPr="00FA41A6">
              <w:rPr>
                <w:i/>
                <w:iCs/>
                <w:color w:val="3A3838"/>
                <w:sz w:val="16"/>
                <w:lang w:eastAsia="es-MX"/>
              </w:rPr>
              <w:t> </w:t>
            </w:r>
          </w:p>
        </w:tc>
        <w:tc>
          <w:tcPr>
            <w:tcW w:w="348" w:type="pct"/>
            <w:tcBorders>
              <w:top w:val="nil"/>
              <w:left w:val="nil"/>
              <w:bottom w:val="nil"/>
              <w:right w:val="nil"/>
            </w:tcBorders>
            <w:shd w:val="clear" w:color="auto" w:fill="auto"/>
            <w:textDirection w:val="btLr"/>
            <w:vAlign w:val="center"/>
            <w:hideMark/>
          </w:tcPr>
          <w:p w14:paraId="33BCA160" w14:textId="77777777" w:rsidR="00AD62D4" w:rsidRPr="00FA41A6" w:rsidRDefault="00AD62D4" w:rsidP="007F4512">
            <w:pPr>
              <w:spacing w:after="0" w:line="240" w:lineRule="auto"/>
              <w:rPr>
                <w:i/>
                <w:iCs/>
                <w:color w:val="3A3838"/>
                <w:sz w:val="16"/>
                <w:lang w:eastAsia="es-MX"/>
              </w:rPr>
            </w:pPr>
          </w:p>
        </w:tc>
        <w:tc>
          <w:tcPr>
            <w:tcW w:w="238" w:type="pct"/>
            <w:tcBorders>
              <w:top w:val="nil"/>
              <w:left w:val="nil"/>
              <w:bottom w:val="nil"/>
              <w:right w:val="nil"/>
            </w:tcBorders>
            <w:shd w:val="clear" w:color="auto" w:fill="auto"/>
            <w:vAlign w:val="center"/>
            <w:hideMark/>
          </w:tcPr>
          <w:p w14:paraId="6687AA20" w14:textId="77777777" w:rsidR="00AD62D4" w:rsidRPr="00FA41A6" w:rsidRDefault="00AD62D4" w:rsidP="007F4512">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7D968E0C" w14:textId="77777777" w:rsidR="00AD62D4" w:rsidRPr="00FA41A6" w:rsidRDefault="00AD62D4" w:rsidP="007F4512">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13D46F4D" w14:textId="77777777" w:rsidR="00AD62D4" w:rsidRPr="00FA41A6" w:rsidRDefault="00AD62D4" w:rsidP="007F4512">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57BEAA13" w14:textId="3124BA54" w:rsidR="00AD62D4" w:rsidRPr="00FA41A6" w:rsidRDefault="00117857" w:rsidP="007F4512">
            <w:pPr>
              <w:spacing w:after="0" w:line="240" w:lineRule="auto"/>
              <w:jc w:val="center"/>
              <w:rPr>
                <w:color w:val="000000"/>
                <w:sz w:val="16"/>
                <w:lang w:eastAsia="es-MX"/>
              </w:rPr>
            </w:pPr>
            <w:r w:rsidRPr="00FA41A6">
              <w:rPr>
                <w:noProof/>
                <w:sz w:val="16"/>
                <w:lang w:eastAsia="es-MX"/>
              </w:rPr>
              <mc:AlternateContent>
                <mc:Choice Requires="wps">
                  <w:drawing>
                    <wp:anchor distT="0" distB="0" distL="114300" distR="114300" simplePos="0" relativeHeight="251683328" behindDoc="0" locked="0" layoutInCell="1" allowOverlap="1" wp14:anchorId="1F740097" wp14:editId="2EE47F7D">
                      <wp:simplePos x="0" y="0"/>
                      <wp:positionH relativeFrom="column">
                        <wp:posOffset>91440</wp:posOffset>
                      </wp:positionH>
                      <wp:positionV relativeFrom="paragraph">
                        <wp:posOffset>228600</wp:posOffset>
                      </wp:positionV>
                      <wp:extent cx="304800" cy="247650"/>
                      <wp:effectExtent l="19050" t="19050" r="38100" b="19050"/>
                      <wp:wrapNone/>
                      <wp:docPr id="483" name="Flecha arriba 483"/>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3CC1024" id="Flecha arriba 483" o:spid="_x0000_s1026" type="#_x0000_t68" style="position:absolute;margin-left:7.2pt;margin-top:18pt;width:24pt;height:1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" adj="10800" fillcolor="gray [1629]" strokecolor="#d8d8d8 [2732]"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18"/>
            </w:tblGrid>
            <w:tr w:rsidR="00AD62D4" w:rsidRPr="00FA41A6" w14:paraId="41F754C6"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488F7138" w14:textId="77777777" w:rsidR="00AD62D4" w:rsidRPr="00FA41A6" w:rsidRDefault="00AD62D4" w:rsidP="007F4512">
                  <w:pPr>
                    <w:spacing w:after="0" w:line="240" w:lineRule="auto"/>
                    <w:jc w:val="center"/>
                    <w:rPr>
                      <w:color w:val="000000"/>
                      <w:sz w:val="16"/>
                      <w:lang w:eastAsia="es-MX"/>
                    </w:rPr>
                  </w:pPr>
                </w:p>
              </w:tc>
            </w:tr>
          </w:tbl>
          <w:p w14:paraId="487C0B31" w14:textId="469A8673" w:rsidR="00AD62D4" w:rsidRPr="00FA41A6" w:rsidRDefault="00AD62D4" w:rsidP="007F4512">
            <w:pPr>
              <w:spacing w:after="0" w:line="240" w:lineRule="auto"/>
              <w:jc w:val="center"/>
              <w:rPr>
                <w:color w:val="000000"/>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59C639C8" w14:textId="77777777" w:rsidR="00AD62D4" w:rsidRPr="00FA41A6" w:rsidRDefault="00AD62D4" w:rsidP="007F4512">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24A38579" w14:textId="77777777" w:rsidR="00AD62D4" w:rsidRPr="00FA41A6" w:rsidRDefault="00AD62D4" w:rsidP="007F4512">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noWrap/>
            <w:vAlign w:val="center"/>
            <w:hideMark/>
          </w:tcPr>
          <w:p w14:paraId="3044484D" w14:textId="77777777" w:rsidR="00AD62D4" w:rsidRPr="00FA41A6" w:rsidRDefault="00AD62D4" w:rsidP="007F4512">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4696878A" w14:textId="77777777" w:rsidR="00AD62D4" w:rsidRPr="00FA41A6" w:rsidRDefault="00AD62D4" w:rsidP="007F4512">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AD62D4" w:rsidRPr="00FA41A6" w14:paraId="39C34F6B"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17DAA39C" w14:textId="77777777" w:rsidR="00AD62D4" w:rsidRPr="00FA41A6" w:rsidRDefault="00AD62D4" w:rsidP="007F4512">
                  <w:pPr>
                    <w:spacing w:after="0" w:line="240" w:lineRule="auto"/>
                    <w:jc w:val="center"/>
                    <w:rPr>
                      <w:color w:val="000000"/>
                      <w:sz w:val="16"/>
                      <w:lang w:eastAsia="es-MX"/>
                    </w:rPr>
                  </w:pPr>
                </w:p>
              </w:tc>
            </w:tr>
          </w:tbl>
          <w:p w14:paraId="14CA9B1C" w14:textId="77777777" w:rsidR="00AD62D4" w:rsidRPr="00FA41A6" w:rsidRDefault="00AD62D4" w:rsidP="007F4512">
            <w:pPr>
              <w:spacing w:after="0" w:line="240" w:lineRule="auto"/>
              <w:jc w:val="center"/>
              <w:rPr>
                <w:color w:val="000000"/>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3BAD2F7A" w14:textId="77777777" w:rsidR="00AD62D4" w:rsidRPr="00FA41A6" w:rsidRDefault="00AD62D4" w:rsidP="007F4512">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7E033EE6" w14:textId="77777777" w:rsidR="00AD62D4" w:rsidRPr="00FA41A6" w:rsidRDefault="00AD62D4" w:rsidP="007F4512">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5D90E6C1" w14:textId="77777777" w:rsidR="00AD62D4" w:rsidRPr="00FA41A6" w:rsidRDefault="00AD62D4" w:rsidP="007F4512">
            <w:pPr>
              <w:spacing w:after="0" w:line="240" w:lineRule="auto"/>
              <w:rPr>
                <w:sz w:val="16"/>
                <w:lang w:eastAsia="es-MX"/>
              </w:rPr>
            </w:pPr>
          </w:p>
        </w:tc>
        <w:tc>
          <w:tcPr>
            <w:tcW w:w="556" w:type="pct"/>
            <w:tcBorders>
              <w:top w:val="single" w:sz="4" w:space="0" w:color="7F7F7F" w:themeColor="text1" w:themeTint="80"/>
              <w:left w:val="nil"/>
              <w:bottom w:val="nil"/>
              <w:right w:val="nil"/>
            </w:tcBorders>
            <w:shd w:val="clear" w:color="auto" w:fill="auto"/>
            <w:noWrap/>
            <w:vAlign w:val="bottom"/>
            <w:hideMark/>
          </w:tcPr>
          <w:p w14:paraId="1AF154DB" w14:textId="77777777" w:rsidR="00AD62D4" w:rsidRPr="00FA41A6" w:rsidRDefault="00AD62D4" w:rsidP="007F4512">
            <w:pPr>
              <w:spacing w:after="0" w:line="240" w:lineRule="auto"/>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AD62D4" w:rsidRPr="00FA41A6" w14:paraId="3AA39224"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375107C3" w14:textId="77777777" w:rsidR="00AD62D4" w:rsidRPr="00FA41A6" w:rsidRDefault="00AD62D4" w:rsidP="007F4512">
                  <w:pPr>
                    <w:spacing w:after="0" w:line="240" w:lineRule="auto"/>
                    <w:rPr>
                      <w:color w:val="000000"/>
                      <w:sz w:val="16"/>
                      <w:lang w:eastAsia="es-MX"/>
                    </w:rPr>
                  </w:pPr>
                  <w:r w:rsidRPr="00FA41A6">
                    <w:rPr>
                      <w:noProof/>
                      <w:color w:val="000000"/>
                      <w:sz w:val="16"/>
                      <w:lang w:eastAsia="es-MX"/>
                    </w:rPr>
                    <mc:AlternateContent>
                      <mc:Choice Requires="wps">
                        <w:drawing>
                          <wp:anchor distT="0" distB="0" distL="114300" distR="114300" simplePos="0" relativeHeight="251685376" behindDoc="0" locked="0" layoutInCell="1" allowOverlap="1" wp14:anchorId="0BC7A25C" wp14:editId="04AC4D29">
                            <wp:simplePos x="0" y="0"/>
                            <wp:positionH relativeFrom="column">
                              <wp:posOffset>91440</wp:posOffset>
                            </wp:positionH>
                            <wp:positionV relativeFrom="paragraph">
                              <wp:posOffset>-85725</wp:posOffset>
                            </wp:positionV>
                            <wp:extent cx="304800" cy="247650"/>
                            <wp:effectExtent l="19050" t="19050" r="38100" b="19050"/>
                            <wp:wrapNone/>
                            <wp:docPr id="475" name="Flecha arriba 475"/>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424BF8E" id="Flecha arriba 475" o:spid="_x0000_s1026" type="#_x0000_t68" style="position:absolute;margin-left:7.2pt;margin-top:-6.75pt;width:24pt;height:1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" adj="10800" fillcolor="gray [1629]" strokecolor="#d8d8d8 [2732]" strokeweight="2pt"/>
                        </w:pict>
                      </mc:Fallback>
                    </mc:AlternateContent>
                  </w:r>
                  <w:r w:rsidRPr="00FA41A6">
                    <w:rPr>
                      <w:noProof/>
                      <w:color w:val="000000"/>
                      <w:sz w:val="16"/>
                      <w:lang w:eastAsia="es-MX"/>
                    </w:rPr>
                    <mc:AlternateContent>
                      <mc:Choice Requires="wps">
                        <w:drawing>
                          <wp:anchor distT="0" distB="0" distL="114300" distR="114300" simplePos="0" relativeHeight="251684352" behindDoc="0" locked="0" layoutInCell="1" allowOverlap="1" wp14:anchorId="6118D80A" wp14:editId="1124CFAD">
                            <wp:simplePos x="0" y="0"/>
                            <wp:positionH relativeFrom="column">
                              <wp:posOffset>-1391285</wp:posOffset>
                            </wp:positionH>
                            <wp:positionV relativeFrom="paragraph">
                              <wp:posOffset>-57785</wp:posOffset>
                            </wp:positionV>
                            <wp:extent cx="304800" cy="247650"/>
                            <wp:effectExtent l="19050" t="19050" r="38100" b="19050"/>
                            <wp:wrapNone/>
                            <wp:docPr id="476" name="Flecha arriba 47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1B34ECA" id="Flecha arriba 476" o:spid="_x0000_s1026" type="#_x0000_t68" style="position:absolute;margin-left:-109.55pt;margin-top:-4.55pt;width:24pt;height:1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" adj="10800" fillcolor="gray [1629]" strokecolor="#d8d8d8 [2732]" strokeweight="2pt"/>
                        </w:pict>
                      </mc:Fallback>
                    </mc:AlternateContent>
                  </w:r>
                </w:p>
              </w:tc>
            </w:tr>
          </w:tbl>
          <w:p w14:paraId="302A41CD" w14:textId="77777777" w:rsidR="00AD62D4" w:rsidRPr="00FA41A6" w:rsidRDefault="00AD62D4" w:rsidP="007F4512">
            <w:pPr>
              <w:spacing w:after="0" w:line="240" w:lineRule="auto"/>
              <w:rPr>
                <w:color w:val="000000"/>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602B1D54" w14:textId="77777777" w:rsidR="00AD62D4" w:rsidRPr="00FA41A6" w:rsidRDefault="00AD62D4" w:rsidP="007F4512">
            <w:pPr>
              <w:spacing w:after="0" w:line="240" w:lineRule="auto"/>
              <w:rPr>
                <w:sz w:val="16"/>
                <w:lang w:eastAsia="es-MX"/>
              </w:rPr>
            </w:pPr>
          </w:p>
        </w:tc>
        <w:tc>
          <w:tcPr>
            <w:tcW w:w="241" w:type="pct"/>
            <w:tcBorders>
              <w:top w:val="single" w:sz="4" w:space="0" w:color="7F7F7F" w:themeColor="text1" w:themeTint="80"/>
              <w:left w:val="nil"/>
              <w:bottom w:val="nil"/>
              <w:right w:val="nil"/>
            </w:tcBorders>
            <w:shd w:val="clear" w:color="auto" w:fill="auto"/>
            <w:noWrap/>
            <w:vAlign w:val="bottom"/>
            <w:hideMark/>
          </w:tcPr>
          <w:p w14:paraId="711100C5" w14:textId="77777777" w:rsidR="00AD62D4" w:rsidRPr="00FA41A6" w:rsidRDefault="00AD62D4" w:rsidP="007F4512">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34577CEE" w14:textId="77777777" w:rsidR="00AD62D4" w:rsidRPr="00FA41A6" w:rsidRDefault="00AD62D4" w:rsidP="007F4512">
            <w:pPr>
              <w:spacing w:after="0" w:line="240" w:lineRule="auto"/>
              <w:rPr>
                <w:i/>
                <w:iCs/>
                <w:color w:val="3A3838"/>
                <w:sz w:val="16"/>
                <w:lang w:eastAsia="es-MX"/>
              </w:rPr>
            </w:pPr>
            <w:r w:rsidRPr="00FA41A6">
              <w:rPr>
                <w:i/>
                <w:iCs/>
                <w:color w:val="3A3838"/>
                <w:sz w:val="16"/>
                <w:lang w:eastAsia="es-MX"/>
              </w:rPr>
              <w:t> </w:t>
            </w:r>
          </w:p>
        </w:tc>
      </w:tr>
      <w:tr w:rsidR="00AD62D4" w:rsidRPr="00FA41A6" w14:paraId="5A80D93E" w14:textId="77777777" w:rsidTr="00CA7B5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5ED81652" w14:textId="77777777" w:rsidR="00AD62D4" w:rsidRPr="00FA41A6" w:rsidRDefault="00AD62D4" w:rsidP="007F4512">
            <w:pPr>
              <w:spacing w:after="0" w:line="240" w:lineRule="auto"/>
              <w:rPr>
                <w:color w:val="3A3838"/>
                <w:sz w:val="16"/>
                <w:lang w:eastAsia="es-MX"/>
              </w:rPr>
            </w:pPr>
            <w:r w:rsidRPr="00FA41A6">
              <w:rPr>
                <w:color w:val="3A3838"/>
                <w:sz w:val="16"/>
                <w:lang w:eastAsia="es-MX"/>
              </w:rPr>
              <w:t> </w:t>
            </w:r>
          </w:p>
        </w:tc>
        <w:tc>
          <w:tcPr>
            <w:tcW w:w="348" w:type="pct"/>
            <w:tcBorders>
              <w:top w:val="nil"/>
              <w:left w:val="nil"/>
              <w:bottom w:val="nil"/>
              <w:right w:val="nil"/>
            </w:tcBorders>
            <w:shd w:val="clear" w:color="auto" w:fill="auto"/>
            <w:noWrap/>
            <w:vAlign w:val="bottom"/>
            <w:hideMark/>
          </w:tcPr>
          <w:p w14:paraId="22DD326A" w14:textId="77777777" w:rsidR="00AD62D4" w:rsidRPr="00FA41A6" w:rsidRDefault="00AD62D4" w:rsidP="007F4512">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1AE3D232" w14:textId="77777777" w:rsidR="00AD62D4" w:rsidRPr="00FA41A6" w:rsidRDefault="00AD62D4" w:rsidP="007F4512">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310378CB" w14:textId="77777777" w:rsidR="00AD62D4" w:rsidRPr="00FA41A6" w:rsidRDefault="00AD62D4" w:rsidP="007F4512">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6D3DD929" w14:textId="77777777" w:rsidR="00AD62D4" w:rsidRPr="00FA41A6" w:rsidRDefault="00AD62D4" w:rsidP="007F4512">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78C0FCCB" w14:textId="1563B910" w:rsidR="00AD62D4" w:rsidRPr="00FA41A6" w:rsidRDefault="00AD62D4" w:rsidP="007F4512">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1EAEDE2D" w14:textId="77777777" w:rsidR="00AD62D4" w:rsidRPr="00FA41A6" w:rsidRDefault="00AD62D4" w:rsidP="007F4512">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358E2383" w14:textId="77777777" w:rsidR="00AD62D4" w:rsidRPr="00FA41A6" w:rsidRDefault="00AD62D4" w:rsidP="007F4512">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28F53727" w14:textId="77777777" w:rsidR="00AD62D4" w:rsidRPr="00FA41A6" w:rsidRDefault="00AD62D4" w:rsidP="007F4512">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62518F7C" w14:textId="77777777" w:rsidR="00AD62D4" w:rsidRPr="00FA41A6" w:rsidRDefault="00AD62D4" w:rsidP="007F4512">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6DFA6A5A" w14:textId="77777777" w:rsidR="00AD62D4" w:rsidRPr="00FA41A6" w:rsidRDefault="00AD62D4" w:rsidP="007F4512">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3ACEE486" w14:textId="77777777" w:rsidR="00AD62D4" w:rsidRPr="00FA41A6" w:rsidRDefault="00AD62D4" w:rsidP="007F4512">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2E21BCD3" w14:textId="77777777" w:rsidR="00AD62D4" w:rsidRPr="00FA41A6" w:rsidRDefault="00AD62D4" w:rsidP="007F4512">
            <w:pPr>
              <w:spacing w:after="0" w:line="240" w:lineRule="auto"/>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5F55C3D1" w14:textId="77777777" w:rsidR="00AD62D4" w:rsidRPr="00FA41A6" w:rsidRDefault="00AD62D4" w:rsidP="007F4512">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7846089B" w14:textId="77777777" w:rsidR="00AD62D4" w:rsidRPr="00FA41A6" w:rsidRDefault="00AD62D4" w:rsidP="007F4512">
            <w:pPr>
              <w:spacing w:after="0" w:line="240" w:lineRule="auto"/>
              <w:rPr>
                <w:sz w:val="16"/>
                <w:lang w:eastAsia="es-MX"/>
              </w:rPr>
            </w:pPr>
          </w:p>
        </w:tc>
        <w:tc>
          <w:tcPr>
            <w:tcW w:w="241" w:type="pct"/>
            <w:tcBorders>
              <w:top w:val="nil"/>
              <w:left w:val="nil"/>
              <w:bottom w:val="nil"/>
              <w:right w:val="nil"/>
            </w:tcBorders>
            <w:shd w:val="clear" w:color="auto" w:fill="auto"/>
            <w:hideMark/>
          </w:tcPr>
          <w:p w14:paraId="31C520CA" w14:textId="77777777" w:rsidR="00AD62D4" w:rsidRPr="00FA41A6" w:rsidRDefault="00AD62D4" w:rsidP="007F4512">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hideMark/>
          </w:tcPr>
          <w:p w14:paraId="7287B03C"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r>
      <w:tr w:rsidR="00AD62D4" w:rsidRPr="00FA41A6" w14:paraId="4F3A365C" w14:textId="77777777" w:rsidTr="00CA7B5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1C1B0BA6" w14:textId="77777777" w:rsidR="00AD62D4" w:rsidRPr="00FA41A6" w:rsidRDefault="00AD62D4" w:rsidP="007F4512">
            <w:pPr>
              <w:spacing w:after="0" w:line="240" w:lineRule="auto"/>
              <w:rPr>
                <w:color w:val="3A3838"/>
                <w:sz w:val="16"/>
                <w:lang w:eastAsia="es-MX"/>
              </w:rPr>
            </w:pPr>
            <w:r w:rsidRPr="00FA41A6">
              <w:rPr>
                <w:color w:val="3A3838"/>
                <w:sz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A6A6A6" w:themeFill="background1" w:themeFillShade="A6"/>
            <w:textDirection w:val="btLr"/>
            <w:vAlign w:val="center"/>
            <w:hideMark/>
          </w:tcPr>
          <w:p w14:paraId="549A96E7" w14:textId="25E68DEF" w:rsidR="00AD62D4" w:rsidRPr="00FA41A6" w:rsidRDefault="00AD62D4" w:rsidP="007F4512">
            <w:pPr>
              <w:spacing w:after="0" w:line="240" w:lineRule="auto"/>
              <w:jc w:val="center"/>
              <w:rPr>
                <w:b/>
                <w:sz w:val="16"/>
                <w:lang w:eastAsia="es-MX"/>
              </w:rPr>
            </w:pPr>
            <w:r w:rsidRPr="00FA41A6">
              <w:rPr>
                <w:b/>
                <w:sz w:val="16"/>
                <w:lang w:eastAsia="es-MX"/>
              </w:rPr>
              <w:t>MEDIOS</w:t>
            </w:r>
          </w:p>
        </w:tc>
        <w:tc>
          <w:tcPr>
            <w:tcW w:w="238" w:type="pct"/>
            <w:tcBorders>
              <w:top w:val="nil"/>
              <w:left w:val="nil"/>
              <w:bottom w:val="nil"/>
              <w:right w:val="nil"/>
            </w:tcBorders>
            <w:shd w:val="clear" w:color="auto" w:fill="auto"/>
            <w:vAlign w:val="center"/>
            <w:hideMark/>
          </w:tcPr>
          <w:p w14:paraId="499BED37" w14:textId="77777777" w:rsidR="00AD62D4" w:rsidRPr="00FA41A6" w:rsidRDefault="00AD62D4" w:rsidP="007F4512">
            <w:pPr>
              <w:spacing w:after="0" w:line="240" w:lineRule="auto"/>
              <w:jc w:val="center"/>
              <w:rPr>
                <w:b/>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7DE833E3" w14:textId="77777777" w:rsidR="00AD62D4" w:rsidRPr="00FA41A6" w:rsidRDefault="00AD62D4" w:rsidP="007F4512">
            <w:pPr>
              <w:spacing w:after="0" w:line="240" w:lineRule="auto"/>
              <w:rPr>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6C99AA5" w14:textId="77777777" w:rsidR="000C4A8F" w:rsidRPr="00FA41A6" w:rsidRDefault="000C4A8F" w:rsidP="007F4512">
            <w:pPr>
              <w:spacing w:after="0" w:line="240" w:lineRule="auto"/>
              <w:jc w:val="center"/>
              <w:rPr>
                <w:i/>
                <w:iCs/>
                <w:sz w:val="12"/>
                <w:szCs w:val="12"/>
                <w:lang w:eastAsia="es-MX"/>
              </w:rPr>
            </w:pPr>
            <w:r w:rsidRPr="00FA41A6">
              <w:rPr>
                <w:i/>
                <w:iCs/>
                <w:sz w:val="12"/>
                <w:szCs w:val="12"/>
                <w:lang w:val="es-ES" w:eastAsia="es-MX"/>
              </w:rPr>
              <w:t>Abundante información sobre monitoreo de la producción agrícola y las condiciones de comercialización.</w:t>
            </w:r>
          </w:p>
          <w:p w14:paraId="501B94A8" w14:textId="685B0487" w:rsidR="00AD62D4" w:rsidRPr="00FA41A6" w:rsidRDefault="00AD62D4" w:rsidP="007F4512">
            <w:pPr>
              <w:spacing w:after="0" w:line="240" w:lineRule="auto"/>
              <w:jc w:val="center"/>
              <w:rPr>
                <w:i/>
                <w:iCs/>
                <w:sz w:val="12"/>
                <w:szCs w:val="12"/>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4D22E159" w14:textId="77777777" w:rsidR="00AD62D4" w:rsidRPr="00FA41A6" w:rsidRDefault="00AD62D4" w:rsidP="007F4512">
            <w:pPr>
              <w:spacing w:after="0" w:line="240" w:lineRule="auto"/>
              <w:jc w:val="center"/>
              <w:rPr>
                <w:i/>
                <w:iCs/>
                <w:sz w:val="16"/>
                <w:lang w:eastAsia="es-MX"/>
              </w:rPr>
            </w:pPr>
          </w:p>
        </w:tc>
        <w:tc>
          <w:tcPr>
            <w:tcW w:w="1034"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09AD12C" w14:textId="77777777" w:rsidR="00733C7D" w:rsidRPr="00FA41A6" w:rsidRDefault="00733C7D" w:rsidP="007F4512">
            <w:pPr>
              <w:spacing w:after="0" w:line="240" w:lineRule="auto"/>
              <w:rPr>
                <w:i/>
                <w:iCs/>
                <w:sz w:val="12"/>
                <w:szCs w:val="12"/>
                <w:lang w:eastAsia="es-MX"/>
              </w:rPr>
            </w:pPr>
          </w:p>
          <w:p w14:paraId="4E2BF7E3" w14:textId="509FDA95" w:rsidR="00AD62D4" w:rsidRPr="00FA41A6" w:rsidRDefault="000C4A8F" w:rsidP="007F4512">
            <w:pPr>
              <w:spacing w:after="0" w:line="240" w:lineRule="auto"/>
              <w:rPr>
                <w:i/>
                <w:iCs/>
                <w:sz w:val="12"/>
                <w:szCs w:val="12"/>
                <w:lang w:eastAsia="es-MX"/>
              </w:rPr>
            </w:pPr>
            <w:r w:rsidRPr="00FA41A6">
              <w:rPr>
                <w:i/>
                <w:iCs/>
                <w:sz w:val="12"/>
                <w:szCs w:val="12"/>
                <w:lang w:val="es-ES" w:eastAsia="es-MX"/>
              </w:rPr>
              <w:t>Adecuadas condiciones de coordinación e interoperabilidad en materia de implementación de programas públicos.</w:t>
            </w: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07D1902B" w14:textId="77777777" w:rsidR="00AD62D4" w:rsidRPr="00FA41A6" w:rsidRDefault="00AD62D4" w:rsidP="007F4512">
            <w:pPr>
              <w:spacing w:after="0" w:line="240" w:lineRule="auto"/>
              <w:jc w:val="center"/>
              <w:rPr>
                <w:i/>
                <w:iCs/>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D9466CA" w14:textId="15DEF257" w:rsidR="00AD62D4" w:rsidRPr="00FA41A6" w:rsidRDefault="00727E34" w:rsidP="007F4512">
            <w:pPr>
              <w:spacing w:after="0" w:line="240" w:lineRule="auto"/>
              <w:jc w:val="center"/>
              <w:rPr>
                <w:i/>
                <w:iCs/>
                <w:sz w:val="14"/>
                <w:szCs w:val="14"/>
                <w:lang w:eastAsia="es-MX"/>
              </w:rPr>
            </w:pPr>
            <w:r w:rsidRPr="00FA41A6">
              <w:rPr>
                <w:i/>
                <w:iCs/>
                <w:sz w:val="14"/>
                <w:szCs w:val="14"/>
                <w:lang w:val="es-ES" w:eastAsia="es-MX"/>
              </w:rPr>
              <w:t>Suficientes programas</w:t>
            </w:r>
            <w:r w:rsidR="000C4A8F" w:rsidRPr="00FA41A6">
              <w:rPr>
                <w:i/>
                <w:iCs/>
                <w:sz w:val="14"/>
                <w:szCs w:val="14"/>
                <w:lang w:val="es-ES" w:eastAsia="es-MX"/>
              </w:rPr>
              <w:t xml:space="preserve"> que apoyen al productor en el almacenaje de su cosecha</w:t>
            </w:r>
          </w:p>
        </w:tc>
        <w:tc>
          <w:tcPr>
            <w:tcW w:w="241" w:type="pct"/>
            <w:tcBorders>
              <w:top w:val="nil"/>
              <w:left w:val="single" w:sz="4" w:space="0" w:color="7F7F7F" w:themeColor="text1" w:themeTint="80"/>
              <w:bottom w:val="nil"/>
              <w:right w:val="nil"/>
            </w:tcBorders>
            <w:shd w:val="clear" w:color="auto" w:fill="auto"/>
            <w:noWrap/>
            <w:vAlign w:val="bottom"/>
            <w:hideMark/>
          </w:tcPr>
          <w:p w14:paraId="11380A75" w14:textId="77777777" w:rsidR="00AD62D4" w:rsidRPr="00FA41A6" w:rsidRDefault="00AD62D4" w:rsidP="007F4512">
            <w:pPr>
              <w:spacing w:after="0" w:line="240" w:lineRule="auto"/>
              <w:rPr>
                <w:i/>
                <w:iCs/>
                <w:color w:val="3A3838"/>
                <w:sz w:val="16"/>
                <w:lang w:eastAsia="es-MX"/>
              </w:rPr>
            </w:pPr>
          </w:p>
        </w:tc>
        <w:tc>
          <w:tcPr>
            <w:tcW w:w="123" w:type="pct"/>
            <w:tcBorders>
              <w:top w:val="nil"/>
              <w:left w:val="nil"/>
              <w:bottom w:val="nil"/>
              <w:right w:val="single" w:sz="4" w:space="0" w:color="BFBFBF" w:themeColor="background1" w:themeShade="BF"/>
            </w:tcBorders>
            <w:shd w:val="clear" w:color="auto" w:fill="auto"/>
            <w:hideMark/>
          </w:tcPr>
          <w:p w14:paraId="2DF5F163"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r>
      <w:tr w:rsidR="00AD62D4" w:rsidRPr="00FA41A6" w14:paraId="761595E1" w14:textId="77777777" w:rsidTr="00CA7B5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074447A2" w14:textId="77777777" w:rsidR="00AD62D4" w:rsidRPr="00FA41A6" w:rsidRDefault="00AD62D4" w:rsidP="007F4512">
            <w:pPr>
              <w:spacing w:after="0" w:line="240" w:lineRule="auto"/>
              <w:rPr>
                <w:color w:val="3A3838"/>
                <w:sz w:val="16"/>
                <w:lang w:eastAsia="es-MX"/>
              </w:rPr>
            </w:pPr>
            <w:r w:rsidRPr="00FA41A6">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617CCE04" w14:textId="77777777" w:rsidR="00AD62D4" w:rsidRPr="00FA41A6" w:rsidRDefault="00AD62D4" w:rsidP="007F4512">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0BF86A30" w14:textId="77777777" w:rsidR="00AD62D4" w:rsidRPr="00FA41A6" w:rsidRDefault="00AD62D4" w:rsidP="007F4512">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540E7B25" w14:textId="77777777" w:rsidR="00AD62D4" w:rsidRPr="00FA41A6" w:rsidRDefault="00AD62D4" w:rsidP="007F4512">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A970DC3" w14:textId="77777777" w:rsidR="00AD62D4" w:rsidRPr="00FA41A6" w:rsidRDefault="00AD62D4" w:rsidP="007F4512">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1FF7CB15" w14:textId="77777777" w:rsidR="00AD62D4" w:rsidRPr="00FA41A6" w:rsidRDefault="00AD62D4" w:rsidP="007F4512">
            <w:pPr>
              <w:spacing w:after="0" w:line="240" w:lineRule="auto"/>
              <w:jc w:val="center"/>
              <w:rPr>
                <w:i/>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036A4EC" w14:textId="77777777" w:rsidR="00AD62D4" w:rsidRPr="00FA41A6" w:rsidRDefault="00AD62D4" w:rsidP="007F4512">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4B619F5E" w14:textId="77777777" w:rsidR="00AD62D4" w:rsidRPr="00FA41A6" w:rsidRDefault="00AD62D4" w:rsidP="007F4512">
            <w:pPr>
              <w:spacing w:after="0" w:line="240" w:lineRule="auto"/>
              <w:jc w:val="center"/>
              <w:rPr>
                <w:i/>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B2BA460" w14:textId="77777777" w:rsidR="00AD62D4" w:rsidRPr="00FA41A6" w:rsidRDefault="00AD62D4" w:rsidP="007F4512">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544DED30" w14:textId="77777777" w:rsidR="00AD62D4" w:rsidRPr="00FA41A6" w:rsidRDefault="00AD62D4" w:rsidP="007F4512">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hideMark/>
          </w:tcPr>
          <w:p w14:paraId="4C911D15"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r>
      <w:tr w:rsidR="00AD62D4" w:rsidRPr="00FA41A6" w14:paraId="4023027A" w14:textId="77777777" w:rsidTr="00CA7B59">
        <w:trPr>
          <w:trHeight w:val="309"/>
        </w:trPr>
        <w:tc>
          <w:tcPr>
            <w:tcW w:w="238" w:type="pct"/>
            <w:tcBorders>
              <w:top w:val="nil"/>
              <w:left w:val="single" w:sz="4" w:space="0" w:color="BFBFBF" w:themeColor="background1" w:themeShade="BF"/>
              <w:bottom w:val="nil"/>
              <w:right w:val="nil"/>
            </w:tcBorders>
            <w:shd w:val="clear" w:color="auto" w:fill="auto"/>
            <w:vAlign w:val="center"/>
            <w:hideMark/>
          </w:tcPr>
          <w:p w14:paraId="3523BE1E" w14:textId="77777777" w:rsidR="00AD62D4" w:rsidRPr="00FA41A6" w:rsidRDefault="00AD62D4" w:rsidP="007F4512">
            <w:pPr>
              <w:spacing w:after="0" w:line="240" w:lineRule="auto"/>
              <w:rPr>
                <w:color w:val="3A3838"/>
                <w:sz w:val="16"/>
                <w:lang w:eastAsia="es-MX"/>
              </w:rPr>
            </w:pPr>
            <w:r w:rsidRPr="00FA41A6">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37415599" w14:textId="77777777" w:rsidR="00AD62D4" w:rsidRPr="00FA41A6" w:rsidRDefault="00AD62D4" w:rsidP="007F4512">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607D9A1C" w14:textId="77777777" w:rsidR="00AD62D4" w:rsidRPr="00FA41A6" w:rsidRDefault="00AD62D4" w:rsidP="007F4512">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4D8E019B" w14:textId="77777777" w:rsidR="00AD62D4" w:rsidRPr="00FA41A6" w:rsidRDefault="00AD62D4" w:rsidP="007F4512">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BE0848D" w14:textId="77777777" w:rsidR="00AD62D4" w:rsidRPr="00FA41A6" w:rsidRDefault="00AD62D4" w:rsidP="007F4512">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4F4A0EFB" w14:textId="77777777" w:rsidR="00AD62D4" w:rsidRPr="00FA41A6" w:rsidRDefault="00AD62D4" w:rsidP="007F4512">
            <w:pPr>
              <w:spacing w:after="0" w:line="240" w:lineRule="auto"/>
              <w:jc w:val="center"/>
              <w:rPr>
                <w:i/>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72D9364" w14:textId="77777777" w:rsidR="00AD62D4" w:rsidRPr="00FA41A6" w:rsidRDefault="00AD62D4" w:rsidP="007F4512">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5A7C45DC" w14:textId="77777777" w:rsidR="00AD62D4" w:rsidRPr="00FA41A6" w:rsidRDefault="00AD62D4" w:rsidP="007F4512">
            <w:pPr>
              <w:spacing w:after="0" w:line="240" w:lineRule="auto"/>
              <w:jc w:val="center"/>
              <w:rPr>
                <w:i/>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C90DD4A" w14:textId="77777777" w:rsidR="00AD62D4" w:rsidRPr="00FA41A6" w:rsidRDefault="00AD62D4" w:rsidP="007F4512">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0C864DF5" w14:textId="77777777" w:rsidR="00AD62D4" w:rsidRPr="00FA41A6" w:rsidRDefault="00AD62D4" w:rsidP="007F4512">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17695D0A" w14:textId="77777777" w:rsidR="00AD62D4" w:rsidRPr="00FA41A6" w:rsidRDefault="00AD62D4" w:rsidP="007F4512">
            <w:pPr>
              <w:spacing w:after="0" w:line="240" w:lineRule="auto"/>
              <w:rPr>
                <w:color w:val="404040"/>
                <w:sz w:val="16"/>
                <w:lang w:eastAsia="es-MX"/>
              </w:rPr>
            </w:pPr>
            <w:r w:rsidRPr="00FA41A6">
              <w:rPr>
                <w:color w:val="404040"/>
                <w:sz w:val="16"/>
                <w:lang w:eastAsia="es-MX"/>
              </w:rPr>
              <w:t> </w:t>
            </w:r>
          </w:p>
        </w:tc>
      </w:tr>
      <w:tr w:rsidR="00AD62D4" w:rsidRPr="00FA41A6" w14:paraId="222162D9" w14:textId="77777777" w:rsidTr="00CA7B59">
        <w:trPr>
          <w:trHeight w:val="385"/>
        </w:trPr>
        <w:tc>
          <w:tcPr>
            <w:tcW w:w="238" w:type="pct"/>
            <w:tcBorders>
              <w:top w:val="nil"/>
              <w:left w:val="single" w:sz="4" w:space="0" w:color="BFBFBF" w:themeColor="background1" w:themeShade="BF"/>
              <w:bottom w:val="nil"/>
              <w:right w:val="nil"/>
            </w:tcBorders>
            <w:shd w:val="clear" w:color="auto" w:fill="auto"/>
            <w:vAlign w:val="center"/>
            <w:hideMark/>
          </w:tcPr>
          <w:p w14:paraId="1A22E4DB" w14:textId="77777777" w:rsidR="00AD62D4" w:rsidRPr="00FA41A6" w:rsidRDefault="00AD62D4" w:rsidP="007F4512">
            <w:pPr>
              <w:spacing w:after="0" w:line="240" w:lineRule="auto"/>
              <w:rPr>
                <w:color w:val="3A3838"/>
                <w:sz w:val="16"/>
                <w:lang w:eastAsia="es-MX"/>
              </w:rPr>
            </w:pPr>
            <w:r w:rsidRPr="00FA41A6">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7B25390" w14:textId="77777777" w:rsidR="00AD62D4" w:rsidRPr="00FA41A6" w:rsidRDefault="00AD62D4" w:rsidP="007F4512">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1F3CA962" w14:textId="77777777" w:rsidR="00AD62D4" w:rsidRPr="00FA41A6" w:rsidRDefault="00AD62D4" w:rsidP="007F4512">
            <w:pPr>
              <w:spacing w:after="0" w:line="240" w:lineRule="auto"/>
              <w:rPr>
                <w:sz w:val="16"/>
                <w:lang w:eastAsia="es-MX"/>
              </w:rPr>
            </w:pPr>
          </w:p>
        </w:tc>
        <w:tc>
          <w:tcPr>
            <w:tcW w:w="238" w:type="pct"/>
            <w:tcBorders>
              <w:top w:val="nil"/>
              <w:left w:val="nil"/>
              <w:bottom w:val="nil"/>
              <w:right w:val="nil"/>
            </w:tcBorders>
            <w:shd w:val="clear" w:color="auto" w:fill="auto"/>
            <w:noWrap/>
            <w:vAlign w:val="bottom"/>
            <w:hideMark/>
          </w:tcPr>
          <w:p w14:paraId="753AE7EB" w14:textId="77777777" w:rsidR="00AD62D4" w:rsidRPr="00FA41A6" w:rsidRDefault="00AD62D4" w:rsidP="007F4512">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6FE021F9" w14:textId="77777777" w:rsidR="00AD62D4" w:rsidRPr="00FA41A6" w:rsidRDefault="00AD62D4" w:rsidP="007F4512">
            <w:pPr>
              <w:spacing w:after="0" w:line="240" w:lineRule="auto"/>
              <w:jc w:val="center"/>
              <w:rPr>
                <w:i/>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04843430" w14:textId="77777777" w:rsidR="00AD62D4" w:rsidRPr="00FA41A6" w:rsidRDefault="00AD62D4" w:rsidP="007F4512">
            <w:pPr>
              <w:spacing w:after="0" w:line="240" w:lineRule="auto"/>
              <w:jc w:val="center"/>
              <w:rPr>
                <w:i/>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AD62D4" w:rsidRPr="00FA41A6" w14:paraId="57A0889C"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5ED2CA1C" w14:textId="77777777" w:rsidR="00AD62D4" w:rsidRPr="00FA41A6" w:rsidRDefault="00AD62D4" w:rsidP="007F4512">
                  <w:pPr>
                    <w:spacing w:after="0" w:line="240" w:lineRule="auto"/>
                    <w:jc w:val="center"/>
                    <w:rPr>
                      <w:i/>
                      <w:sz w:val="16"/>
                      <w:lang w:eastAsia="es-MX"/>
                    </w:rPr>
                  </w:pPr>
                </w:p>
              </w:tc>
            </w:tr>
          </w:tbl>
          <w:p w14:paraId="44A5ACDA" w14:textId="77777777" w:rsidR="00AD62D4" w:rsidRPr="00FA41A6" w:rsidRDefault="00AD62D4" w:rsidP="007F4512">
            <w:pPr>
              <w:spacing w:after="0" w:line="240" w:lineRule="auto"/>
              <w:jc w:val="center"/>
              <w:rPr>
                <w:i/>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22E4FB6B" w14:textId="77777777" w:rsidR="00AD62D4" w:rsidRPr="00FA41A6" w:rsidRDefault="00AD62D4" w:rsidP="007F4512">
            <w:pPr>
              <w:spacing w:after="0" w:line="240" w:lineRule="auto"/>
              <w:jc w:val="center"/>
              <w:rPr>
                <w:i/>
                <w:sz w:val="16"/>
                <w:lang w:eastAsia="es-MX"/>
              </w:rPr>
            </w:pPr>
          </w:p>
        </w:tc>
        <w:tc>
          <w:tcPr>
            <w:tcW w:w="238" w:type="pct"/>
            <w:tcBorders>
              <w:top w:val="nil"/>
              <w:left w:val="nil"/>
              <w:bottom w:val="nil"/>
              <w:right w:val="nil"/>
            </w:tcBorders>
            <w:shd w:val="clear" w:color="auto" w:fill="auto"/>
            <w:noWrap/>
            <w:vAlign w:val="center"/>
            <w:hideMark/>
          </w:tcPr>
          <w:p w14:paraId="458DF1A4" w14:textId="77777777" w:rsidR="00AD62D4" w:rsidRPr="00FA41A6" w:rsidRDefault="00AD62D4" w:rsidP="007F4512">
            <w:pPr>
              <w:spacing w:after="0" w:line="240" w:lineRule="auto"/>
              <w:jc w:val="center"/>
              <w:rPr>
                <w:i/>
                <w:sz w:val="16"/>
                <w:lang w:eastAsia="es-MX"/>
              </w:rPr>
            </w:pPr>
          </w:p>
        </w:tc>
        <w:tc>
          <w:tcPr>
            <w:tcW w:w="240" w:type="pct"/>
            <w:tcBorders>
              <w:top w:val="single" w:sz="4" w:space="0" w:color="7F7F7F" w:themeColor="text1" w:themeTint="80"/>
              <w:left w:val="nil"/>
              <w:bottom w:val="nil"/>
              <w:right w:val="nil"/>
            </w:tcBorders>
            <w:shd w:val="clear" w:color="auto" w:fill="auto"/>
            <w:noWrap/>
            <w:vAlign w:val="center"/>
            <w:hideMark/>
          </w:tcPr>
          <w:p w14:paraId="717BFC23" w14:textId="77777777" w:rsidR="00AD62D4" w:rsidRPr="00FA41A6" w:rsidRDefault="00AD62D4" w:rsidP="007F4512">
            <w:pPr>
              <w:spacing w:after="0" w:line="240" w:lineRule="auto"/>
              <w:jc w:val="center"/>
              <w:rPr>
                <w:i/>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3C84C992" w14:textId="77777777" w:rsidR="00AD62D4" w:rsidRPr="00FA41A6" w:rsidRDefault="00AD62D4" w:rsidP="007F4512">
            <w:pPr>
              <w:spacing w:after="0" w:line="240" w:lineRule="auto"/>
              <w:jc w:val="center"/>
              <w:rPr>
                <w:i/>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AD62D4" w:rsidRPr="00FA41A6" w14:paraId="1F4BCC3A"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4D35AD72" w14:textId="77777777" w:rsidR="00AD62D4" w:rsidRPr="00FA41A6" w:rsidRDefault="00AD62D4" w:rsidP="007F4512">
                  <w:pPr>
                    <w:spacing w:after="0" w:line="240" w:lineRule="auto"/>
                    <w:jc w:val="center"/>
                    <w:rPr>
                      <w:i/>
                      <w:sz w:val="16"/>
                      <w:lang w:eastAsia="es-MX"/>
                    </w:rPr>
                  </w:pPr>
                  <w:r w:rsidRPr="00FA41A6">
                    <w:rPr>
                      <w:i/>
                      <w:noProof/>
                      <w:sz w:val="16"/>
                      <w:lang w:eastAsia="es-MX"/>
                    </w:rPr>
                    <mc:AlternateContent>
                      <mc:Choice Requires="wps">
                        <w:drawing>
                          <wp:anchor distT="0" distB="0" distL="114300" distR="114300" simplePos="0" relativeHeight="251687424" behindDoc="0" locked="0" layoutInCell="1" allowOverlap="1" wp14:anchorId="4C3FE3BB" wp14:editId="4A106C80">
                            <wp:simplePos x="0" y="0"/>
                            <wp:positionH relativeFrom="column">
                              <wp:posOffset>105940</wp:posOffset>
                            </wp:positionH>
                            <wp:positionV relativeFrom="paragraph">
                              <wp:posOffset>-57569</wp:posOffset>
                            </wp:positionV>
                            <wp:extent cx="304800" cy="247650"/>
                            <wp:effectExtent l="19050" t="19050" r="38100" b="19050"/>
                            <wp:wrapNone/>
                            <wp:docPr id="477" name="Flecha arriba 477"/>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91A8D62" id="Flecha arriba 477" o:spid="_x0000_s1026" type="#_x0000_t68" style="position:absolute;margin-left:8.35pt;margin-top:-4.55pt;width:24pt;height:1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" adj="10800" fillcolor="gray [1629]" strokecolor="#d8d8d8 [2732]" strokeweight="2pt"/>
                        </w:pict>
                      </mc:Fallback>
                    </mc:AlternateContent>
                  </w:r>
                </w:p>
              </w:tc>
            </w:tr>
          </w:tbl>
          <w:p w14:paraId="39E6906E" w14:textId="77777777" w:rsidR="00AD62D4" w:rsidRPr="00FA41A6" w:rsidRDefault="00AD62D4" w:rsidP="007F4512">
            <w:pPr>
              <w:spacing w:after="0" w:line="240" w:lineRule="auto"/>
              <w:jc w:val="center"/>
              <w:rPr>
                <w:i/>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5D3FB11D" w14:textId="77777777" w:rsidR="00AD62D4" w:rsidRPr="00FA41A6" w:rsidRDefault="00AD62D4" w:rsidP="007F4512">
            <w:pPr>
              <w:spacing w:after="0" w:line="240" w:lineRule="auto"/>
              <w:jc w:val="center"/>
              <w:rPr>
                <w:i/>
                <w:sz w:val="16"/>
                <w:lang w:eastAsia="es-MX"/>
              </w:rPr>
            </w:pPr>
          </w:p>
        </w:tc>
        <w:tc>
          <w:tcPr>
            <w:tcW w:w="238" w:type="pct"/>
            <w:tcBorders>
              <w:top w:val="nil"/>
              <w:left w:val="nil"/>
              <w:bottom w:val="nil"/>
              <w:right w:val="nil"/>
            </w:tcBorders>
            <w:shd w:val="clear" w:color="auto" w:fill="auto"/>
            <w:noWrap/>
            <w:vAlign w:val="center"/>
            <w:hideMark/>
          </w:tcPr>
          <w:p w14:paraId="6F7A879D" w14:textId="77777777" w:rsidR="00AD62D4" w:rsidRPr="00FA41A6" w:rsidRDefault="00AD62D4" w:rsidP="007F4512">
            <w:pPr>
              <w:spacing w:after="0" w:line="240" w:lineRule="auto"/>
              <w:jc w:val="center"/>
              <w:rPr>
                <w:i/>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4AB18952" w14:textId="77777777" w:rsidR="00AD62D4" w:rsidRPr="00FA41A6" w:rsidRDefault="00AD62D4" w:rsidP="007F4512">
            <w:pPr>
              <w:spacing w:after="0" w:line="240" w:lineRule="auto"/>
              <w:jc w:val="center"/>
              <w:rPr>
                <w:i/>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17EDEF39" w14:textId="77777777" w:rsidR="00AD62D4" w:rsidRPr="00FA41A6" w:rsidRDefault="00AD62D4" w:rsidP="007F4512">
            <w:pPr>
              <w:spacing w:after="0" w:line="240" w:lineRule="auto"/>
              <w:jc w:val="center"/>
              <w:rPr>
                <w:i/>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AD62D4" w:rsidRPr="00FA41A6" w14:paraId="61B276A9"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1DFF2EC8" w14:textId="77777777" w:rsidR="00AD62D4" w:rsidRPr="00FA41A6" w:rsidRDefault="00AD62D4" w:rsidP="007F4512">
                  <w:pPr>
                    <w:spacing w:after="0" w:line="240" w:lineRule="auto"/>
                    <w:jc w:val="center"/>
                    <w:rPr>
                      <w:i/>
                      <w:sz w:val="16"/>
                      <w:lang w:eastAsia="es-MX"/>
                    </w:rPr>
                  </w:pPr>
                </w:p>
              </w:tc>
            </w:tr>
          </w:tbl>
          <w:p w14:paraId="167F2097" w14:textId="77777777" w:rsidR="00AD62D4" w:rsidRPr="00FA41A6" w:rsidRDefault="00AD62D4" w:rsidP="007F4512">
            <w:pPr>
              <w:spacing w:after="0" w:line="240" w:lineRule="auto"/>
              <w:jc w:val="center"/>
              <w:rPr>
                <w:i/>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2612099D" w14:textId="77777777" w:rsidR="00AD62D4" w:rsidRPr="00FA41A6" w:rsidRDefault="00AD62D4" w:rsidP="007F4512">
            <w:pPr>
              <w:spacing w:after="0" w:line="240" w:lineRule="auto"/>
              <w:jc w:val="center"/>
              <w:rPr>
                <w:i/>
                <w:sz w:val="16"/>
                <w:lang w:eastAsia="es-MX"/>
              </w:rPr>
            </w:pPr>
          </w:p>
        </w:tc>
        <w:tc>
          <w:tcPr>
            <w:tcW w:w="241" w:type="pct"/>
            <w:tcBorders>
              <w:top w:val="nil"/>
              <w:left w:val="nil"/>
              <w:bottom w:val="nil"/>
              <w:right w:val="nil"/>
            </w:tcBorders>
            <w:shd w:val="clear" w:color="auto" w:fill="auto"/>
            <w:noWrap/>
            <w:vAlign w:val="bottom"/>
            <w:hideMark/>
          </w:tcPr>
          <w:p w14:paraId="1D078DD3" w14:textId="77777777" w:rsidR="00AD62D4" w:rsidRPr="00FA41A6" w:rsidRDefault="00AD62D4" w:rsidP="007F4512">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45D89D8F" w14:textId="77777777" w:rsidR="00AD62D4" w:rsidRPr="00FA41A6" w:rsidRDefault="00AD62D4" w:rsidP="007F4512">
            <w:pPr>
              <w:spacing w:after="0" w:line="240" w:lineRule="auto"/>
              <w:rPr>
                <w:color w:val="404040"/>
                <w:sz w:val="16"/>
                <w:lang w:eastAsia="es-MX"/>
              </w:rPr>
            </w:pPr>
            <w:r w:rsidRPr="00FA41A6">
              <w:rPr>
                <w:color w:val="404040"/>
                <w:sz w:val="16"/>
                <w:lang w:eastAsia="es-MX"/>
              </w:rPr>
              <w:t> </w:t>
            </w:r>
          </w:p>
        </w:tc>
      </w:tr>
      <w:tr w:rsidR="00AD62D4" w:rsidRPr="00FA41A6" w14:paraId="3486B78E" w14:textId="77777777" w:rsidTr="00CA7B59">
        <w:trPr>
          <w:trHeight w:val="73"/>
        </w:trPr>
        <w:tc>
          <w:tcPr>
            <w:tcW w:w="238" w:type="pct"/>
            <w:tcBorders>
              <w:top w:val="nil"/>
              <w:left w:val="single" w:sz="4" w:space="0" w:color="BFBFBF" w:themeColor="background1" w:themeShade="BF"/>
              <w:bottom w:val="nil"/>
              <w:right w:val="nil"/>
            </w:tcBorders>
            <w:shd w:val="clear" w:color="auto" w:fill="auto"/>
            <w:vAlign w:val="center"/>
            <w:hideMark/>
          </w:tcPr>
          <w:p w14:paraId="75D9E7E2" w14:textId="77777777" w:rsidR="00AD62D4" w:rsidRPr="00FA41A6" w:rsidRDefault="00AD62D4" w:rsidP="007F4512">
            <w:pPr>
              <w:spacing w:after="0" w:line="240" w:lineRule="auto"/>
              <w:rPr>
                <w:color w:val="3A3838"/>
                <w:sz w:val="16"/>
                <w:lang w:eastAsia="es-MX"/>
              </w:rPr>
            </w:pPr>
            <w:r w:rsidRPr="00FA41A6">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3A1CD20" w14:textId="77777777" w:rsidR="00AD62D4" w:rsidRPr="00FA41A6" w:rsidRDefault="00AD62D4" w:rsidP="007F4512">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31472090" w14:textId="77777777" w:rsidR="00AD62D4" w:rsidRPr="00FA41A6" w:rsidRDefault="00AD62D4" w:rsidP="007F4512">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10B90949" w14:textId="77777777" w:rsidR="00AD62D4" w:rsidRPr="00FA41A6" w:rsidRDefault="00AD62D4" w:rsidP="007F4512">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25A5E83F" w14:textId="77777777" w:rsidR="00AD62D4" w:rsidRPr="00FA41A6" w:rsidRDefault="00AD62D4" w:rsidP="007F4512">
            <w:pPr>
              <w:spacing w:after="0" w:line="240" w:lineRule="auto"/>
              <w:jc w:val="center"/>
              <w:rPr>
                <w:i/>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68CB919A" w14:textId="77777777" w:rsidR="00AD62D4" w:rsidRPr="00FA41A6" w:rsidRDefault="00AD62D4" w:rsidP="007F4512">
            <w:pPr>
              <w:spacing w:after="0" w:line="240" w:lineRule="auto"/>
              <w:jc w:val="center"/>
              <w:rPr>
                <w:i/>
                <w:sz w:val="16"/>
                <w:lang w:eastAsia="es-MX"/>
              </w:rPr>
            </w:pPr>
            <w:r w:rsidRPr="00FA41A6">
              <w:rPr>
                <w:i/>
                <w:noProof/>
                <w:sz w:val="16"/>
                <w:lang w:eastAsia="es-MX"/>
              </w:rPr>
              <mc:AlternateContent>
                <mc:Choice Requires="wps">
                  <w:drawing>
                    <wp:anchor distT="0" distB="0" distL="114300" distR="114300" simplePos="0" relativeHeight="251686400" behindDoc="0" locked="0" layoutInCell="1" allowOverlap="1" wp14:anchorId="731F5618" wp14:editId="1436D0A1">
                      <wp:simplePos x="0" y="0"/>
                      <wp:positionH relativeFrom="column">
                        <wp:posOffset>109220</wp:posOffset>
                      </wp:positionH>
                      <wp:positionV relativeFrom="paragraph">
                        <wp:posOffset>-227965</wp:posOffset>
                      </wp:positionV>
                      <wp:extent cx="304800" cy="247650"/>
                      <wp:effectExtent l="19050" t="19050" r="38100" b="19050"/>
                      <wp:wrapNone/>
                      <wp:docPr id="478" name="Flecha arriba 478"/>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032AFD9" id="Flecha arriba 478" o:spid="_x0000_s1026" type="#_x0000_t68" style="position:absolute;margin-left:8.6pt;margin-top:-17.95pt;width:24pt;height:1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" adj="10800" fillcolor="gray [1629]" strokecolor="#d8d8d8 [2732]" strokeweight="2pt"/>
                  </w:pict>
                </mc:Fallback>
              </mc:AlternateContent>
            </w:r>
          </w:p>
        </w:tc>
        <w:tc>
          <w:tcPr>
            <w:tcW w:w="238" w:type="pct"/>
            <w:tcBorders>
              <w:top w:val="nil"/>
              <w:left w:val="nil"/>
              <w:bottom w:val="single" w:sz="4" w:space="0" w:color="7F7F7F" w:themeColor="text1" w:themeTint="80"/>
              <w:right w:val="nil"/>
            </w:tcBorders>
            <w:shd w:val="clear" w:color="auto" w:fill="auto"/>
            <w:vAlign w:val="center"/>
            <w:hideMark/>
          </w:tcPr>
          <w:p w14:paraId="649D9D2E" w14:textId="77777777" w:rsidR="00AD62D4" w:rsidRPr="00FA41A6" w:rsidRDefault="00AD62D4" w:rsidP="007F4512">
            <w:pPr>
              <w:spacing w:after="0" w:line="240" w:lineRule="auto"/>
              <w:jc w:val="center"/>
              <w:rPr>
                <w:i/>
                <w:sz w:val="16"/>
                <w:lang w:eastAsia="es-MX"/>
              </w:rPr>
            </w:pPr>
          </w:p>
        </w:tc>
        <w:tc>
          <w:tcPr>
            <w:tcW w:w="238" w:type="pct"/>
            <w:tcBorders>
              <w:top w:val="nil"/>
              <w:left w:val="nil"/>
              <w:bottom w:val="nil"/>
              <w:right w:val="nil"/>
            </w:tcBorders>
            <w:shd w:val="clear" w:color="auto" w:fill="auto"/>
            <w:vAlign w:val="center"/>
            <w:hideMark/>
          </w:tcPr>
          <w:p w14:paraId="0DA3DE8E" w14:textId="77777777" w:rsidR="00AD62D4" w:rsidRPr="00FA41A6" w:rsidRDefault="00AD62D4" w:rsidP="007F4512">
            <w:pPr>
              <w:spacing w:after="0" w:line="240" w:lineRule="auto"/>
              <w:jc w:val="center"/>
              <w:rPr>
                <w:i/>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629DB631" w14:textId="77777777" w:rsidR="00AD62D4" w:rsidRPr="00FA41A6" w:rsidRDefault="00AD62D4" w:rsidP="007F4512">
            <w:pPr>
              <w:spacing w:after="0" w:line="240" w:lineRule="auto"/>
              <w:jc w:val="center"/>
              <w:rPr>
                <w:i/>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57635003" w14:textId="77777777" w:rsidR="00AD62D4" w:rsidRPr="00FA41A6" w:rsidRDefault="00AD62D4" w:rsidP="007F4512">
            <w:pPr>
              <w:spacing w:after="0" w:line="240" w:lineRule="auto"/>
              <w:jc w:val="center"/>
              <w:rPr>
                <w:i/>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1801779B" w14:textId="77777777" w:rsidR="00AD62D4" w:rsidRPr="00FA41A6" w:rsidRDefault="00AD62D4" w:rsidP="007F4512">
            <w:pPr>
              <w:spacing w:after="0" w:line="240" w:lineRule="auto"/>
              <w:jc w:val="center"/>
              <w:rPr>
                <w:i/>
                <w:sz w:val="16"/>
                <w:lang w:eastAsia="es-MX"/>
              </w:rPr>
            </w:pPr>
          </w:p>
        </w:tc>
        <w:tc>
          <w:tcPr>
            <w:tcW w:w="238" w:type="pct"/>
            <w:tcBorders>
              <w:top w:val="nil"/>
              <w:left w:val="nil"/>
              <w:bottom w:val="nil"/>
              <w:right w:val="nil"/>
            </w:tcBorders>
            <w:shd w:val="clear" w:color="auto" w:fill="auto"/>
            <w:noWrap/>
            <w:vAlign w:val="center"/>
            <w:hideMark/>
          </w:tcPr>
          <w:p w14:paraId="0B563A19" w14:textId="77777777" w:rsidR="00AD62D4" w:rsidRPr="00FA41A6" w:rsidRDefault="00AD62D4" w:rsidP="007F4512">
            <w:pPr>
              <w:spacing w:after="0" w:line="240" w:lineRule="auto"/>
              <w:jc w:val="center"/>
              <w:rPr>
                <w:i/>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05FF7AD2" w14:textId="77777777" w:rsidR="00AD62D4" w:rsidRPr="00FA41A6" w:rsidRDefault="00AD62D4" w:rsidP="007F4512">
            <w:pPr>
              <w:spacing w:after="0" w:line="240" w:lineRule="auto"/>
              <w:jc w:val="center"/>
              <w:rPr>
                <w:i/>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3517846F" w14:textId="77777777" w:rsidR="00AD62D4" w:rsidRPr="00FA41A6" w:rsidRDefault="00AD62D4" w:rsidP="007F4512">
            <w:pPr>
              <w:spacing w:after="0" w:line="240" w:lineRule="auto"/>
              <w:jc w:val="center"/>
              <w:rPr>
                <w:i/>
                <w:sz w:val="16"/>
                <w:lang w:eastAsia="es-MX"/>
              </w:rPr>
            </w:pPr>
            <w:r w:rsidRPr="00FA41A6">
              <w:rPr>
                <w:i/>
                <w:noProof/>
                <w:sz w:val="16"/>
                <w:lang w:eastAsia="es-MX"/>
              </w:rPr>
              <mc:AlternateContent>
                <mc:Choice Requires="wps">
                  <w:drawing>
                    <wp:anchor distT="0" distB="0" distL="114300" distR="114300" simplePos="0" relativeHeight="251688448" behindDoc="0" locked="0" layoutInCell="1" allowOverlap="1" wp14:anchorId="15EE7859" wp14:editId="788BA939">
                      <wp:simplePos x="0" y="0"/>
                      <wp:positionH relativeFrom="column">
                        <wp:posOffset>88900</wp:posOffset>
                      </wp:positionH>
                      <wp:positionV relativeFrom="paragraph">
                        <wp:posOffset>-219710</wp:posOffset>
                      </wp:positionV>
                      <wp:extent cx="304800" cy="238125"/>
                      <wp:effectExtent l="19050" t="19050" r="38100" b="28575"/>
                      <wp:wrapNone/>
                      <wp:docPr id="479" name="Flecha arriba 479"/>
                      <wp:cNvGraphicFramePr/>
                      <a:graphic xmlns:a="http://schemas.openxmlformats.org/drawingml/2006/main">
                        <a:graphicData uri="http://schemas.microsoft.com/office/word/2010/wordprocessingShape">
                          <wps:wsp>
                            <wps:cNvSpPr/>
                            <wps:spPr>
                              <a:xfrm>
                                <a:off x="0" y="0"/>
                                <a:ext cx="304800" cy="23812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8CAEE6A" id="Flecha arriba 479" o:spid="_x0000_s1026" type="#_x0000_t68" style="position:absolute;margin-left:7pt;margin-top:-17.3pt;width:24pt;height:18.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" adj="10800" fillcolor="gray [1629]" strokecolor="#d8d8d8 [2732]" strokeweight="2pt"/>
                  </w:pict>
                </mc:Fallback>
              </mc:AlternateContent>
            </w:r>
          </w:p>
        </w:tc>
        <w:tc>
          <w:tcPr>
            <w:tcW w:w="238" w:type="pct"/>
            <w:tcBorders>
              <w:top w:val="nil"/>
              <w:left w:val="nil"/>
              <w:bottom w:val="single" w:sz="4" w:space="0" w:color="7F7F7F" w:themeColor="text1" w:themeTint="80"/>
              <w:right w:val="nil"/>
            </w:tcBorders>
            <w:shd w:val="clear" w:color="auto" w:fill="auto"/>
            <w:vAlign w:val="center"/>
            <w:hideMark/>
          </w:tcPr>
          <w:p w14:paraId="62406E5D" w14:textId="77777777" w:rsidR="00AD62D4" w:rsidRPr="00FA41A6" w:rsidRDefault="00AD62D4" w:rsidP="007F4512">
            <w:pPr>
              <w:spacing w:after="0" w:line="240" w:lineRule="auto"/>
              <w:jc w:val="center"/>
              <w:rPr>
                <w:i/>
                <w:sz w:val="16"/>
                <w:lang w:eastAsia="es-MX"/>
              </w:rPr>
            </w:pPr>
          </w:p>
        </w:tc>
        <w:tc>
          <w:tcPr>
            <w:tcW w:w="241" w:type="pct"/>
            <w:tcBorders>
              <w:top w:val="nil"/>
              <w:left w:val="nil"/>
              <w:bottom w:val="nil"/>
              <w:right w:val="nil"/>
            </w:tcBorders>
            <w:shd w:val="clear" w:color="auto" w:fill="auto"/>
            <w:noWrap/>
            <w:vAlign w:val="bottom"/>
            <w:hideMark/>
          </w:tcPr>
          <w:p w14:paraId="5CD6D008" w14:textId="77777777" w:rsidR="00AD62D4" w:rsidRPr="00FA41A6" w:rsidRDefault="00AD62D4" w:rsidP="007F4512">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37F7B27A" w14:textId="77777777" w:rsidR="00AD62D4" w:rsidRPr="00FA41A6" w:rsidRDefault="00AD62D4" w:rsidP="007F4512">
            <w:pPr>
              <w:spacing w:after="0" w:line="240" w:lineRule="auto"/>
              <w:rPr>
                <w:color w:val="404040"/>
                <w:sz w:val="16"/>
                <w:lang w:eastAsia="es-MX"/>
              </w:rPr>
            </w:pPr>
            <w:r w:rsidRPr="00FA41A6">
              <w:rPr>
                <w:color w:val="404040"/>
                <w:sz w:val="16"/>
                <w:lang w:eastAsia="es-MX"/>
              </w:rPr>
              <w:t> </w:t>
            </w:r>
          </w:p>
        </w:tc>
      </w:tr>
      <w:tr w:rsidR="00AD62D4" w:rsidRPr="00FA41A6" w14:paraId="306F7159" w14:textId="77777777" w:rsidTr="00CA7B5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2F3C9622" w14:textId="77777777" w:rsidR="00AD62D4" w:rsidRPr="00FA41A6" w:rsidRDefault="00AD62D4" w:rsidP="007F4512">
            <w:pPr>
              <w:spacing w:after="0" w:line="240" w:lineRule="auto"/>
              <w:rPr>
                <w:color w:val="3A3838"/>
                <w:sz w:val="16"/>
                <w:lang w:eastAsia="es-MX"/>
              </w:rPr>
            </w:pPr>
            <w:r w:rsidRPr="00FA41A6">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2585E22" w14:textId="77777777" w:rsidR="00AD62D4" w:rsidRPr="00FA41A6" w:rsidRDefault="00AD62D4" w:rsidP="007F4512">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532018A4" w14:textId="77777777" w:rsidR="00AD62D4" w:rsidRPr="00FA41A6" w:rsidRDefault="00AD62D4" w:rsidP="007F4512">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115E20B3" w14:textId="77777777" w:rsidR="00AD62D4" w:rsidRPr="00FA41A6" w:rsidRDefault="00AD62D4" w:rsidP="007F4512">
            <w:pPr>
              <w:spacing w:after="0" w:line="240" w:lineRule="auto"/>
              <w:rPr>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B053ED3" w14:textId="77777777" w:rsidR="00733C7D" w:rsidRPr="00FA41A6" w:rsidRDefault="00733C7D" w:rsidP="007F4512">
            <w:pPr>
              <w:spacing w:after="0" w:line="240" w:lineRule="auto"/>
              <w:jc w:val="center"/>
              <w:rPr>
                <w:i/>
                <w:iCs/>
                <w:sz w:val="12"/>
                <w:szCs w:val="12"/>
                <w:lang w:eastAsia="es-MX"/>
              </w:rPr>
            </w:pPr>
          </w:p>
          <w:p w14:paraId="631933B0" w14:textId="39F640E8" w:rsidR="00AD62D4" w:rsidRPr="00FA41A6" w:rsidRDefault="000C4A8F" w:rsidP="007F4512">
            <w:pPr>
              <w:spacing w:after="0" w:line="240" w:lineRule="auto"/>
              <w:jc w:val="center"/>
              <w:rPr>
                <w:i/>
                <w:iCs/>
                <w:sz w:val="12"/>
                <w:szCs w:val="12"/>
                <w:lang w:eastAsia="es-MX"/>
              </w:rPr>
            </w:pPr>
            <w:r w:rsidRPr="00FA41A6">
              <w:rPr>
                <w:i/>
                <w:iCs/>
                <w:sz w:val="12"/>
                <w:szCs w:val="12"/>
                <w:lang w:val="es-ES" w:eastAsia="es-MX"/>
              </w:rPr>
              <w:t>Suficiente revisión sistemática de las condiciones del mercado agrícola nacional e internacional.</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58E0DDC6" w14:textId="77777777" w:rsidR="00AD62D4" w:rsidRPr="00FA41A6" w:rsidRDefault="00AD62D4" w:rsidP="007F4512">
            <w:pPr>
              <w:spacing w:after="0" w:line="240" w:lineRule="auto"/>
              <w:jc w:val="center"/>
              <w:rPr>
                <w:i/>
                <w:iCs/>
                <w:sz w:val="16"/>
                <w:lang w:eastAsia="es-MX"/>
              </w:rPr>
            </w:pPr>
          </w:p>
        </w:tc>
        <w:tc>
          <w:tcPr>
            <w:tcW w:w="1034"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5A8D1EA" w14:textId="3EA42398" w:rsidR="00AD62D4" w:rsidRPr="00FA41A6" w:rsidRDefault="000C4A8F" w:rsidP="007F4512">
            <w:pPr>
              <w:spacing w:after="0" w:line="240" w:lineRule="auto"/>
              <w:jc w:val="center"/>
              <w:rPr>
                <w:i/>
                <w:iCs/>
                <w:sz w:val="12"/>
                <w:szCs w:val="12"/>
                <w:lang w:eastAsia="es-MX"/>
              </w:rPr>
            </w:pPr>
            <w:r w:rsidRPr="00FA41A6">
              <w:rPr>
                <w:i/>
                <w:iCs/>
                <w:sz w:val="12"/>
                <w:szCs w:val="12"/>
                <w:lang w:val="es-ES" w:eastAsia="es-MX"/>
              </w:rPr>
              <w:t>Constantes reuniones de trabajo para la coordinación e interoperabilidad de las acciones de la Secretaría.</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7889E7CE" w14:textId="77777777" w:rsidR="00AD62D4" w:rsidRPr="00FA41A6" w:rsidRDefault="00AD62D4" w:rsidP="007F4512">
            <w:pPr>
              <w:spacing w:after="0" w:line="240" w:lineRule="auto"/>
              <w:jc w:val="center"/>
              <w:rPr>
                <w:i/>
                <w:iCs/>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D8EB5F5" w14:textId="417FEB5A" w:rsidR="00AD62D4" w:rsidRPr="00FA41A6" w:rsidRDefault="000C4A8F" w:rsidP="007F4512">
            <w:pPr>
              <w:spacing w:after="0" w:line="240" w:lineRule="auto"/>
              <w:jc w:val="center"/>
              <w:rPr>
                <w:i/>
                <w:iCs/>
                <w:sz w:val="14"/>
                <w:szCs w:val="14"/>
                <w:lang w:eastAsia="es-MX"/>
              </w:rPr>
            </w:pPr>
            <w:r w:rsidRPr="00FA41A6">
              <w:rPr>
                <w:i/>
                <w:iCs/>
                <w:sz w:val="14"/>
                <w:szCs w:val="14"/>
                <w:lang w:val="es-ES" w:eastAsia="es-MX"/>
              </w:rPr>
              <w:t>Operación de un esquema de almacenamiento para la semilla de frijol</w:t>
            </w:r>
          </w:p>
        </w:tc>
        <w:tc>
          <w:tcPr>
            <w:tcW w:w="241" w:type="pct"/>
            <w:tcBorders>
              <w:top w:val="nil"/>
              <w:left w:val="single" w:sz="4" w:space="0" w:color="7F7F7F" w:themeColor="text1" w:themeTint="80"/>
              <w:bottom w:val="nil"/>
              <w:right w:val="nil"/>
            </w:tcBorders>
            <w:shd w:val="clear" w:color="auto" w:fill="auto"/>
            <w:vAlign w:val="center"/>
            <w:hideMark/>
          </w:tcPr>
          <w:p w14:paraId="46E7560A" w14:textId="77777777" w:rsidR="00AD62D4" w:rsidRPr="00FA41A6" w:rsidRDefault="00AD62D4" w:rsidP="007F4512">
            <w:pPr>
              <w:spacing w:after="0" w:line="240" w:lineRule="auto"/>
              <w:rPr>
                <w:i/>
                <w:iCs/>
                <w:color w:val="3A3838"/>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33DC95E6"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r>
      <w:tr w:rsidR="00AD62D4" w:rsidRPr="00FA41A6" w14:paraId="035E633C" w14:textId="77777777" w:rsidTr="00CA7B5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E5C202D" w14:textId="77777777" w:rsidR="00AD62D4" w:rsidRPr="00FA41A6" w:rsidRDefault="00AD62D4" w:rsidP="007F4512">
            <w:pPr>
              <w:spacing w:after="0" w:line="240" w:lineRule="auto"/>
              <w:rPr>
                <w:color w:val="3A3838"/>
                <w:sz w:val="16"/>
                <w:lang w:eastAsia="es-MX"/>
              </w:rPr>
            </w:pPr>
            <w:r w:rsidRPr="00FA41A6">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6F4B24B4" w14:textId="77777777" w:rsidR="00AD62D4" w:rsidRPr="00FA41A6" w:rsidRDefault="00AD62D4" w:rsidP="007F4512">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30CBFCBC" w14:textId="77777777" w:rsidR="00AD62D4" w:rsidRPr="00FA41A6" w:rsidRDefault="00AD62D4" w:rsidP="007F4512">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1CAB8F24" w14:textId="77777777" w:rsidR="00AD62D4" w:rsidRPr="00FA41A6" w:rsidRDefault="00AD62D4" w:rsidP="007F4512">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C9F1F8E" w14:textId="77777777" w:rsidR="00AD62D4" w:rsidRPr="00FA41A6" w:rsidRDefault="00AD62D4" w:rsidP="007F4512">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7F8A95B9" w14:textId="77777777" w:rsidR="00AD62D4" w:rsidRPr="00FA41A6" w:rsidRDefault="00AD62D4" w:rsidP="007F4512">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29EE641" w14:textId="77777777" w:rsidR="00AD62D4" w:rsidRPr="00FA41A6" w:rsidRDefault="00AD62D4" w:rsidP="007F4512">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24F3EB76" w14:textId="77777777" w:rsidR="00AD62D4" w:rsidRPr="00FA41A6" w:rsidRDefault="00AD62D4" w:rsidP="007F4512">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C9CC8EA" w14:textId="77777777" w:rsidR="00AD62D4" w:rsidRPr="00FA41A6" w:rsidRDefault="00AD62D4" w:rsidP="007F4512">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vAlign w:val="center"/>
            <w:hideMark/>
          </w:tcPr>
          <w:p w14:paraId="65D48894" w14:textId="77777777" w:rsidR="00AD62D4" w:rsidRPr="00FA41A6" w:rsidRDefault="00AD62D4" w:rsidP="007F4512">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25889239"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r>
      <w:tr w:rsidR="00AD62D4" w:rsidRPr="00FA41A6" w14:paraId="6DED69EB" w14:textId="77777777" w:rsidTr="00CA7B5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5711B60F" w14:textId="77777777" w:rsidR="00AD62D4" w:rsidRPr="00FA41A6" w:rsidRDefault="00AD62D4" w:rsidP="007F4512">
            <w:pPr>
              <w:spacing w:after="0" w:line="240" w:lineRule="auto"/>
              <w:rPr>
                <w:color w:val="3A3838"/>
                <w:sz w:val="16"/>
                <w:lang w:eastAsia="es-MX"/>
              </w:rPr>
            </w:pPr>
            <w:r w:rsidRPr="00FA41A6">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5D823F4E" w14:textId="77777777" w:rsidR="00AD62D4" w:rsidRPr="00FA41A6" w:rsidRDefault="00AD62D4" w:rsidP="007F4512">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68C375B7" w14:textId="77777777" w:rsidR="00AD62D4" w:rsidRPr="00FA41A6" w:rsidRDefault="00AD62D4" w:rsidP="007F4512">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2D87DA47" w14:textId="77777777" w:rsidR="00AD62D4" w:rsidRPr="00FA41A6" w:rsidRDefault="00AD62D4" w:rsidP="007F4512">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FCDA5BE" w14:textId="77777777" w:rsidR="00AD62D4" w:rsidRPr="00FA41A6" w:rsidRDefault="00AD62D4" w:rsidP="007F4512">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1F5C3C99" w14:textId="77777777" w:rsidR="00AD62D4" w:rsidRPr="00FA41A6" w:rsidRDefault="00AD62D4" w:rsidP="007F4512">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08D7381" w14:textId="77777777" w:rsidR="00AD62D4" w:rsidRPr="00FA41A6" w:rsidRDefault="00AD62D4" w:rsidP="007F4512">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3D94DF00" w14:textId="77777777" w:rsidR="00AD62D4" w:rsidRPr="00FA41A6" w:rsidRDefault="00AD62D4" w:rsidP="007F4512">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33BD340" w14:textId="77777777" w:rsidR="00AD62D4" w:rsidRPr="00FA41A6" w:rsidRDefault="00AD62D4" w:rsidP="007F4512">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vAlign w:val="center"/>
            <w:hideMark/>
          </w:tcPr>
          <w:p w14:paraId="79240654" w14:textId="77777777" w:rsidR="00AD62D4" w:rsidRPr="00FA41A6" w:rsidRDefault="00AD62D4" w:rsidP="007F4512">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7613BAAD"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r>
      <w:tr w:rsidR="00AD62D4" w:rsidRPr="00FA41A6" w14:paraId="48FC0466" w14:textId="77777777" w:rsidTr="00CA7B59">
        <w:trPr>
          <w:trHeight w:val="53"/>
        </w:trPr>
        <w:tc>
          <w:tcPr>
            <w:tcW w:w="238" w:type="pct"/>
            <w:tcBorders>
              <w:top w:val="nil"/>
              <w:left w:val="single" w:sz="4" w:space="0" w:color="BFBFBF" w:themeColor="background1" w:themeShade="BF"/>
              <w:bottom w:val="nil"/>
              <w:right w:val="nil"/>
            </w:tcBorders>
            <w:shd w:val="clear" w:color="auto" w:fill="auto"/>
            <w:vAlign w:val="center"/>
            <w:hideMark/>
          </w:tcPr>
          <w:p w14:paraId="48054BF0" w14:textId="77777777" w:rsidR="00AD62D4" w:rsidRPr="00FA41A6" w:rsidRDefault="00AD62D4" w:rsidP="007F4512">
            <w:pPr>
              <w:spacing w:after="0" w:line="240" w:lineRule="auto"/>
              <w:rPr>
                <w:color w:val="3A3838"/>
                <w:sz w:val="16"/>
                <w:lang w:eastAsia="es-MX"/>
              </w:rPr>
            </w:pPr>
            <w:r w:rsidRPr="00FA41A6">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0E3F21DD" w14:textId="77777777" w:rsidR="00AD62D4" w:rsidRPr="00FA41A6" w:rsidRDefault="00AD62D4" w:rsidP="007F4512">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2702CF70" w14:textId="77777777" w:rsidR="00AD62D4" w:rsidRPr="00FA41A6" w:rsidRDefault="00AD62D4" w:rsidP="007F4512">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31DCBF59" w14:textId="77777777" w:rsidR="00AD62D4" w:rsidRPr="00FA41A6" w:rsidRDefault="00AD62D4" w:rsidP="007F4512">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7CA593FE" w14:textId="77777777" w:rsidR="00AD62D4" w:rsidRPr="00FA41A6" w:rsidRDefault="00AD62D4" w:rsidP="007F4512">
            <w:pPr>
              <w:spacing w:after="0" w:line="240" w:lineRule="auto"/>
              <w:jc w:val="center"/>
              <w:rPr>
                <w:sz w:val="16"/>
                <w:lang w:eastAsia="es-MX"/>
              </w:rPr>
            </w:pPr>
          </w:p>
        </w:tc>
        <w:tc>
          <w:tcPr>
            <w:tcW w:w="556" w:type="pct"/>
            <w:vMerge w:val="restart"/>
            <w:tcBorders>
              <w:top w:val="single" w:sz="4" w:space="0" w:color="7F7F7F" w:themeColor="text1" w:themeTint="80"/>
              <w:left w:val="nil"/>
              <w:bottom w:val="nil"/>
              <w:right w:val="nil"/>
            </w:tcBorders>
            <w:shd w:val="clear" w:color="auto" w:fill="auto"/>
            <w:vAlign w:val="center"/>
          </w:tcPr>
          <w:p w14:paraId="772B6F3B" w14:textId="3A3395CE" w:rsidR="00AD62D4" w:rsidRPr="00FA41A6" w:rsidRDefault="00AD62D4" w:rsidP="007F4512">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tcPr>
          <w:p w14:paraId="5857234B" w14:textId="77777777" w:rsidR="00AD62D4" w:rsidRPr="00FA41A6" w:rsidRDefault="00AD62D4" w:rsidP="007F4512">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tcPr>
          <w:p w14:paraId="21F1CDA3" w14:textId="77777777" w:rsidR="00AD62D4" w:rsidRPr="00FA41A6" w:rsidRDefault="00AD62D4" w:rsidP="007F4512">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vAlign w:val="center"/>
          </w:tcPr>
          <w:p w14:paraId="546AB470" w14:textId="77777777" w:rsidR="00AD62D4" w:rsidRPr="00FA41A6" w:rsidRDefault="00AD62D4" w:rsidP="007F4512">
            <w:pPr>
              <w:spacing w:after="0" w:line="240" w:lineRule="auto"/>
              <w:jc w:val="center"/>
              <w:rPr>
                <w:sz w:val="16"/>
                <w:lang w:eastAsia="es-MX"/>
              </w:rPr>
            </w:pPr>
          </w:p>
        </w:tc>
        <w:tc>
          <w:tcPr>
            <w:tcW w:w="556" w:type="pct"/>
            <w:vMerge w:val="restart"/>
            <w:tcBorders>
              <w:top w:val="single" w:sz="4" w:space="0" w:color="7F7F7F" w:themeColor="text1" w:themeTint="80"/>
              <w:left w:val="nil"/>
              <w:bottom w:val="nil"/>
              <w:right w:val="nil"/>
            </w:tcBorders>
            <w:shd w:val="clear" w:color="auto" w:fill="auto"/>
            <w:vAlign w:val="center"/>
          </w:tcPr>
          <w:p w14:paraId="1C991ECE" w14:textId="2713B5D6" w:rsidR="00AD62D4" w:rsidRPr="00FA41A6" w:rsidRDefault="00AD62D4" w:rsidP="007F4512">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tcPr>
          <w:p w14:paraId="393F90D0" w14:textId="77777777" w:rsidR="00AD62D4" w:rsidRPr="00FA41A6" w:rsidRDefault="00AD62D4" w:rsidP="007F4512">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tcPr>
          <w:p w14:paraId="56A35C72" w14:textId="77777777" w:rsidR="00AD62D4" w:rsidRPr="00FA41A6" w:rsidRDefault="00AD62D4" w:rsidP="007F4512">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tcPr>
          <w:p w14:paraId="541E55EF" w14:textId="77777777" w:rsidR="00AD62D4" w:rsidRPr="00FA41A6" w:rsidRDefault="00AD62D4" w:rsidP="007F4512">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tcPr>
          <w:p w14:paraId="4DD83A91" w14:textId="77777777" w:rsidR="00AD62D4" w:rsidRPr="00FA41A6" w:rsidRDefault="00AD62D4" w:rsidP="007F4512">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tcPr>
          <w:p w14:paraId="7B4B9DD2" w14:textId="77777777" w:rsidR="00AD62D4" w:rsidRPr="00FA41A6" w:rsidRDefault="00AD62D4" w:rsidP="007F4512">
            <w:pPr>
              <w:spacing w:after="0" w:line="240" w:lineRule="auto"/>
              <w:jc w:val="center"/>
              <w:rPr>
                <w:sz w:val="16"/>
                <w:lang w:eastAsia="es-MX"/>
              </w:rPr>
            </w:pPr>
          </w:p>
        </w:tc>
        <w:tc>
          <w:tcPr>
            <w:tcW w:w="241" w:type="pct"/>
            <w:tcBorders>
              <w:top w:val="nil"/>
              <w:left w:val="nil"/>
              <w:bottom w:val="nil"/>
              <w:right w:val="nil"/>
            </w:tcBorders>
            <w:shd w:val="clear" w:color="auto" w:fill="auto"/>
            <w:vAlign w:val="center"/>
            <w:hideMark/>
          </w:tcPr>
          <w:p w14:paraId="1EF276A1" w14:textId="77777777" w:rsidR="00AD62D4" w:rsidRPr="00FA41A6" w:rsidRDefault="00AD62D4" w:rsidP="007F4512">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56BDC359"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r>
      <w:tr w:rsidR="00AD62D4" w:rsidRPr="00FA41A6" w14:paraId="4BE80D20" w14:textId="77777777" w:rsidTr="00CA7B59">
        <w:trPr>
          <w:trHeight w:val="53"/>
        </w:trPr>
        <w:tc>
          <w:tcPr>
            <w:tcW w:w="238" w:type="pct"/>
            <w:tcBorders>
              <w:top w:val="nil"/>
              <w:left w:val="single" w:sz="4" w:space="0" w:color="BFBFBF" w:themeColor="background1" w:themeShade="BF"/>
              <w:bottom w:val="nil"/>
              <w:right w:val="nil"/>
            </w:tcBorders>
            <w:shd w:val="clear" w:color="auto" w:fill="auto"/>
            <w:vAlign w:val="center"/>
            <w:hideMark/>
          </w:tcPr>
          <w:p w14:paraId="07419972" w14:textId="77777777" w:rsidR="00AD62D4" w:rsidRPr="00FA41A6" w:rsidRDefault="00AD62D4" w:rsidP="007F4512">
            <w:pPr>
              <w:spacing w:after="0" w:line="240" w:lineRule="auto"/>
              <w:rPr>
                <w:color w:val="3A3838"/>
                <w:sz w:val="16"/>
                <w:lang w:eastAsia="es-MX"/>
              </w:rPr>
            </w:pPr>
            <w:r w:rsidRPr="00FA41A6">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7AA85C77" w14:textId="77777777" w:rsidR="00AD62D4" w:rsidRPr="00FA41A6" w:rsidRDefault="00AD62D4" w:rsidP="007F4512">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27F027F5" w14:textId="77777777" w:rsidR="00AD62D4" w:rsidRPr="00FA41A6" w:rsidRDefault="00AD62D4" w:rsidP="007F4512">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4339BD0B" w14:textId="77777777" w:rsidR="00AD62D4" w:rsidRPr="00FA41A6" w:rsidRDefault="00AD62D4" w:rsidP="007F4512">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19161D13" w14:textId="77777777" w:rsidR="00AD62D4" w:rsidRPr="00FA41A6" w:rsidRDefault="00AD62D4" w:rsidP="007F4512">
            <w:pPr>
              <w:spacing w:after="0" w:line="240" w:lineRule="auto"/>
              <w:jc w:val="center"/>
              <w:rPr>
                <w:sz w:val="16"/>
                <w:lang w:eastAsia="es-MX"/>
              </w:rPr>
            </w:pPr>
          </w:p>
        </w:tc>
        <w:tc>
          <w:tcPr>
            <w:tcW w:w="556" w:type="pct"/>
            <w:vMerge/>
            <w:tcBorders>
              <w:top w:val="nil"/>
              <w:left w:val="nil"/>
              <w:bottom w:val="single" w:sz="4" w:space="0" w:color="7F7F7F" w:themeColor="text1" w:themeTint="80"/>
              <w:right w:val="nil"/>
            </w:tcBorders>
            <w:vAlign w:val="center"/>
          </w:tcPr>
          <w:p w14:paraId="00661FB9" w14:textId="77777777" w:rsidR="00AD62D4" w:rsidRPr="00FA41A6" w:rsidRDefault="00AD62D4" w:rsidP="007F4512">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tcPr>
          <w:p w14:paraId="68DBAA10" w14:textId="77777777" w:rsidR="00AD62D4" w:rsidRPr="00FA41A6" w:rsidRDefault="00AD62D4" w:rsidP="007F4512">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tcPr>
          <w:p w14:paraId="4E1807F2" w14:textId="77777777" w:rsidR="00AD62D4" w:rsidRPr="00FA41A6" w:rsidRDefault="00AD62D4" w:rsidP="007F4512">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tcPr>
          <w:p w14:paraId="0AF5B8DE" w14:textId="77777777" w:rsidR="00AD62D4" w:rsidRPr="00FA41A6" w:rsidRDefault="00AD62D4" w:rsidP="007F4512">
            <w:pPr>
              <w:spacing w:after="0" w:line="240" w:lineRule="auto"/>
              <w:jc w:val="center"/>
              <w:rPr>
                <w:sz w:val="16"/>
                <w:lang w:eastAsia="es-MX"/>
              </w:rPr>
            </w:pPr>
          </w:p>
        </w:tc>
        <w:tc>
          <w:tcPr>
            <w:tcW w:w="556" w:type="pct"/>
            <w:vMerge/>
            <w:tcBorders>
              <w:top w:val="nil"/>
              <w:left w:val="nil"/>
              <w:bottom w:val="single" w:sz="4" w:space="0" w:color="7F7F7F" w:themeColor="text1" w:themeTint="80"/>
              <w:right w:val="nil"/>
            </w:tcBorders>
            <w:vAlign w:val="center"/>
          </w:tcPr>
          <w:p w14:paraId="0FC1C9FC" w14:textId="77777777" w:rsidR="00AD62D4" w:rsidRPr="00FA41A6" w:rsidRDefault="00AD62D4" w:rsidP="007F4512">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tcPr>
          <w:p w14:paraId="186E77E8" w14:textId="77777777" w:rsidR="00AD62D4" w:rsidRPr="00FA41A6" w:rsidRDefault="00AD62D4" w:rsidP="007F4512">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tcPr>
          <w:p w14:paraId="60FAAAF6" w14:textId="77777777" w:rsidR="00AD62D4" w:rsidRPr="00FA41A6" w:rsidRDefault="00AD62D4" w:rsidP="007F4512">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tcPr>
          <w:p w14:paraId="0B7D9B9A" w14:textId="77777777" w:rsidR="00AD62D4" w:rsidRPr="00FA41A6" w:rsidRDefault="00AD62D4" w:rsidP="007F4512">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tcPr>
          <w:p w14:paraId="6CC71C90" w14:textId="77777777" w:rsidR="00AD62D4" w:rsidRPr="00FA41A6" w:rsidRDefault="00AD62D4" w:rsidP="007F4512">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tcPr>
          <w:p w14:paraId="2D9FB44E" w14:textId="77777777" w:rsidR="00AD62D4" w:rsidRPr="00FA41A6" w:rsidRDefault="00AD62D4" w:rsidP="007F4512">
            <w:pPr>
              <w:spacing w:after="0" w:line="240" w:lineRule="auto"/>
              <w:jc w:val="center"/>
              <w:rPr>
                <w:sz w:val="16"/>
                <w:lang w:eastAsia="es-MX"/>
              </w:rPr>
            </w:pPr>
          </w:p>
        </w:tc>
        <w:tc>
          <w:tcPr>
            <w:tcW w:w="241" w:type="pct"/>
            <w:tcBorders>
              <w:top w:val="nil"/>
              <w:left w:val="nil"/>
              <w:bottom w:val="nil"/>
              <w:right w:val="nil"/>
            </w:tcBorders>
            <w:shd w:val="clear" w:color="auto" w:fill="auto"/>
            <w:vAlign w:val="center"/>
            <w:hideMark/>
          </w:tcPr>
          <w:p w14:paraId="62D4CEB4" w14:textId="77777777" w:rsidR="00AD62D4" w:rsidRPr="00FA41A6" w:rsidRDefault="00AD62D4" w:rsidP="007F4512">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190ABC57"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r>
      <w:tr w:rsidR="00AD62D4" w:rsidRPr="00FA41A6" w14:paraId="4FA45198" w14:textId="77777777" w:rsidTr="00CA7B5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204C7552" w14:textId="77777777" w:rsidR="00AD62D4" w:rsidRPr="00FA41A6" w:rsidRDefault="00AD62D4" w:rsidP="007F4512">
            <w:pPr>
              <w:spacing w:after="0" w:line="240" w:lineRule="auto"/>
              <w:rPr>
                <w:color w:val="3A3838"/>
                <w:sz w:val="16"/>
                <w:lang w:eastAsia="es-MX"/>
              </w:rPr>
            </w:pPr>
            <w:r w:rsidRPr="00FA41A6">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303D8576" w14:textId="77777777" w:rsidR="00AD62D4" w:rsidRPr="00FA41A6" w:rsidRDefault="00AD62D4" w:rsidP="007F4512">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4335BBF6" w14:textId="77777777" w:rsidR="00AD62D4" w:rsidRPr="00FA41A6" w:rsidRDefault="00AD62D4" w:rsidP="007F4512">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7F7899C4" w14:textId="77777777" w:rsidR="00AD62D4" w:rsidRPr="00FA41A6" w:rsidRDefault="00AD62D4" w:rsidP="007F4512">
            <w:pPr>
              <w:spacing w:after="0" w:line="240" w:lineRule="auto"/>
              <w:rPr>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tcPr>
          <w:p w14:paraId="50AFE665" w14:textId="4B767E07" w:rsidR="00AD62D4" w:rsidRPr="00FA41A6" w:rsidRDefault="00AD62D4" w:rsidP="007F4512">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tcPr>
          <w:p w14:paraId="072683A4" w14:textId="77777777" w:rsidR="00AD62D4" w:rsidRPr="00FA41A6" w:rsidRDefault="00AD62D4" w:rsidP="007F4512">
            <w:pPr>
              <w:spacing w:after="0" w:line="240" w:lineRule="auto"/>
              <w:jc w:val="center"/>
              <w:rPr>
                <w:i/>
                <w:iCs/>
                <w:sz w:val="16"/>
                <w:lang w:eastAsia="es-MX"/>
              </w:rPr>
            </w:pPr>
          </w:p>
        </w:tc>
        <w:tc>
          <w:tcPr>
            <w:tcW w:w="1034"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tcPr>
          <w:p w14:paraId="6B94E0F9" w14:textId="6675CFAD" w:rsidR="00AD62D4" w:rsidRPr="00FA41A6" w:rsidRDefault="00AD62D4" w:rsidP="007F4512">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tcPr>
          <w:p w14:paraId="4987ABB7" w14:textId="77777777" w:rsidR="00AD62D4" w:rsidRPr="00FA41A6" w:rsidRDefault="00AD62D4" w:rsidP="007F4512">
            <w:pPr>
              <w:spacing w:after="0" w:line="240" w:lineRule="auto"/>
              <w:jc w:val="center"/>
              <w:rPr>
                <w:i/>
                <w:iCs/>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tcPr>
          <w:p w14:paraId="74D35DAD" w14:textId="237E8B23" w:rsidR="00AD62D4" w:rsidRPr="00FA41A6" w:rsidRDefault="00AD62D4" w:rsidP="007F4512">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vAlign w:val="center"/>
            <w:hideMark/>
          </w:tcPr>
          <w:p w14:paraId="6BBD99A6" w14:textId="77777777" w:rsidR="00AD62D4" w:rsidRPr="00FA41A6" w:rsidRDefault="00AD62D4" w:rsidP="007F4512">
            <w:pPr>
              <w:spacing w:after="0" w:line="240" w:lineRule="auto"/>
              <w:rPr>
                <w:i/>
                <w:iCs/>
                <w:color w:val="3A3838"/>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63BC7368"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r>
      <w:tr w:rsidR="00AD62D4" w:rsidRPr="00FA41A6" w14:paraId="692702C0" w14:textId="77777777" w:rsidTr="00CA7B5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6DDB14E0"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08BCBB5B" w14:textId="77777777" w:rsidR="00AD62D4" w:rsidRPr="00FA41A6" w:rsidRDefault="00AD62D4" w:rsidP="007F4512">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4B6C4DC7" w14:textId="77777777" w:rsidR="00AD62D4" w:rsidRPr="00FA41A6" w:rsidRDefault="00AD62D4" w:rsidP="007F4512">
            <w:pPr>
              <w:spacing w:after="0" w:line="240" w:lineRule="auto"/>
              <w:rPr>
                <w:color w:val="000000"/>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14F09C38" w14:textId="77777777" w:rsidR="00AD62D4" w:rsidRPr="00FA41A6" w:rsidRDefault="00AD62D4" w:rsidP="007F4512">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DA5CA69" w14:textId="77777777" w:rsidR="00AD62D4" w:rsidRPr="00FA41A6" w:rsidRDefault="00AD62D4" w:rsidP="007F4512">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0C531595" w14:textId="77777777" w:rsidR="00AD62D4" w:rsidRPr="00FA41A6" w:rsidRDefault="00AD62D4" w:rsidP="007F4512">
            <w:pPr>
              <w:spacing w:after="0" w:line="240" w:lineRule="auto"/>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A6FBD48" w14:textId="77777777" w:rsidR="00AD62D4" w:rsidRPr="00FA41A6" w:rsidRDefault="00AD62D4" w:rsidP="007F4512">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5BBD7049" w14:textId="77777777" w:rsidR="00AD62D4" w:rsidRPr="00FA41A6" w:rsidRDefault="00AD62D4" w:rsidP="007F4512">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D898766" w14:textId="77777777" w:rsidR="00AD62D4" w:rsidRPr="00FA41A6" w:rsidRDefault="00AD62D4" w:rsidP="007F4512">
            <w:pPr>
              <w:spacing w:after="0" w:line="240" w:lineRule="auto"/>
              <w:rPr>
                <w:i/>
                <w:iCs/>
                <w:color w:val="3A3838"/>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701C1697" w14:textId="77777777" w:rsidR="00AD62D4" w:rsidRPr="00FA41A6" w:rsidRDefault="00AD62D4" w:rsidP="007F4512">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009B8416"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r>
      <w:tr w:rsidR="00AD62D4" w:rsidRPr="00FA41A6" w14:paraId="3F5BEAAC" w14:textId="77777777" w:rsidTr="00CA7B59">
        <w:trPr>
          <w:trHeight w:val="73"/>
        </w:trPr>
        <w:tc>
          <w:tcPr>
            <w:tcW w:w="238" w:type="pct"/>
            <w:tcBorders>
              <w:top w:val="nil"/>
              <w:left w:val="single" w:sz="4" w:space="0" w:color="BFBFBF" w:themeColor="background1" w:themeShade="BF"/>
              <w:bottom w:val="nil"/>
              <w:right w:val="nil"/>
            </w:tcBorders>
            <w:shd w:val="clear" w:color="auto" w:fill="auto"/>
            <w:vAlign w:val="center"/>
            <w:hideMark/>
          </w:tcPr>
          <w:p w14:paraId="18A179E3"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05CDBB41" w14:textId="77777777" w:rsidR="00AD62D4" w:rsidRPr="00FA41A6" w:rsidRDefault="00AD62D4" w:rsidP="007F4512">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40957286" w14:textId="77777777" w:rsidR="00AD62D4" w:rsidRPr="00FA41A6" w:rsidRDefault="00AD62D4" w:rsidP="007F4512">
            <w:pPr>
              <w:spacing w:after="0" w:line="240" w:lineRule="auto"/>
              <w:rPr>
                <w:color w:val="000000"/>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40574437" w14:textId="77777777" w:rsidR="00AD62D4" w:rsidRPr="00FA41A6" w:rsidRDefault="00AD62D4" w:rsidP="007F4512">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EE0BB08" w14:textId="77777777" w:rsidR="00AD62D4" w:rsidRPr="00FA41A6" w:rsidRDefault="00AD62D4" w:rsidP="007F4512">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3E7425EE" w14:textId="77777777" w:rsidR="00AD62D4" w:rsidRPr="00FA41A6" w:rsidRDefault="00AD62D4" w:rsidP="007F4512">
            <w:pPr>
              <w:spacing w:after="0" w:line="240" w:lineRule="auto"/>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8DFF767" w14:textId="77777777" w:rsidR="00AD62D4" w:rsidRPr="00FA41A6" w:rsidRDefault="00AD62D4" w:rsidP="007F4512">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1322D907" w14:textId="77777777" w:rsidR="00AD62D4" w:rsidRPr="00FA41A6" w:rsidRDefault="00AD62D4" w:rsidP="007F4512">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AEC9445" w14:textId="77777777" w:rsidR="00AD62D4" w:rsidRPr="00FA41A6" w:rsidRDefault="00AD62D4" w:rsidP="007F4512">
            <w:pPr>
              <w:spacing w:after="0" w:line="240" w:lineRule="auto"/>
              <w:rPr>
                <w:i/>
                <w:iCs/>
                <w:color w:val="3A3838"/>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2100F3C9" w14:textId="77777777" w:rsidR="00AD62D4" w:rsidRPr="00FA41A6" w:rsidRDefault="00AD62D4" w:rsidP="007F4512">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3C951BE5"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r>
      <w:tr w:rsidR="00AD62D4" w:rsidRPr="00FA41A6" w14:paraId="17635B05" w14:textId="77777777" w:rsidTr="00CA7B59">
        <w:trPr>
          <w:trHeight w:val="132"/>
        </w:trPr>
        <w:tc>
          <w:tcPr>
            <w:tcW w:w="238" w:type="pct"/>
            <w:tcBorders>
              <w:top w:val="nil"/>
              <w:left w:val="single" w:sz="4" w:space="0" w:color="BFBFBF" w:themeColor="background1" w:themeShade="BF"/>
              <w:bottom w:val="single" w:sz="4" w:space="0" w:color="BFBFBF" w:themeColor="background1" w:themeShade="BF"/>
              <w:right w:val="nil"/>
            </w:tcBorders>
            <w:shd w:val="clear" w:color="auto" w:fill="auto"/>
            <w:vAlign w:val="center"/>
            <w:hideMark/>
          </w:tcPr>
          <w:p w14:paraId="44469117"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c>
          <w:tcPr>
            <w:tcW w:w="348" w:type="pct"/>
            <w:tcBorders>
              <w:top w:val="nil"/>
              <w:left w:val="nil"/>
              <w:bottom w:val="single" w:sz="4" w:space="0" w:color="BFBFBF" w:themeColor="background1" w:themeShade="BF"/>
              <w:right w:val="nil"/>
            </w:tcBorders>
            <w:shd w:val="clear" w:color="auto" w:fill="auto"/>
            <w:textDirection w:val="btLr"/>
            <w:vAlign w:val="center"/>
            <w:hideMark/>
          </w:tcPr>
          <w:p w14:paraId="6238F991" w14:textId="77777777" w:rsidR="00AD62D4" w:rsidRPr="00FA41A6" w:rsidRDefault="00AD62D4" w:rsidP="007F4512">
            <w:pPr>
              <w:spacing w:after="0" w:line="240" w:lineRule="auto"/>
              <w:rPr>
                <w:color w:val="3A3838"/>
                <w:sz w:val="16"/>
                <w:lang w:eastAsia="es-MX"/>
              </w:rPr>
            </w:pPr>
            <w:r w:rsidRPr="00FA41A6">
              <w:rPr>
                <w:color w:val="3A3838"/>
                <w:sz w:val="16"/>
                <w:lang w:eastAsia="es-MX"/>
              </w:rPr>
              <w:t> </w:t>
            </w:r>
          </w:p>
        </w:tc>
        <w:tc>
          <w:tcPr>
            <w:tcW w:w="238" w:type="pct"/>
            <w:tcBorders>
              <w:top w:val="nil"/>
              <w:left w:val="nil"/>
              <w:bottom w:val="single" w:sz="4" w:space="0" w:color="BFBFBF" w:themeColor="background1" w:themeShade="BF"/>
              <w:right w:val="nil"/>
            </w:tcBorders>
            <w:shd w:val="clear" w:color="auto" w:fill="auto"/>
            <w:vAlign w:val="center"/>
            <w:hideMark/>
          </w:tcPr>
          <w:p w14:paraId="3ECB2431"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c>
          <w:tcPr>
            <w:tcW w:w="238" w:type="pct"/>
            <w:tcBorders>
              <w:top w:val="nil"/>
              <w:left w:val="nil"/>
              <w:bottom w:val="single" w:sz="4" w:space="0" w:color="BFBFBF" w:themeColor="background1" w:themeShade="BF"/>
              <w:right w:val="nil"/>
            </w:tcBorders>
            <w:shd w:val="clear" w:color="auto" w:fill="auto"/>
            <w:vAlign w:val="center"/>
            <w:hideMark/>
          </w:tcPr>
          <w:p w14:paraId="12383097"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10ACBA98"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c>
          <w:tcPr>
            <w:tcW w:w="556"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4D7F135D"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1F16AED4"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c>
          <w:tcPr>
            <w:tcW w:w="238" w:type="pct"/>
            <w:tcBorders>
              <w:top w:val="nil"/>
              <w:left w:val="nil"/>
              <w:bottom w:val="single" w:sz="4" w:space="0" w:color="BFBFBF" w:themeColor="background1" w:themeShade="BF"/>
              <w:right w:val="nil"/>
            </w:tcBorders>
            <w:shd w:val="clear" w:color="auto" w:fill="auto"/>
            <w:noWrap/>
            <w:vAlign w:val="bottom"/>
            <w:hideMark/>
          </w:tcPr>
          <w:p w14:paraId="443DBEE7"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c>
          <w:tcPr>
            <w:tcW w:w="240"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0FD16D20"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c>
          <w:tcPr>
            <w:tcW w:w="556"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705429DB"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67D6B077"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c>
          <w:tcPr>
            <w:tcW w:w="238" w:type="pct"/>
            <w:tcBorders>
              <w:top w:val="nil"/>
              <w:left w:val="nil"/>
              <w:bottom w:val="single" w:sz="4" w:space="0" w:color="BFBFBF" w:themeColor="background1" w:themeShade="BF"/>
              <w:right w:val="nil"/>
            </w:tcBorders>
            <w:shd w:val="clear" w:color="auto" w:fill="auto"/>
            <w:hideMark/>
          </w:tcPr>
          <w:p w14:paraId="323CB373"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5DBD2408"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c>
          <w:tcPr>
            <w:tcW w:w="556"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3C1C3E45"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228D9E1B"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c>
          <w:tcPr>
            <w:tcW w:w="241" w:type="pct"/>
            <w:tcBorders>
              <w:top w:val="nil"/>
              <w:left w:val="nil"/>
              <w:bottom w:val="single" w:sz="4" w:space="0" w:color="BFBFBF" w:themeColor="background1" w:themeShade="BF"/>
              <w:right w:val="nil"/>
            </w:tcBorders>
            <w:shd w:val="clear" w:color="auto" w:fill="auto"/>
            <w:hideMark/>
          </w:tcPr>
          <w:p w14:paraId="2DF73EC3"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c>
          <w:tcPr>
            <w:tcW w:w="123" w:type="pct"/>
            <w:tcBorders>
              <w:top w:val="nil"/>
              <w:left w:val="nil"/>
              <w:bottom w:val="single" w:sz="4" w:space="0" w:color="BFBFBF" w:themeColor="background1" w:themeShade="BF"/>
              <w:right w:val="single" w:sz="4" w:space="0" w:color="BFBFBF" w:themeColor="background1" w:themeShade="BF"/>
            </w:tcBorders>
            <w:shd w:val="clear" w:color="auto" w:fill="auto"/>
            <w:hideMark/>
          </w:tcPr>
          <w:p w14:paraId="012F873A" w14:textId="77777777" w:rsidR="00AD62D4" w:rsidRPr="00FA41A6" w:rsidRDefault="00AD62D4" w:rsidP="007F4512">
            <w:pPr>
              <w:spacing w:after="0" w:line="240" w:lineRule="auto"/>
              <w:rPr>
                <w:color w:val="000000"/>
                <w:sz w:val="16"/>
                <w:lang w:eastAsia="es-MX"/>
              </w:rPr>
            </w:pPr>
            <w:r w:rsidRPr="00FA41A6">
              <w:rPr>
                <w:color w:val="000000"/>
                <w:sz w:val="16"/>
                <w:lang w:eastAsia="es-MX"/>
              </w:rPr>
              <w:t> </w:t>
            </w:r>
          </w:p>
        </w:tc>
      </w:tr>
    </w:tbl>
    <w:p w14:paraId="65A2E8C3" w14:textId="022686BC" w:rsidR="007F4512" w:rsidRDefault="007F4512" w:rsidP="00630E83">
      <w:pPr>
        <w:jc w:val="left"/>
        <w:rPr>
          <w:lang w:val="es-ES"/>
        </w:rPr>
      </w:pPr>
    </w:p>
    <w:p w14:paraId="1B0B9378" w14:textId="77777777" w:rsidR="007F4512" w:rsidRDefault="007F4512">
      <w:pPr>
        <w:spacing w:line="276" w:lineRule="auto"/>
        <w:jc w:val="left"/>
        <w:rPr>
          <w:lang w:val="es-ES"/>
        </w:rPr>
      </w:pPr>
      <w:r>
        <w:rPr>
          <w:lang w:val="es-ES"/>
        </w:rPr>
        <w:br w:type="page"/>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433"/>
        <w:gridCol w:w="955"/>
        <w:gridCol w:w="448"/>
        <w:gridCol w:w="260"/>
        <w:gridCol w:w="297"/>
        <w:gridCol w:w="426"/>
        <w:gridCol w:w="335"/>
        <w:gridCol w:w="90"/>
        <w:gridCol w:w="567"/>
        <w:gridCol w:w="284"/>
        <w:gridCol w:w="856"/>
        <w:gridCol w:w="991"/>
        <w:gridCol w:w="1886"/>
      </w:tblGrid>
      <w:tr w:rsidR="007C6D37" w:rsidRPr="00FA41A6" w14:paraId="7A982355" w14:textId="77777777" w:rsidTr="007F4512">
        <w:trPr>
          <w:trHeight w:val="419"/>
        </w:trPr>
        <w:tc>
          <w:tcPr>
            <w:tcW w:w="5000" w:type="pct"/>
            <w:gridSpan w:val="13"/>
            <w:shd w:val="clear" w:color="auto" w:fill="404040" w:themeFill="text1" w:themeFillTint="BF"/>
            <w:vAlign w:val="center"/>
            <w:hideMark/>
          </w:tcPr>
          <w:p w14:paraId="4475E9D3" w14:textId="77777777" w:rsidR="007C6D37" w:rsidRPr="00FA41A6" w:rsidRDefault="007C6D37" w:rsidP="007F4512">
            <w:pPr>
              <w:spacing w:after="0" w:line="240" w:lineRule="auto"/>
              <w:jc w:val="center"/>
              <w:rPr>
                <w:b/>
                <w:color w:val="FFFFFF" w:themeColor="background1"/>
                <w:sz w:val="16"/>
                <w:lang w:eastAsia="es-MX"/>
              </w:rPr>
            </w:pPr>
            <w:r w:rsidRPr="00FA41A6">
              <w:rPr>
                <w:b/>
                <w:color w:val="FFFFFF" w:themeColor="background1"/>
                <w:sz w:val="16"/>
              </w:rPr>
              <w:lastRenderedPageBreak/>
              <w:br w:type="page"/>
            </w:r>
            <w:bookmarkStart w:id="93" w:name="RANGE!A1:S29"/>
            <w:r w:rsidRPr="00FA41A6">
              <w:rPr>
                <w:b/>
                <w:color w:val="FFFFFF" w:themeColor="background1"/>
                <w:lang w:eastAsia="es-MX"/>
              </w:rPr>
              <w:t>Anexo 4. Estrategia de Cobertura</w:t>
            </w:r>
            <w:bookmarkEnd w:id="93"/>
          </w:p>
        </w:tc>
      </w:tr>
      <w:tr w:rsidR="007C6D37" w:rsidRPr="00FA41A6" w14:paraId="4AD84C01" w14:textId="77777777" w:rsidTr="007F4512">
        <w:trPr>
          <w:trHeight w:val="344"/>
        </w:trPr>
        <w:tc>
          <w:tcPr>
            <w:tcW w:w="1353" w:type="pct"/>
            <w:gridSpan w:val="2"/>
            <w:shd w:val="clear" w:color="auto" w:fill="D9D9D9" w:themeFill="background1" w:themeFillShade="D9"/>
            <w:noWrap/>
            <w:vAlign w:val="center"/>
            <w:hideMark/>
          </w:tcPr>
          <w:p w14:paraId="545162CA" w14:textId="77777777" w:rsidR="007C6D37" w:rsidRPr="00FA41A6" w:rsidRDefault="007C6D37" w:rsidP="007F4512">
            <w:pPr>
              <w:spacing w:after="0" w:line="240" w:lineRule="auto"/>
              <w:jc w:val="center"/>
              <w:rPr>
                <w:b/>
                <w:color w:val="000000"/>
                <w:sz w:val="16"/>
                <w:lang w:eastAsia="es-MX"/>
              </w:rPr>
            </w:pPr>
            <w:r w:rsidRPr="00FA41A6">
              <w:rPr>
                <w:b/>
                <w:color w:val="000000"/>
                <w:sz w:val="16"/>
                <w:lang w:eastAsia="es-MX"/>
              </w:rPr>
              <w:t>Clave y nombre del Pp:</w:t>
            </w:r>
          </w:p>
        </w:tc>
        <w:tc>
          <w:tcPr>
            <w:tcW w:w="3647" w:type="pct"/>
            <w:gridSpan w:val="11"/>
            <w:shd w:val="clear" w:color="auto" w:fill="auto"/>
            <w:noWrap/>
            <w:vAlign w:val="center"/>
            <w:hideMark/>
          </w:tcPr>
          <w:p w14:paraId="5147CEE0" w14:textId="30D37569" w:rsidR="007C6D37" w:rsidRPr="00FA41A6" w:rsidRDefault="00222E68" w:rsidP="007F4512">
            <w:pPr>
              <w:spacing w:after="0" w:line="240" w:lineRule="auto"/>
              <w:jc w:val="center"/>
              <w:rPr>
                <w:color w:val="000000"/>
                <w:sz w:val="16"/>
                <w:lang w:eastAsia="es-MX"/>
              </w:rPr>
            </w:pPr>
            <w:r w:rsidRPr="00FA41A6">
              <w:rPr>
                <w:color w:val="000000"/>
                <w:sz w:val="16"/>
                <w:lang w:eastAsia="es-MX"/>
              </w:rPr>
              <w:t>F- Promoción y Fomento y Programa F066 Apoyo a Pequeños Productores</w:t>
            </w:r>
          </w:p>
        </w:tc>
      </w:tr>
      <w:tr w:rsidR="007C6D37" w:rsidRPr="00FA41A6" w14:paraId="7B5C5B86" w14:textId="77777777" w:rsidTr="007F4512">
        <w:trPr>
          <w:trHeight w:val="359"/>
        </w:trPr>
        <w:tc>
          <w:tcPr>
            <w:tcW w:w="1353" w:type="pct"/>
            <w:gridSpan w:val="2"/>
            <w:shd w:val="clear" w:color="auto" w:fill="D9D9D9" w:themeFill="background1" w:themeFillShade="D9"/>
            <w:noWrap/>
            <w:vAlign w:val="center"/>
            <w:hideMark/>
          </w:tcPr>
          <w:p w14:paraId="66E89A07" w14:textId="641A3794" w:rsidR="007C6D37" w:rsidRPr="00FA41A6" w:rsidRDefault="007C6D37" w:rsidP="007F4512">
            <w:pPr>
              <w:spacing w:after="0" w:line="240" w:lineRule="auto"/>
              <w:jc w:val="center"/>
              <w:rPr>
                <w:b/>
                <w:color w:val="000000"/>
                <w:sz w:val="16"/>
                <w:lang w:eastAsia="es-MX"/>
              </w:rPr>
            </w:pPr>
            <w:r w:rsidRPr="00FA41A6">
              <w:rPr>
                <w:b/>
                <w:color w:val="000000"/>
                <w:sz w:val="16"/>
                <w:lang w:eastAsia="es-MX"/>
              </w:rPr>
              <w:t>Tipo de Evaluación:</w:t>
            </w:r>
          </w:p>
        </w:tc>
        <w:tc>
          <w:tcPr>
            <w:tcW w:w="1051" w:type="pct"/>
            <w:gridSpan w:val="6"/>
            <w:shd w:val="clear" w:color="auto" w:fill="auto"/>
            <w:noWrap/>
            <w:vAlign w:val="center"/>
            <w:hideMark/>
          </w:tcPr>
          <w:p w14:paraId="0469EC51" w14:textId="141E829B" w:rsidR="007C6D37" w:rsidRPr="00FA41A6" w:rsidRDefault="00B32C43" w:rsidP="007F4512">
            <w:pPr>
              <w:spacing w:after="0" w:line="240" w:lineRule="auto"/>
              <w:jc w:val="center"/>
              <w:rPr>
                <w:color w:val="000000"/>
                <w:sz w:val="16"/>
                <w:lang w:eastAsia="es-MX"/>
              </w:rPr>
            </w:pPr>
            <w:r w:rsidRPr="00FA41A6">
              <w:rPr>
                <w:color w:val="000000"/>
                <w:sz w:val="16"/>
                <w:lang w:eastAsia="es-MX"/>
              </w:rPr>
              <w:t>De</w:t>
            </w:r>
            <w:r w:rsidR="007C6D37" w:rsidRPr="00FA41A6">
              <w:rPr>
                <w:color w:val="000000"/>
                <w:sz w:val="16"/>
                <w:lang w:eastAsia="es-MX"/>
              </w:rPr>
              <w:t xml:space="preserve"> Diseño</w:t>
            </w:r>
          </w:p>
        </w:tc>
        <w:tc>
          <w:tcPr>
            <w:tcW w:w="1528" w:type="pct"/>
            <w:gridSpan w:val="4"/>
            <w:shd w:val="clear" w:color="auto" w:fill="D9D9D9" w:themeFill="background1" w:themeFillShade="D9"/>
            <w:vAlign w:val="center"/>
            <w:hideMark/>
          </w:tcPr>
          <w:p w14:paraId="6E9B96DF" w14:textId="77777777" w:rsidR="007C6D37" w:rsidRPr="00FA41A6" w:rsidRDefault="007C6D37" w:rsidP="007F4512">
            <w:pPr>
              <w:spacing w:after="0" w:line="240" w:lineRule="auto"/>
              <w:jc w:val="center"/>
              <w:rPr>
                <w:b/>
                <w:color w:val="000000"/>
                <w:sz w:val="16"/>
                <w:lang w:eastAsia="es-MX"/>
              </w:rPr>
            </w:pPr>
            <w:r w:rsidRPr="00FA41A6">
              <w:rPr>
                <w:b/>
                <w:color w:val="000000"/>
                <w:sz w:val="16"/>
                <w:lang w:eastAsia="es-MX"/>
              </w:rPr>
              <w:t>Año de la Evaluación:</w:t>
            </w:r>
          </w:p>
        </w:tc>
        <w:tc>
          <w:tcPr>
            <w:tcW w:w="1068" w:type="pct"/>
            <w:shd w:val="clear" w:color="auto" w:fill="auto"/>
            <w:noWrap/>
            <w:vAlign w:val="center"/>
            <w:hideMark/>
          </w:tcPr>
          <w:p w14:paraId="61F7D2BC" w14:textId="43EDFB2F" w:rsidR="007C6D37" w:rsidRPr="00FA41A6" w:rsidRDefault="00BB0C26" w:rsidP="007F4512">
            <w:pPr>
              <w:spacing w:after="0" w:line="240" w:lineRule="auto"/>
              <w:jc w:val="center"/>
              <w:rPr>
                <w:color w:val="000000"/>
                <w:sz w:val="16"/>
                <w:lang w:eastAsia="es-MX"/>
              </w:rPr>
            </w:pPr>
            <w:r w:rsidRPr="00FA41A6">
              <w:rPr>
                <w:color w:val="000000"/>
                <w:sz w:val="16"/>
                <w:lang w:eastAsia="es-MX"/>
              </w:rPr>
              <w:t>2022</w:t>
            </w:r>
          </w:p>
        </w:tc>
      </w:tr>
      <w:tr w:rsidR="007C6D37" w:rsidRPr="00FA41A6" w14:paraId="0914B0F3" w14:textId="77777777" w:rsidTr="007F4512">
        <w:trPr>
          <w:trHeight w:val="329"/>
        </w:trPr>
        <w:tc>
          <w:tcPr>
            <w:tcW w:w="5000" w:type="pct"/>
            <w:gridSpan w:val="13"/>
            <w:shd w:val="clear" w:color="auto" w:fill="7F7F7F" w:themeFill="text1" w:themeFillTint="80"/>
            <w:noWrap/>
            <w:vAlign w:val="center"/>
            <w:hideMark/>
          </w:tcPr>
          <w:p w14:paraId="568A0CAA" w14:textId="77777777" w:rsidR="007C6D37" w:rsidRPr="00FA41A6" w:rsidRDefault="007C6D37" w:rsidP="007F4512">
            <w:pPr>
              <w:spacing w:after="0" w:line="240" w:lineRule="auto"/>
              <w:jc w:val="center"/>
              <w:rPr>
                <w:b/>
                <w:color w:val="FFFFFF" w:themeColor="background1"/>
                <w:sz w:val="16"/>
                <w:lang w:eastAsia="es-MX"/>
              </w:rPr>
            </w:pPr>
            <w:r w:rsidRPr="00FA41A6">
              <w:rPr>
                <w:b/>
                <w:color w:val="FFFFFF" w:themeColor="background1"/>
                <w:sz w:val="16"/>
                <w:lang w:eastAsia="es-MX"/>
              </w:rPr>
              <w:t>Poblaciones Potencial, Objetivo y Atendida</w:t>
            </w:r>
          </w:p>
        </w:tc>
      </w:tr>
      <w:tr w:rsidR="007C6D37" w:rsidRPr="00FA41A6" w14:paraId="6BD03E31" w14:textId="77777777" w:rsidTr="007F4512">
        <w:trPr>
          <w:trHeight w:val="584"/>
        </w:trPr>
        <w:tc>
          <w:tcPr>
            <w:tcW w:w="1353" w:type="pct"/>
            <w:gridSpan w:val="2"/>
            <w:shd w:val="clear" w:color="auto" w:fill="D9D9D9" w:themeFill="background1" w:themeFillShade="D9"/>
            <w:vAlign w:val="center"/>
            <w:hideMark/>
          </w:tcPr>
          <w:p w14:paraId="79D50FEC" w14:textId="77777777" w:rsidR="007C6D37" w:rsidRPr="00FA41A6" w:rsidRDefault="007C6D37" w:rsidP="007F4512">
            <w:pPr>
              <w:spacing w:after="0" w:line="240" w:lineRule="auto"/>
              <w:jc w:val="center"/>
              <w:rPr>
                <w:b/>
                <w:sz w:val="16"/>
                <w:lang w:eastAsia="es-MX"/>
              </w:rPr>
            </w:pPr>
            <w:r w:rsidRPr="00FA41A6">
              <w:rPr>
                <w:b/>
                <w:sz w:val="16"/>
                <w:lang w:eastAsia="es-MX"/>
              </w:rPr>
              <w:t>Población</w:t>
            </w:r>
          </w:p>
        </w:tc>
        <w:tc>
          <w:tcPr>
            <w:tcW w:w="254" w:type="pct"/>
            <w:shd w:val="clear" w:color="auto" w:fill="D9D9D9" w:themeFill="background1" w:themeFillShade="D9"/>
            <w:vAlign w:val="center"/>
            <w:hideMark/>
          </w:tcPr>
          <w:p w14:paraId="7DD0D308" w14:textId="2659E302" w:rsidR="007C6D37" w:rsidRPr="00FA41A6" w:rsidRDefault="007C6D37" w:rsidP="007F4512">
            <w:pPr>
              <w:spacing w:after="0" w:line="240" w:lineRule="auto"/>
              <w:jc w:val="center"/>
              <w:rPr>
                <w:b/>
                <w:sz w:val="16"/>
                <w:lang w:eastAsia="es-MX"/>
              </w:rPr>
            </w:pPr>
          </w:p>
        </w:tc>
        <w:tc>
          <w:tcPr>
            <w:tcW w:w="3394" w:type="pct"/>
            <w:gridSpan w:val="10"/>
            <w:shd w:val="clear" w:color="auto" w:fill="D9D9D9" w:themeFill="background1" w:themeFillShade="D9"/>
            <w:vAlign w:val="center"/>
            <w:hideMark/>
          </w:tcPr>
          <w:p w14:paraId="4F3CD550" w14:textId="77777777" w:rsidR="007C6D37" w:rsidRPr="00FA41A6" w:rsidRDefault="007C6D37" w:rsidP="007F4512">
            <w:pPr>
              <w:spacing w:after="0" w:line="240" w:lineRule="auto"/>
              <w:jc w:val="center"/>
              <w:rPr>
                <w:b/>
                <w:sz w:val="16"/>
                <w:lang w:eastAsia="es-MX"/>
              </w:rPr>
            </w:pPr>
            <w:r w:rsidRPr="00FA41A6">
              <w:rPr>
                <w:b/>
                <w:sz w:val="16"/>
                <w:lang w:eastAsia="es-MX"/>
              </w:rPr>
              <w:t>Definición</w:t>
            </w:r>
          </w:p>
        </w:tc>
      </w:tr>
      <w:tr w:rsidR="007C6D37" w:rsidRPr="00FA41A6" w14:paraId="0D836211" w14:textId="77777777" w:rsidTr="007F4512">
        <w:trPr>
          <w:trHeight w:val="359"/>
        </w:trPr>
        <w:tc>
          <w:tcPr>
            <w:tcW w:w="1353" w:type="pct"/>
            <w:gridSpan w:val="2"/>
            <w:shd w:val="clear" w:color="auto" w:fill="auto"/>
            <w:vAlign w:val="center"/>
            <w:hideMark/>
          </w:tcPr>
          <w:p w14:paraId="2EEEDFBA" w14:textId="77777777" w:rsidR="007C6D37" w:rsidRPr="00FA41A6" w:rsidRDefault="007C6D37" w:rsidP="007F4512">
            <w:pPr>
              <w:spacing w:after="0" w:line="240" w:lineRule="auto"/>
              <w:jc w:val="center"/>
              <w:rPr>
                <w:b/>
                <w:sz w:val="16"/>
                <w:lang w:eastAsia="es-MX"/>
              </w:rPr>
            </w:pPr>
            <w:r w:rsidRPr="00FA41A6">
              <w:rPr>
                <w:b/>
                <w:sz w:val="16"/>
                <w:lang w:eastAsia="es-MX"/>
              </w:rPr>
              <w:t>Potencial (PP)</w:t>
            </w:r>
          </w:p>
        </w:tc>
        <w:tc>
          <w:tcPr>
            <w:tcW w:w="254" w:type="pct"/>
            <w:shd w:val="clear" w:color="auto" w:fill="auto"/>
            <w:vAlign w:val="center"/>
            <w:hideMark/>
          </w:tcPr>
          <w:p w14:paraId="1D09BB37" w14:textId="117A79C5" w:rsidR="007C6D37" w:rsidRPr="004C1BB9" w:rsidRDefault="000F4CCA" w:rsidP="007F4512">
            <w:pPr>
              <w:spacing w:after="0" w:line="240" w:lineRule="auto"/>
              <w:jc w:val="center"/>
              <w:rPr>
                <w:sz w:val="16"/>
                <w:lang w:eastAsia="es-MX"/>
              </w:rPr>
            </w:pPr>
            <w:r w:rsidRPr="004C1BB9">
              <w:rPr>
                <w:sz w:val="16"/>
                <w:lang w:eastAsia="es-MX"/>
              </w:rPr>
              <w:t>ND</w:t>
            </w:r>
          </w:p>
        </w:tc>
        <w:tc>
          <w:tcPr>
            <w:tcW w:w="3394" w:type="pct"/>
            <w:gridSpan w:val="10"/>
            <w:shd w:val="clear" w:color="auto" w:fill="auto"/>
            <w:vAlign w:val="center"/>
            <w:hideMark/>
          </w:tcPr>
          <w:p w14:paraId="195FDBE3" w14:textId="307D9A3A" w:rsidR="007C6D37" w:rsidRPr="004C1BB9" w:rsidRDefault="00D76CEF" w:rsidP="007F4512">
            <w:pPr>
              <w:spacing w:after="0" w:line="240" w:lineRule="auto"/>
              <w:rPr>
                <w:sz w:val="14"/>
                <w:szCs w:val="14"/>
                <w:lang w:eastAsia="es-MX"/>
              </w:rPr>
            </w:pPr>
            <w:r w:rsidRPr="004C1BB9">
              <w:rPr>
                <w:sz w:val="14"/>
                <w:szCs w:val="14"/>
                <w:lang w:eastAsia="es-MX"/>
              </w:rPr>
              <w:t>Productores agrícolas de riego o temporal, físicas o morales, que se dedican a la siembra de granos básicos</w:t>
            </w:r>
            <w:r w:rsidR="000F4CCA" w:rsidRPr="004C1BB9">
              <w:rPr>
                <w:sz w:val="14"/>
                <w:szCs w:val="14"/>
                <w:lang w:eastAsia="es-MX"/>
              </w:rPr>
              <w:t>, pequeños y medianos.</w:t>
            </w:r>
          </w:p>
        </w:tc>
      </w:tr>
      <w:tr w:rsidR="007C6D37" w:rsidRPr="00FA41A6" w14:paraId="481CBC2E" w14:textId="77777777" w:rsidTr="007F4512">
        <w:trPr>
          <w:trHeight w:val="359"/>
        </w:trPr>
        <w:tc>
          <w:tcPr>
            <w:tcW w:w="1353" w:type="pct"/>
            <w:gridSpan w:val="2"/>
            <w:shd w:val="clear" w:color="auto" w:fill="auto"/>
            <w:vAlign w:val="center"/>
            <w:hideMark/>
          </w:tcPr>
          <w:p w14:paraId="0455EE69" w14:textId="77777777" w:rsidR="007C6D37" w:rsidRPr="00FA41A6" w:rsidRDefault="007C6D37" w:rsidP="007F4512">
            <w:pPr>
              <w:spacing w:after="0" w:line="240" w:lineRule="auto"/>
              <w:jc w:val="center"/>
              <w:rPr>
                <w:b/>
                <w:sz w:val="16"/>
                <w:lang w:eastAsia="es-MX"/>
              </w:rPr>
            </w:pPr>
            <w:r w:rsidRPr="00FA41A6">
              <w:rPr>
                <w:b/>
                <w:sz w:val="16"/>
                <w:lang w:eastAsia="es-MX"/>
              </w:rPr>
              <w:t>Objetivo (PO)</w:t>
            </w:r>
          </w:p>
        </w:tc>
        <w:tc>
          <w:tcPr>
            <w:tcW w:w="254" w:type="pct"/>
            <w:shd w:val="clear" w:color="auto" w:fill="auto"/>
            <w:vAlign w:val="center"/>
            <w:hideMark/>
          </w:tcPr>
          <w:p w14:paraId="6FA7E984" w14:textId="7E49A63C" w:rsidR="007C6D37" w:rsidRPr="004C1BB9" w:rsidRDefault="000F4CCA" w:rsidP="007F4512">
            <w:pPr>
              <w:spacing w:after="0" w:line="240" w:lineRule="auto"/>
              <w:jc w:val="center"/>
              <w:rPr>
                <w:sz w:val="16"/>
                <w:lang w:eastAsia="es-MX"/>
              </w:rPr>
            </w:pPr>
            <w:r w:rsidRPr="004C1BB9">
              <w:rPr>
                <w:sz w:val="16"/>
                <w:lang w:eastAsia="es-MX"/>
              </w:rPr>
              <w:t>ND</w:t>
            </w:r>
          </w:p>
        </w:tc>
        <w:tc>
          <w:tcPr>
            <w:tcW w:w="3394" w:type="pct"/>
            <w:gridSpan w:val="10"/>
            <w:shd w:val="clear" w:color="auto" w:fill="auto"/>
            <w:vAlign w:val="center"/>
            <w:hideMark/>
          </w:tcPr>
          <w:p w14:paraId="17B64FB6" w14:textId="696D9F42" w:rsidR="007C6D37" w:rsidRPr="004C1BB9" w:rsidRDefault="00D76CEF" w:rsidP="007F4512">
            <w:pPr>
              <w:spacing w:after="0" w:line="240" w:lineRule="auto"/>
              <w:rPr>
                <w:sz w:val="14"/>
                <w:szCs w:val="14"/>
                <w:lang w:eastAsia="es-MX"/>
              </w:rPr>
            </w:pPr>
            <w:r w:rsidRPr="004C1BB9">
              <w:rPr>
                <w:sz w:val="14"/>
                <w:szCs w:val="14"/>
                <w:lang w:eastAsia="es-MX"/>
              </w:rPr>
              <w:t>Productores agrícolas de frijol grano ciclo otoño-invierno 2021-2022 en el estado de Sinaloa.</w:t>
            </w:r>
          </w:p>
        </w:tc>
      </w:tr>
      <w:tr w:rsidR="007C6D37" w:rsidRPr="00FA41A6" w14:paraId="0ADD5B8C" w14:textId="77777777" w:rsidTr="007F4512">
        <w:trPr>
          <w:trHeight w:val="359"/>
        </w:trPr>
        <w:tc>
          <w:tcPr>
            <w:tcW w:w="1353" w:type="pct"/>
            <w:gridSpan w:val="2"/>
            <w:shd w:val="clear" w:color="auto" w:fill="auto"/>
            <w:vAlign w:val="center"/>
            <w:hideMark/>
          </w:tcPr>
          <w:p w14:paraId="116BF9FE" w14:textId="77777777" w:rsidR="007C6D37" w:rsidRPr="00FA41A6" w:rsidRDefault="007C6D37" w:rsidP="007F4512">
            <w:pPr>
              <w:spacing w:after="0" w:line="240" w:lineRule="auto"/>
              <w:jc w:val="center"/>
              <w:rPr>
                <w:b/>
                <w:sz w:val="16"/>
                <w:lang w:eastAsia="es-MX"/>
              </w:rPr>
            </w:pPr>
            <w:r w:rsidRPr="00FA41A6">
              <w:rPr>
                <w:b/>
                <w:sz w:val="16"/>
                <w:lang w:eastAsia="es-MX"/>
              </w:rPr>
              <w:t>Atendida (PA)</w:t>
            </w:r>
          </w:p>
        </w:tc>
        <w:tc>
          <w:tcPr>
            <w:tcW w:w="254" w:type="pct"/>
            <w:shd w:val="clear" w:color="auto" w:fill="auto"/>
            <w:vAlign w:val="center"/>
            <w:hideMark/>
          </w:tcPr>
          <w:p w14:paraId="76625179" w14:textId="5AF0ED64" w:rsidR="007C6D37" w:rsidRPr="004C1BB9" w:rsidRDefault="000F4CCA" w:rsidP="007F4512">
            <w:pPr>
              <w:spacing w:after="0" w:line="240" w:lineRule="auto"/>
              <w:jc w:val="center"/>
              <w:rPr>
                <w:sz w:val="16"/>
                <w:lang w:eastAsia="es-MX"/>
              </w:rPr>
            </w:pPr>
            <w:r w:rsidRPr="004C1BB9">
              <w:rPr>
                <w:sz w:val="16"/>
                <w:lang w:eastAsia="es-MX"/>
              </w:rPr>
              <w:t>136</w:t>
            </w:r>
          </w:p>
        </w:tc>
        <w:tc>
          <w:tcPr>
            <w:tcW w:w="3394" w:type="pct"/>
            <w:gridSpan w:val="10"/>
            <w:shd w:val="clear" w:color="auto" w:fill="auto"/>
            <w:vAlign w:val="center"/>
            <w:hideMark/>
          </w:tcPr>
          <w:p w14:paraId="34DC84BF" w14:textId="2CBD37E3" w:rsidR="007C6D37" w:rsidRPr="004C1BB9" w:rsidRDefault="00D76CEF" w:rsidP="007F4512">
            <w:pPr>
              <w:spacing w:after="0" w:line="240" w:lineRule="auto"/>
              <w:rPr>
                <w:sz w:val="14"/>
                <w:szCs w:val="14"/>
                <w:lang w:eastAsia="es-MX"/>
              </w:rPr>
            </w:pPr>
            <w:r w:rsidRPr="004C1BB9">
              <w:rPr>
                <w:sz w:val="14"/>
                <w:szCs w:val="14"/>
                <w:lang w:eastAsia="es-MX"/>
              </w:rPr>
              <w:t>Productores agrícolas de frijol grano ciclo otoño-invierno 2021-2022 en el estado de Sinaloa que son beneficiarios con los servicios de almacenaje, conservación y aseguramiento de su cosecha.</w:t>
            </w:r>
          </w:p>
        </w:tc>
      </w:tr>
      <w:tr w:rsidR="007C6D37" w:rsidRPr="00FA41A6" w14:paraId="03991199" w14:textId="77777777" w:rsidTr="007F4512">
        <w:trPr>
          <w:trHeight w:val="314"/>
        </w:trPr>
        <w:tc>
          <w:tcPr>
            <w:tcW w:w="5000" w:type="pct"/>
            <w:gridSpan w:val="13"/>
            <w:shd w:val="clear" w:color="auto" w:fill="7F7F7F" w:themeFill="text1" w:themeFillTint="80"/>
            <w:noWrap/>
            <w:vAlign w:val="center"/>
            <w:hideMark/>
          </w:tcPr>
          <w:p w14:paraId="07B69C5B" w14:textId="77777777" w:rsidR="007C6D37" w:rsidRPr="00FA41A6" w:rsidRDefault="007C6D37" w:rsidP="007F4512">
            <w:pPr>
              <w:spacing w:after="0" w:line="240" w:lineRule="auto"/>
              <w:jc w:val="center"/>
              <w:rPr>
                <w:b/>
                <w:color w:val="FFFFFF" w:themeColor="background1"/>
                <w:sz w:val="16"/>
                <w:lang w:eastAsia="es-MX"/>
              </w:rPr>
            </w:pPr>
            <w:r w:rsidRPr="00FA41A6">
              <w:rPr>
                <w:b/>
                <w:color w:val="FFFFFF" w:themeColor="background1"/>
                <w:sz w:val="16"/>
                <w:lang w:eastAsia="es-MX"/>
              </w:rPr>
              <w:t>Evolución de la cobertura</w:t>
            </w:r>
          </w:p>
        </w:tc>
      </w:tr>
      <w:tr w:rsidR="007C6D37" w:rsidRPr="00FA41A6" w14:paraId="02146F31" w14:textId="77777777" w:rsidTr="007F4512">
        <w:trPr>
          <w:trHeight w:val="584"/>
        </w:trPr>
        <w:tc>
          <w:tcPr>
            <w:tcW w:w="812" w:type="pct"/>
            <w:shd w:val="clear" w:color="auto" w:fill="D9D9D9" w:themeFill="background1" w:themeFillShade="D9"/>
            <w:vAlign w:val="center"/>
            <w:hideMark/>
          </w:tcPr>
          <w:p w14:paraId="2244D973" w14:textId="77777777" w:rsidR="007C6D37" w:rsidRPr="00FA41A6" w:rsidRDefault="007C6D37" w:rsidP="007F4512">
            <w:pPr>
              <w:spacing w:after="0" w:line="240" w:lineRule="auto"/>
              <w:jc w:val="center"/>
              <w:rPr>
                <w:b/>
                <w:sz w:val="16"/>
                <w:lang w:eastAsia="es-MX"/>
              </w:rPr>
            </w:pPr>
            <w:r w:rsidRPr="00FA41A6">
              <w:rPr>
                <w:b/>
                <w:sz w:val="16"/>
                <w:lang w:eastAsia="es-MX"/>
              </w:rPr>
              <w:t>Población</w:t>
            </w:r>
          </w:p>
        </w:tc>
        <w:tc>
          <w:tcPr>
            <w:tcW w:w="795" w:type="pct"/>
            <w:gridSpan w:val="2"/>
            <w:shd w:val="clear" w:color="auto" w:fill="D9D9D9" w:themeFill="background1" w:themeFillShade="D9"/>
            <w:vAlign w:val="center"/>
            <w:hideMark/>
          </w:tcPr>
          <w:p w14:paraId="4656D377" w14:textId="77777777" w:rsidR="007C6D37" w:rsidRPr="00FA41A6" w:rsidRDefault="007C6D37" w:rsidP="007F4512">
            <w:pPr>
              <w:spacing w:after="0" w:line="240" w:lineRule="auto"/>
              <w:jc w:val="center"/>
              <w:rPr>
                <w:b/>
                <w:sz w:val="16"/>
                <w:lang w:eastAsia="es-MX"/>
              </w:rPr>
            </w:pPr>
            <w:r w:rsidRPr="00FA41A6">
              <w:rPr>
                <w:b/>
                <w:sz w:val="16"/>
                <w:lang w:eastAsia="es-MX"/>
              </w:rPr>
              <w:t>Unidad de medida</w:t>
            </w:r>
          </w:p>
        </w:tc>
        <w:tc>
          <w:tcPr>
            <w:tcW w:w="746" w:type="pct"/>
            <w:gridSpan w:val="4"/>
            <w:shd w:val="clear" w:color="auto" w:fill="D9D9D9" w:themeFill="background1" w:themeFillShade="D9"/>
            <w:vAlign w:val="center"/>
            <w:hideMark/>
          </w:tcPr>
          <w:p w14:paraId="0BFB4909" w14:textId="77777777" w:rsidR="007C6D37" w:rsidRPr="00FA41A6" w:rsidRDefault="007C6D37" w:rsidP="007F4512">
            <w:pPr>
              <w:spacing w:after="0" w:line="240" w:lineRule="auto"/>
              <w:jc w:val="center"/>
              <w:rPr>
                <w:b/>
                <w:sz w:val="16"/>
                <w:lang w:eastAsia="es-MX"/>
              </w:rPr>
            </w:pPr>
            <w:r w:rsidRPr="00FA41A6">
              <w:rPr>
                <w:b/>
                <w:sz w:val="16"/>
                <w:lang w:eastAsia="es-MX"/>
              </w:rPr>
              <w:t>Año 1</w:t>
            </w:r>
          </w:p>
        </w:tc>
        <w:tc>
          <w:tcPr>
            <w:tcW w:w="533" w:type="pct"/>
            <w:gridSpan w:val="3"/>
            <w:shd w:val="clear" w:color="auto" w:fill="D9D9D9" w:themeFill="background1" w:themeFillShade="D9"/>
            <w:vAlign w:val="center"/>
            <w:hideMark/>
          </w:tcPr>
          <w:p w14:paraId="422D98B7" w14:textId="77777777" w:rsidR="007C6D37" w:rsidRPr="00FA41A6" w:rsidRDefault="007C6D37" w:rsidP="007F4512">
            <w:pPr>
              <w:spacing w:after="0" w:line="240" w:lineRule="auto"/>
              <w:jc w:val="center"/>
              <w:rPr>
                <w:b/>
                <w:sz w:val="16"/>
                <w:lang w:eastAsia="es-MX"/>
              </w:rPr>
            </w:pPr>
            <w:r w:rsidRPr="00FA41A6">
              <w:rPr>
                <w:b/>
                <w:sz w:val="16"/>
                <w:lang w:eastAsia="es-MX"/>
              </w:rPr>
              <w:t>Año 2</w:t>
            </w:r>
          </w:p>
        </w:tc>
        <w:tc>
          <w:tcPr>
            <w:tcW w:w="1046" w:type="pct"/>
            <w:gridSpan w:val="2"/>
            <w:shd w:val="clear" w:color="auto" w:fill="D9D9D9" w:themeFill="background1" w:themeFillShade="D9"/>
            <w:vAlign w:val="center"/>
            <w:hideMark/>
          </w:tcPr>
          <w:p w14:paraId="6A487207" w14:textId="77777777" w:rsidR="007C6D37" w:rsidRPr="00FA41A6" w:rsidRDefault="007C6D37" w:rsidP="007F4512">
            <w:pPr>
              <w:spacing w:after="0" w:line="240" w:lineRule="auto"/>
              <w:jc w:val="center"/>
              <w:rPr>
                <w:b/>
                <w:sz w:val="16"/>
                <w:lang w:eastAsia="es-MX"/>
              </w:rPr>
            </w:pPr>
            <w:r w:rsidRPr="00FA41A6">
              <w:rPr>
                <w:b/>
                <w:sz w:val="16"/>
                <w:lang w:eastAsia="es-MX"/>
              </w:rPr>
              <w:t>Año 3</w:t>
            </w:r>
          </w:p>
        </w:tc>
        <w:tc>
          <w:tcPr>
            <w:tcW w:w="1068" w:type="pct"/>
            <w:shd w:val="clear" w:color="auto" w:fill="D9D9D9" w:themeFill="background1" w:themeFillShade="D9"/>
            <w:vAlign w:val="center"/>
            <w:hideMark/>
          </w:tcPr>
          <w:p w14:paraId="784B76AB" w14:textId="77777777" w:rsidR="007C6D37" w:rsidRPr="00FA41A6" w:rsidRDefault="007C6D37" w:rsidP="007F4512">
            <w:pPr>
              <w:spacing w:after="0" w:line="240" w:lineRule="auto"/>
              <w:jc w:val="center"/>
              <w:rPr>
                <w:b/>
                <w:sz w:val="16"/>
                <w:lang w:eastAsia="es-MX"/>
              </w:rPr>
            </w:pPr>
            <w:r w:rsidRPr="00FA41A6">
              <w:rPr>
                <w:b/>
                <w:sz w:val="16"/>
                <w:lang w:eastAsia="es-MX"/>
              </w:rPr>
              <w:t>Año (…)</w:t>
            </w:r>
          </w:p>
        </w:tc>
      </w:tr>
      <w:tr w:rsidR="007C6D37" w:rsidRPr="00FA41A6" w14:paraId="074B5BAB" w14:textId="77777777" w:rsidTr="004C1BB9">
        <w:trPr>
          <w:trHeight w:val="254"/>
        </w:trPr>
        <w:tc>
          <w:tcPr>
            <w:tcW w:w="812" w:type="pct"/>
            <w:shd w:val="clear" w:color="auto" w:fill="auto"/>
            <w:vAlign w:val="center"/>
            <w:hideMark/>
          </w:tcPr>
          <w:p w14:paraId="64FA6205" w14:textId="77777777" w:rsidR="007C6D37" w:rsidRPr="00FA41A6" w:rsidRDefault="007C6D37" w:rsidP="007F4512">
            <w:pPr>
              <w:spacing w:after="0" w:line="240" w:lineRule="auto"/>
              <w:jc w:val="center"/>
              <w:rPr>
                <w:b/>
                <w:sz w:val="16"/>
                <w:lang w:eastAsia="es-MX"/>
              </w:rPr>
            </w:pPr>
            <w:r w:rsidRPr="00FA41A6">
              <w:rPr>
                <w:b/>
                <w:sz w:val="16"/>
                <w:lang w:eastAsia="es-MX"/>
              </w:rPr>
              <w:t>Potencial (P)</w:t>
            </w:r>
          </w:p>
        </w:tc>
        <w:tc>
          <w:tcPr>
            <w:tcW w:w="795" w:type="pct"/>
            <w:gridSpan w:val="2"/>
            <w:shd w:val="clear" w:color="auto" w:fill="auto"/>
            <w:vAlign w:val="center"/>
          </w:tcPr>
          <w:p w14:paraId="748F54FF" w14:textId="47F536EA" w:rsidR="007C6D37" w:rsidRPr="00FA41A6" w:rsidRDefault="00D4759E" w:rsidP="007F4512">
            <w:pPr>
              <w:spacing w:after="0" w:line="240" w:lineRule="auto"/>
              <w:jc w:val="center"/>
              <w:rPr>
                <w:sz w:val="16"/>
                <w:szCs w:val="16"/>
                <w:lang w:eastAsia="es-MX"/>
              </w:rPr>
            </w:pPr>
            <w:r w:rsidRPr="00FA41A6">
              <w:rPr>
                <w:sz w:val="16"/>
                <w:szCs w:val="16"/>
                <w:lang w:eastAsia="es-MX"/>
              </w:rPr>
              <w:t>Productores</w:t>
            </w:r>
          </w:p>
        </w:tc>
        <w:tc>
          <w:tcPr>
            <w:tcW w:w="746" w:type="pct"/>
            <w:gridSpan w:val="4"/>
            <w:shd w:val="clear" w:color="auto" w:fill="auto"/>
            <w:vAlign w:val="center"/>
            <w:hideMark/>
          </w:tcPr>
          <w:p w14:paraId="39BCC328" w14:textId="614C400E" w:rsidR="007C6D37" w:rsidRPr="004C1BB9" w:rsidRDefault="00181233" w:rsidP="007F4512">
            <w:pPr>
              <w:spacing w:after="0" w:line="240" w:lineRule="auto"/>
              <w:jc w:val="center"/>
              <w:rPr>
                <w:sz w:val="16"/>
                <w:lang w:eastAsia="es-MX"/>
              </w:rPr>
            </w:pPr>
            <w:r w:rsidRPr="004C1BB9">
              <w:rPr>
                <w:sz w:val="16"/>
                <w:lang w:eastAsia="es-MX"/>
              </w:rPr>
              <w:t>NA</w:t>
            </w:r>
          </w:p>
        </w:tc>
        <w:tc>
          <w:tcPr>
            <w:tcW w:w="533" w:type="pct"/>
            <w:gridSpan w:val="3"/>
            <w:shd w:val="clear" w:color="auto" w:fill="auto"/>
            <w:vAlign w:val="center"/>
            <w:hideMark/>
          </w:tcPr>
          <w:p w14:paraId="1997AD93" w14:textId="687D20DC" w:rsidR="007C6D37" w:rsidRPr="004C1BB9" w:rsidRDefault="004C1BB9" w:rsidP="007F4512">
            <w:pPr>
              <w:spacing w:after="0" w:line="240" w:lineRule="auto"/>
              <w:jc w:val="center"/>
              <w:rPr>
                <w:sz w:val="16"/>
                <w:lang w:eastAsia="es-MX"/>
              </w:rPr>
            </w:pPr>
            <w:r w:rsidRPr="004C1BB9">
              <w:rPr>
                <w:sz w:val="16"/>
                <w:lang w:eastAsia="es-MX"/>
              </w:rPr>
              <w:t>-</w:t>
            </w:r>
          </w:p>
        </w:tc>
        <w:tc>
          <w:tcPr>
            <w:tcW w:w="1046" w:type="pct"/>
            <w:gridSpan w:val="2"/>
            <w:shd w:val="clear" w:color="auto" w:fill="auto"/>
            <w:vAlign w:val="center"/>
            <w:hideMark/>
          </w:tcPr>
          <w:p w14:paraId="6AEAA449" w14:textId="553B41E9" w:rsidR="007C6D37" w:rsidRPr="004C1BB9" w:rsidRDefault="004C1BB9" w:rsidP="007F4512">
            <w:pPr>
              <w:spacing w:after="0" w:line="240" w:lineRule="auto"/>
              <w:jc w:val="center"/>
              <w:rPr>
                <w:sz w:val="16"/>
                <w:lang w:eastAsia="es-MX"/>
              </w:rPr>
            </w:pPr>
            <w:r w:rsidRPr="004C1BB9">
              <w:rPr>
                <w:sz w:val="16"/>
                <w:lang w:eastAsia="es-MX"/>
              </w:rPr>
              <w:t>-</w:t>
            </w:r>
          </w:p>
        </w:tc>
        <w:tc>
          <w:tcPr>
            <w:tcW w:w="1068" w:type="pct"/>
            <w:shd w:val="clear" w:color="auto" w:fill="auto"/>
            <w:vAlign w:val="center"/>
            <w:hideMark/>
          </w:tcPr>
          <w:p w14:paraId="46AD7416" w14:textId="3267CBD4" w:rsidR="007C6D37" w:rsidRPr="004C1BB9" w:rsidRDefault="004C1BB9" w:rsidP="007F4512">
            <w:pPr>
              <w:spacing w:after="0" w:line="240" w:lineRule="auto"/>
              <w:jc w:val="center"/>
              <w:rPr>
                <w:sz w:val="16"/>
                <w:lang w:eastAsia="es-MX"/>
              </w:rPr>
            </w:pPr>
            <w:r w:rsidRPr="004C1BB9">
              <w:rPr>
                <w:sz w:val="16"/>
                <w:lang w:eastAsia="es-MX"/>
              </w:rPr>
              <w:t>-</w:t>
            </w:r>
          </w:p>
        </w:tc>
      </w:tr>
      <w:tr w:rsidR="007C6D37" w:rsidRPr="00FA41A6" w14:paraId="059991F3" w14:textId="77777777" w:rsidTr="004C1BB9">
        <w:trPr>
          <w:trHeight w:val="254"/>
        </w:trPr>
        <w:tc>
          <w:tcPr>
            <w:tcW w:w="812" w:type="pct"/>
            <w:shd w:val="clear" w:color="auto" w:fill="auto"/>
            <w:vAlign w:val="center"/>
            <w:hideMark/>
          </w:tcPr>
          <w:p w14:paraId="71086345" w14:textId="77777777" w:rsidR="007C6D37" w:rsidRPr="00FA41A6" w:rsidRDefault="007C6D37" w:rsidP="007F4512">
            <w:pPr>
              <w:spacing w:after="0" w:line="240" w:lineRule="auto"/>
              <w:jc w:val="center"/>
              <w:rPr>
                <w:b/>
                <w:sz w:val="16"/>
                <w:lang w:eastAsia="es-MX"/>
              </w:rPr>
            </w:pPr>
            <w:r w:rsidRPr="00FA41A6">
              <w:rPr>
                <w:b/>
                <w:sz w:val="16"/>
                <w:lang w:eastAsia="es-MX"/>
              </w:rPr>
              <w:t>Objetivo (O)</w:t>
            </w:r>
          </w:p>
        </w:tc>
        <w:tc>
          <w:tcPr>
            <w:tcW w:w="795" w:type="pct"/>
            <w:gridSpan w:val="2"/>
            <w:shd w:val="clear" w:color="auto" w:fill="auto"/>
            <w:vAlign w:val="center"/>
          </w:tcPr>
          <w:p w14:paraId="69D53816" w14:textId="3B00F0A2" w:rsidR="007C6D37" w:rsidRPr="00FA41A6" w:rsidRDefault="00D4759E" w:rsidP="007F4512">
            <w:pPr>
              <w:spacing w:after="0" w:line="240" w:lineRule="auto"/>
              <w:jc w:val="center"/>
              <w:rPr>
                <w:sz w:val="16"/>
                <w:szCs w:val="16"/>
                <w:lang w:eastAsia="es-MX"/>
              </w:rPr>
            </w:pPr>
            <w:r w:rsidRPr="00FA41A6">
              <w:rPr>
                <w:sz w:val="16"/>
                <w:szCs w:val="16"/>
                <w:lang w:eastAsia="es-MX"/>
              </w:rPr>
              <w:t>Productores</w:t>
            </w:r>
          </w:p>
        </w:tc>
        <w:tc>
          <w:tcPr>
            <w:tcW w:w="746" w:type="pct"/>
            <w:gridSpan w:val="4"/>
            <w:shd w:val="clear" w:color="auto" w:fill="auto"/>
            <w:vAlign w:val="center"/>
            <w:hideMark/>
          </w:tcPr>
          <w:p w14:paraId="33D5A518" w14:textId="1ACD5B90" w:rsidR="007C6D37" w:rsidRPr="004C1BB9" w:rsidRDefault="00181233" w:rsidP="007F4512">
            <w:pPr>
              <w:spacing w:after="0" w:line="240" w:lineRule="auto"/>
              <w:jc w:val="center"/>
              <w:rPr>
                <w:sz w:val="16"/>
                <w:lang w:eastAsia="es-MX"/>
              </w:rPr>
            </w:pPr>
            <w:r w:rsidRPr="004C1BB9">
              <w:rPr>
                <w:sz w:val="16"/>
                <w:lang w:eastAsia="es-MX"/>
              </w:rPr>
              <w:t>NA</w:t>
            </w:r>
          </w:p>
        </w:tc>
        <w:tc>
          <w:tcPr>
            <w:tcW w:w="533" w:type="pct"/>
            <w:gridSpan w:val="3"/>
            <w:shd w:val="clear" w:color="auto" w:fill="auto"/>
            <w:vAlign w:val="center"/>
            <w:hideMark/>
          </w:tcPr>
          <w:p w14:paraId="262B6249" w14:textId="79FCAFFB" w:rsidR="007C6D37" w:rsidRPr="004C1BB9" w:rsidRDefault="004C1BB9" w:rsidP="007F4512">
            <w:pPr>
              <w:spacing w:after="0" w:line="240" w:lineRule="auto"/>
              <w:jc w:val="center"/>
              <w:rPr>
                <w:sz w:val="16"/>
                <w:lang w:eastAsia="es-MX"/>
              </w:rPr>
            </w:pPr>
            <w:r w:rsidRPr="004C1BB9">
              <w:rPr>
                <w:sz w:val="16"/>
                <w:lang w:eastAsia="es-MX"/>
              </w:rPr>
              <w:t>-</w:t>
            </w:r>
          </w:p>
        </w:tc>
        <w:tc>
          <w:tcPr>
            <w:tcW w:w="1046" w:type="pct"/>
            <w:gridSpan w:val="2"/>
            <w:shd w:val="clear" w:color="auto" w:fill="auto"/>
            <w:vAlign w:val="center"/>
            <w:hideMark/>
          </w:tcPr>
          <w:p w14:paraId="696658D1" w14:textId="5B9025ED" w:rsidR="007C6D37" w:rsidRPr="004C1BB9" w:rsidRDefault="004C1BB9" w:rsidP="007F4512">
            <w:pPr>
              <w:spacing w:after="0" w:line="240" w:lineRule="auto"/>
              <w:jc w:val="center"/>
              <w:rPr>
                <w:sz w:val="16"/>
                <w:lang w:eastAsia="es-MX"/>
              </w:rPr>
            </w:pPr>
            <w:r w:rsidRPr="004C1BB9">
              <w:rPr>
                <w:sz w:val="16"/>
                <w:lang w:eastAsia="es-MX"/>
              </w:rPr>
              <w:t>--</w:t>
            </w:r>
          </w:p>
        </w:tc>
        <w:tc>
          <w:tcPr>
            <w:tcW w:w="1068" w:type="pct"/>
            <w:shd w:val="clear" w:color="auto" w:fill="auto"/>
            <w:vAlign w:val="center"/>
            <w:hideMark/>
          </w:tcPr>
          <w:p w14:paraId="166A4303" w14:textId="0F8C89A3" w:rsidR="007C6D37" w:rsidRPr="004C1BB9" w:rsidRDefault="004C1BB9" w:rsidP="007F4512">
            <w:pPr>
              <w:spacing w:after="0" w:line="240" w:lineRule="auto"/>
              <w:jc w:val="center"/>
              <w:rPr>
                <w:sz w:val="16"/>
                <w:lang w:eastAsia="es-MX"/>
              </w:rPr>
            </w:pPr>
            <w:r w:rsidRPr="004C1BB9">
              <w:rPr>
                <w:sz w:val="16"/>
                <w:lang w:eastAsia="es-MX"/>
              </w:rPr>
              <w:t>-</w:t>
            </w:r>
          </w:p>
        </w:tc>
      </w:tr>
      <w:tr w:rsidR="007C6D37" w:rsidRPr="00FA41A6" w14:paraId="760FCBC0" w14:textId="77777777" w:rsidTr="004C1BB9">
        <w:trPr>
          <w:trHeight w:val="254"/>
        </w:trPr>
        <w:tc>
          <w:tcPr>
            <w:tcW w:w="812" w:type="pct"/>
            <w:shd w:val="clear" w:color="auto" w:fill="auto"/>
            <w:vAlign w:val="center"/>
            <w:hideMark/>
          </w:tcPr>
          <w:p w14:paraId="6F80D22B" w14:textId="77777777" w:rsidR="007C6D37" w:rsidRPr="00FA41A6" w:rsidRDefault="007C6D37" w:rsidP="007F4512">
            <w:pPr>
              <w:spacing w:after="0" w:line="240" w:lineRule="auto"/>
              <w:jc w:val="center"/>
              <w:rPr>
                <w:b/>
                <w:sz w:val="16"/>
                <w:lang w:eastAsia="es-MX"/>
              </w:rPr>
            </w:pPr>
            <w:r w:rsidRPr="00FA41A6">
              <w:rPr>
                <w:b/>
                <w:sz w:val="16"/>
                <w:lang w:eastAsia="es-MX"/>
              </w:rPr>
              <w:t>Atendida (A)</w:t>
            </w:r>
          </w:p>
        </w:tc>
        <w:tc>
          <w:tcPr>
            <w:tcW w:w="795" w:type="pct"/>
            <w:gridSpan w:val="2"/>
            <w:shd w:val="clear" w:color="auto" w:fill="auto"/>
            <w:vAlign w:val="center"/>
          </w:tcPr>
          <w:p w14:paraId="3C0BB2FC" w14:textId="2E1C3E2F" w:rsidR="007C6D37" w:rsidRPr="00FA41A6" w:rsidRDefault="00D4759E" w:rsidP="007F4512">
            <w:pPr>
              <w:spacing w:after="0" w:line="240" w:lineRule="auto"/>
              <w:jc w:val="center"/>
              <w:rPr>
                <w:sz w:val="16"/>
                <w:szCs w:val="16"/>
                <w:lang w:eastAsia="es-MX"/>
              </w:rPr>
            </w:pPr>
            <w:r w:rsidRPr="00FA41A6">
              <w:rPr>
                <w:sz w:val="16"/>
                <w:szCs w:val="16"/>
                <w:lang w:eastAsia="es-MX"/>
              </w:rPr>
              <w:t>Productores</w:t>
            </w:r>
          </w:p>
        </w:tc>
        <w:tc>
          <w:tcPr>
            <w:tcW w:w="746" w:type="pct"/>
            <w:gridSpan w:val="4"/>
            <w:shd w:val="clear" w:color="auto" w:fill="auto"/>
            <w:vAlign w:val="center"/>
            <w:hideMark/>
          </w:tcPr>
          <w:p w14:paraId="27DE2EA9" w14:textId="19E8CC82" w:rsidR="007C6D37" w:rsidRPr="004C1BB9" w:rsidRDefault="00181233" w:rsidP="007F4512">
            <w:pPr>
              <w:spacing w:after="0" w:line="240" w:lineRule="auto"/>
              <w:jc w:val="center"/>
              <w:rPr>
                <w:sz w:val="16"/>
                <w:lang w:eastAsia="es-MX"/>
              </w:rPr>
            </w:pPr>
            <w:r w:rsidRPr="004C1BB9">
              <w:rPr>
                <w:sz w:val="16"/>
                <w:lang w:eastAsia="es-MX"/>
              </w:rPr>
              <w:t>136</w:t>
            </w:r>
          </w:p>
        </w:tc>
        <w:tc>
          <w:tcPr>
            <w:tcW w:w="533" w:type="pct"/>
            <w:gridSpan w:val="3"/>
            <w:shd w:val="clear" w:color="auto" w:fill="auto"/>
            <w:vAlign w:val="center"/>
            <w:hideMark/>
          </w:tcPr>
          <w:p w14:paraId="11B0DD51" w14:textId="4670793E" w:rsidR="007C6D37" w:rsidRPr="004C1BB9" w:rsidRDefault="004C1BB9" w:rsidP="007F4512">
            <w:pPr>
              <w:spacing w:after="0" w:line="240" w:lineRule="auto"/>
              <w:jc w:val="center"/>
              <w:rPr>
                <w:sz w:val="16"/>
                <w:lang w:eastAsia="es-MX"/>
              </w:rPr>
            </w:pPr>
            <w:r w:rsidRPr="004C1BB9">
              <w:rPr>
                <w:sz w:val="16"/>
                <w:lang w:eastAsia="es-MX"/>
              </w:rPr>
              <w:t>-</w:t>
            </w:r>
          </w:p>
        </w:tc>
        <w:tc>
          <w:tcPr>
            <w:tcW w:w="1046" w:type="pct"/>
            <w:gridSpan w:val="2"/>
            <w:shd w:val="clear" w:color="auto" w:fill="auto"/>
            <w:vAlign w:val="center"/>
            <w:hideMark/>
          </w:tcPr>
          <w:p w14:paraId="492730AF" w14:textId="16674EB0" w:rsidR="007C6D37" w:rsidRPr="004C1BB9" w:rsidRDefault="004C1BB9" w:rsidP="007F4512">
            <w:pPr>
              <w:spacing w:after="0" w:line="240" w:lineRule="auto"/>
              <w:jc w:val="center"/>
              <w:rPr>
                <w:sz w:val="16"/>
                <w:lang w:eastAsia="es-MX"/>
              </w:rPr>
            </w:pPr>
            <w:r w:rsidRPr="004C1BB9">
              <w:rPr>
                <w:sz w:val="16"/>
                <w:lang w:eastAsia="es-MX"/>
              </w:rPr>
              <w:t>-</w:t>
            </w:r>
          </w:p>
        </w:tc>
        <w:tc>
          <w:tcPr>
            <w:tcW w:w="1068" w:type="pct"/>
            <w:shd w:val="clear" w:color="auto" w:fill="auto"/>
            <w:vAlign w:val="center"/>
            <w:hideMark/>
          </w:tcPr>
          <w:p w14:paraId="7F83959E" w14:textId="1CAD43CC" w:rsidR="007C6D37" w:rsidRPr="004C1BB9" w:rsidRDefault="004C1BB9" w:rsidP="007F4512">
            <w:pPr>
              <w:spacing w:after="0" w:line="240" w:lineRule="auto"/>
              <w:jc w:val="center"/>
              <w:rPr>
                <w:sz w:val="16"/>
                <w:lang w:eastAsia="es-MX"/>
              </w:rPr>
            </w:pPr>
            <w:r w:rsidRPr="004C1BB9">
              <w:rPr>
                <w:sz w:val="16"/>
                <w:lang w:eastAsia="es-MX"/>
              </w:rPr>
              <w:t>-</w:t>
            </w:r>
          </w:p>
        </w:tc>
      </w:tr>
      <w:tr w:rsidR="007C6D37" w:rsidRPr="00FA41A6" w14:paraId="6E6B67E9" w14:textId="77777777" w:rsidTr="004C1BB9">
        <w:trPr>
          <w:trHeight w:val="254"/>
        </w:trPr>
        <w:tc>
          <w:tcPr>
            <w:tcW w:w="812" w:type="pct"/>
            <w:shd w:val="clear" w:color="auto" w:fill="auto"/>
            <w:vAlign w:val="center"/>
            <w:hideMark/>
          </w:tcPr>
          <w:p w14:paraId="5708809B" w14:textId="77777777" w:rsidR="007C6D37" w:rsidRPr="00FA41A6" w:rsidRDefault="007C6D37" w:rsidP="007F4512">
            <w:pPr>
              <w:spacing w:after="0" w:line="240" w:lineRule="auto"/>
              <w:jc w:val="center"/>
              <w:rPr>
                <w:b/>
                <w:sz w:val="16"/>
                <w:lang w:eastAsia="es-MX"/>
              </w:rPr>
            </w:pPr>
            <w:r w:rsidRPr="00FA41A6">
              <w:rPr>
                <w:b/>
                <w:sz w:val="16"/>
                <w:lang w:eastAsia="es-MX"/>
              </w:rPr>
              <w:t>(A/O) x 100</w:t>
            </w:r>
          </w:p>
        </w:tc>
        <w:tc>
          <w:tcPr>
            <w:tcW w:w="795" w:type="pct"/>
            <w:gridSpan w:val="2"/>
            <w:shd w:val="clear" w:color="auto" w:fill="auto"/>
            <w:vAlign w:val="center"/>
            <w:hideMark/>
          </w:tcPr>
          <w:p w14:paraId="7C3A9DE3" w14:textId="77777777" w:rsidR="007C6D37" w:rsidRPr="00FA41A6" w:rsidRDefault="007C6D37" w:rsidP="007F4512">
            <w:pPr>
              <w:spacing w:after="0" w:line="240" w:lineRule="auto"/>
              <w:jc w:val="center"/>
              <w:rPr>
                <w:b/>
                <w:sz w:val="16"/>
                <w:lang w:eastAsia="es-MX"/>
              </w:rPr>
            </w:pPr>
            <w:r w:rsidRPr="00FA41A6">
              <w:rPr>
                <w:b/>
                <w:sz w:val="16"/>
                <w:lang w:eastAsia="es-MX"/>
              </w:rPr>
              <w:t>%</w:t>
            </w:r>
          </w:p>
        </w:tc>
        <w:tc>
          <w:tcPr>
            <w:tcW w:w="746" w:type="pct"/>
            <w:gridSpan w:val="4"/>
            <w:shd w:val="clear" w:color="auto" w:fill="auto"/>
            <w:vAlign w:val="center"/>
            <w:hideMark/>
          </w:tcPr>
          <w:p w14:paraId="6FC7F6A9" w14:textId="6DC67751" w:rsidR="007C6D37" w:rsidRPr="004C1BB9" w:rsidRDefault="00181233" w:rsidP="007F4512">
            <w:pPr>
              <w:spacing w:after="0" w:line="240" w:lineRule="auto"/>
              <w:jc w:val="center"/>
              <w:rPr>
                <w:b/>
                <w:sz w:val="16"/>
                <w:lang w:eastAsia="es-MX"/>
              </w:rPr>
            </w:pPr>
            <w:r w:rsidRPr="004C1BB9">
              <w:rPr>
                <w:b/>
                <w:sz w:val="16"/>
                <w:lang w:eastAsia="es-MX"/>
              </w:rPr>
              <w:t>NA</w:t>
            </w:r>
          </w:p>
        </w:tc>
        <w:tc>
          <w:tcPr>
            <w:tcW w:w="533" w:type="pct"/>
            <w:gridSpan w:val="3"/>
            <w:shd w:val="clear" w:color="auto" w:fill="auto"/>
            <w:vAlign w:val="center"/>
            <w:hideMark/>
          </w:tcPr>
          <w:p w14:paraId="654EB27E" w14:textId="77777777" w:rsidR="007C6D37" w:rsidRPr="004C1BB9" w:rsidRDefault="007C6D37" w:rsidP="007F4512">
            <w:pPr>
              <w:spacing w:after="0" w:line="240" w:lineRule="auto"/>
              <w:jc w:val="center"/>
              <w:rPr>
                <w:b/>
                <w:sz w:val="16"/>
                <w:lang w:eastAsia="es-MX"/>
              </w:rPr>
            </w:pPr>
            <w:r w:rsidRPr="004C1BB9">
              <w:rPr>
                <w:b/>
                <w:sz w:val="16"/>
                <w:lang w:eastAsia="es-MX"/>
              </w:rPr>
              <w:t>%</w:t>
            </w:r>
          </w:p>
        </w:tc>
        <w:tc>
          <w:tcPr>
            <w:tcW w:w="1046" w:type="pct"/>
            <w:gridSpan w:val="2"/>
            <w:shd w:val="clear" w:color="auto" w:fill="auto"/>
            <w:vAlign w:val="center"/>
            <w:hideMark/>
          </w:tcPr>
          <w:p w14:paraId="17228AC8" w14:textId="77777777" w:rsidR="007C6D37" w:rsidRPr="004C1BB9" w:rsidRDefault="007C6D37" w:rsidP="007F4512">
            <w:pPr>
              <w:spacing w:after="0" w:line="240" w:lineRule="auto"/>
              <w:jc w:val="center"/>
              <w:rPr>
                <w:b/>
                <w:sz w:val="16"/>
                <w:lang w:eastAsia="es-MX"/>
              </w:rPr>
            </w:pPr>
            <w:r w:rsidRPr="004C1BB9">
              <w:rPr>
                <w:b/>
                <w:sz w:val="16"/>
                <w:lang w:eastAsia="es-MX"/>
              </w:rPr>
              <w:t>%</w:t>
            </w:r>
          </w:p>
        </w:tc>
        <w:tc>
          <w:tcPr>
            <w:tcW w:w="1068" w:type="pct"/>
            <w:shd w:val="clear" w:color="auto" w:fill="auto"/>
            <w:vAlign w:val="center"/>
            <w:hideMark/>
          </w:tcPr>
          <w:p w14:paraId="2332C990" w14:textId="77777777" w:rsidR="007C6D37" w:rsidRPr="004C1BB9" w:rsidRDefault="007C6D37" w:rsidP="007F4512">
            <w:pPr>
              <w:spacing w:after="0" w:line="240" w:lineRule="auto"/>
              <w:jc w:val="center"/>
              <w:rPr>
                <w:b/>
                <w:sz w:val="16"/>
                <w:lang w:eastAsia="es-MX"/>
              </w:rPr>
            </w:pPr>
            <w:r w:rsidRPr="004C1BB9">
              <w:rPr>
                <w:b/>
                <w:sz w:val="16"/>
                <w:lang w:eastAsia="es-MX"/>
              </w:rPr>
              <w:t>%</w:t>
            </w:r>
          </w:p>
        </w:tc>
      </w:tr>
      <w:tr w:rsidR="007C6D37" w:rsidRPr="00FA41A6" w14:paraId="3922EC44" w14:textId="77777777" w:rsidTr="007F4512">
        <w:trPr>
          <w:trHeight w:val="344"/>
        </w:trPr>
        <w:tc>
          <w:tcPr>
            <w:tcW w:w="5000" w:type="pct"/>
            <w:gridSpan w:val="13"/>
            <w:shd w:val="clear" w:color="auto" w:fill="7F7F7F" w:themeFill="text1" w:themeFillTint="80"/>
            <w:noWrap/>
            <w:vAlign w:val="center"/>
            <w:hideMark/>
          </w:tcPr>
          <w:p w14:paraId="15E624EA" w14:textId="77777777" w:rsidR="007C6D37" w:rsidRPr="00FA41A6" w:rsidRDefault="007C6D37" w:rsidP="007F4512">
            <w:pPr>
              <w:spacing w:after="0" w:line="240" w:lineRule="auto"/>
              <w:jc w:val="center"/>
              <w:rPr>
                <w:b/>
                <w:color w:val="FFFFFF" w:themeColor="background1"/>
                <w:sz w:val="16"/>
                <w:lang w:eastAsia="es-MX"/>
              </w:rPr>
            </w:pPr>
            <w:r w:rsidRPr="00FA41A6">
              <w:rPr>
                <w:b/>
                <w:color w:val="FFFFFF" w:themeColor="background1"/>
                <w:sz w:val="16"/>
                <w:lang w:eastAsia="es-MX"/>
              </w:rPr>
              <w:t>Análisis de la estrategia de cobertura</w:t>
            </w:r>
          </w:p>
        </w:tc>
      </w:tr>
      <w:tr w:rsidR="007C6D37" w:rsidRPr="00FA41A6" w14:paraId="0E3F095A" w14:textId="77777777" w:rsidTr="007F4512">
        <w:trPr>
          <w:trHeight w:val="446"/>
        </w:trPr>
        <w:tc>
          <w:tcPr>
            <w:tcW w:w="3371" w:type="pct"/>
            <w:gridSpan w:val="11"/>
            <w:shd w:val="clear" w:color="auto" w:fill="D9D9D9" w:themeFill="background1" w:themeFillShade="D9"/>
            <w:vAlign w:val="center"/>
            <w:hideMark/>
          </w:tcPr>
          <w:p w14:paraId="0BCEBC95" w14:textId="77777777" w:rsidR="007C6D37" w:rsidRPr="00FA41A6" w:rsidRDefault="007C6D37" w:rsidP="007F4512">
            <w:pPr>
              <w:spacing w:after="0" w:line="240" w:lineRule="auto"/>
              <w:jc w:val="center"/>
              <w:rPr>
                <w:b/>
                <w:sz w:val="16"/>
                <w:lang w:eastAsia="es-MX"/>
              </w:rPr>
            </w:pPr>
            <w:r w:rsidRPr="00FA41A6">
              <w:rPr>
                <w:b/>
                <w:sz w:val="16"/>
                <w:lang w:eastAsia="es-MX"/>
              </w:rPr>
              <w:t>La estrategia de cobertura contempla o incluye al menos:</w:t>
            </w:r>
          </w:p>
        </w:tc>
        <w:tc>
          <w:tcPr>
            <w:tcW w:w="561" w:type="pct"/>
            <w:shd w:val="clear" w:color="auto" w:fill="D9D9D9" w:themeFill="background1" w:themeFillShade="D9"/>
            <w:vAlign w:val="center"/>
            <w:hideMark/>
          </w:tcPr>
          <w:p w14:paraId="1525455F" w14:textId="5FA65A0E" w:rsidR="007C6D37" w:rsidRPr="00FA41A6" w:rsidRDefault="007C6D37" w:rsidP="007F4512">
            <w:pPr>
              <w:spacing w:after="0" w:line="240" w:lineRule="auto"/>
              <w:jc w:val="center"/>
              <w:rPr>
                <w:b/>
                <w:sz w:val="16"/>
                <w:lang w:eastAsia="es-MX"/>
              </w:rPr>
            </w:pPr>
            <w:r w:rsidRPr="00FA41A6">
              <w:rPr>
                <w:b/>
                <w:sz w:val="16"/>
                <w:lang w:eastAsia="es-MX"/>
              </w:rPr>
              <w:t>Valoración</w:t>
            </w:r>
          </w:p>
        </w:tc>
        <w:tc>
          <w:tcPr>
            <w:tcW w:w="1068" w:type="pct"/>
            <w:shd w:val="clear" w:color="auto" w:fill="D9D9D9" w:themeFill="background1" w:themeFillShade="D9"/>
            <w:vAlign w:val="center"/>
            <w:hideMark/>
          </w:tcPr>
          <w:p w14:paraId="51E30B8D" w14:textId="77777777" w:rsidR="007C6D37" w:rsidRPr="00FA41A6" w:rsidRDefault="007C6D37" w:rsidP="007F4512">
            <w:pPr>
              <w:spacing w:after="0" w:line="240" w:lineRule="auto"/>
              <w:jc w:val="center"/>
              <w:rPr>
                <w:b/>
                <w:sz w:val="16"/>
                <w:lang w:eastAsia="es-MX"/>
              </w:rPr>
            </w:pPr>
            <w:r w:rsidRPr="00FA41A6">
              <w:rPr>
                <w:b/>
                <w:sz w:val="16"/>
                <w:lang w:eastAsia="es-MX"/>
              </w:rPr>
              <w:t>Propuesta</w:t>
            </w:r>
          </w:p>
        </w:tc>
      </w:tr>
      <w:tr w:rsidR="005662FF" w:rsidRPr="00FA41A6" w14:paraId="223FF8A7" w14:textId="77777777" w:rsidTr="007F4512">
        <w:trPr>
          <w:trHeight w:val="454"/>
        </w:trPr>
        <w:tc>
          <w:tcPr>
            <w:tcW w:w="1754" w:type="pct"/>
            <w:gridSpan w:val="4"/>
            <w:shd w:val="clear" w:color="auto" w:fill="auto"/>
            <w:vAlign w:val="center"/>
            <w:hideMark/>
          </w:tcPr>
          <w:p w14:paraId="23566F1B" w14:textId="77777777" w:rsidR="007C6D37" w:rsidRPr="00FA41A6" w:rsidRDefault="007C6D37" w:rsidP="007F4512">
            <w:pPr>
              <w:spacing w:after="0" w:line="240" w:lineRule="auto"/>
              <w:jc w:val="left"/>
              <w:rPr>
                <w:sz w:val="16"/>
                <w:lang w:eastAsia="es-MX"/>
              </w:rPr>
            </w:pPr>
            <w:r w:rsidRPr="00FA41A6">
              <w:rPr>
                <w:sz w:val="16"/>
                <w:lang w:eastAsia="es-MX"/>
              </w:rPr>
              <w:t>Método de cálculo documentado</w:t>
            </w:r>
          </w:p>
        </w:tc>
        <w:tc>
          <w:tcPr>
            <w:tcW w:w="168" w:type="pct"/>
            <w:shd w:val="clear" w:color="auto" w:fill="auto"/>
            <w:vAlign w:val="center"/>
            <w:hideMark/>
          </w:tcPr>
          <w:p w14:paraId="45F11522" w14:textId="0BD9C6CC" w:rsidR="007C6D37" w:rsidRPr="00FA41A6" w:rsidRDefault="007C6D37" w:rsidP="007F4512">
            <w:pPr>
              <w:spacing w:after="0" w:line="240" w:lineRule="auto"/>
              <w:jc w:val="center"/>
              <w:rPr>
                <w:sz w:val="16"/>
                <w:lang w:eastAsia="es-MX"/>
              </w:rPr>
            </w:pPr>
          </w:p>
        </w:tc>
        <w:tc>
          <w:tcPr>
            <w:tcW w:w="241" w:type="pct"/>
            <w:shd w:val="clear" w:color="auto" w:fill="auto"/>
            <w:vAlign w:val="center"/>
            <w:hideMark/>
          </w:tcPr>
          <w:p w14:paraId="4CC48747" w14:textId="77777777" w:rsidR="007C6D37" w:rsidRPr="00FA41A6" w:rsidRDefault="007C6D37" w:rsidP="007F4512">
            <w:pPr>
              <w:spacing w:after="0" w:line="240" w:lineRule="auto"/>
              <w:jc w:val="center"/>
              <w:rPr>
                <w:sz w:val="16"/>
                <w:lang w:eastAsia="es-MX"/>
              </w:rPr>
            </w:pPr>
            <w:r w:rsidRPr="00FA41A6">
              <w:rPr>
                <w:sz w:val="16"/>
                <w:lang w:eastAsia="es-MX"/>
              </w:rPr>
              <w:t>Si</w:t>
            </w:r>
          </w:p>
        </w:tc>
        <w:tc>
          <w:tcPr>
            <w:tcW w:w="241" w:type="pct"/>
            <w:gridSpan w:val="2"/>
            <w:shd w:val="clear" w:color="auto" w:fill="auto"/>
            <w:vAlign w:val="center"/>
            <w:hideMark/>
          </w:tcPr>
          <w:p w14:paraId="2A868509" w14:textId="3575EA13" w:rsidR="007C6D37" w:rsidRPr="00FA41A6" w:rsidRDefault="007C6D37" w:rsidP="007F4512">
            <w:pPr>
              <w:spacing w:after="0" w:line="240" w:lineRule="auto"/>
              <w:jc w:val="center"/>
              <w:rPr>
                <w:sz w:val="16"/>
                <w:lang w:eastAsia="es-MX"/>
              </w:rPr>
            </w:pPr>
          </w:p>
        </w:tc>
        <w:tc>
          <w:tcPr>
            <w:tcW w:w="321" w:type="pct"/>
            <w:shd w:val="clear" w:color="auto" w:fill="auto"/>
            <w:vAlign w:val="center"/>
            <w:hideMark/>
          </w:tcPr>
          <w:p w14:paraId="05AA86BC" w14:textId="77777777" w:rsidR="007C6D37" w:rsidRPr="00FA41A6" w:rsidRDefault="007C6D37" w:rsidP="007F4512">
            <w:pPr>
              <w:spacing w:after="0" w:line="240" w:lineRule="auto"/>
              <w:jc w:val="center"/>
              <w:rPr>
                <w:sz w:val="16"/>
                <w:lang w:eastAsia="es-MX"/>
              </w:rPr>
            </w:pPr>
            <w:r w:rsidRPr="00FA41A6">
              <w:rPr>
                <w:sz w:val="16"/>
                <w:lang w:eastAsia="es-MX"/>
              </w:rPr>
              <w:t>No</w:t>
            </w:r>
          </w:p>
        </w:tc>
        <w:tc>
          <w:tcPr>
            <w:tcW w:w="161" w:type="pct"/>
            <w:shd w:val="clear" w:color="auto" w:fill="auto"/>
            <w:vAlign w:val="center"/>
            <w:hideMark/>
          </w:tcPr>
          <w:p w14:paraId="79FF9350" w14:textId="07A1A1CA" w:rsidR="007C6D37" w:rsidRPr="00FA41A6" w:rsidRDefault="007D3F04" w:rsidP="007F4512">
            <w:pPr>
              <w:spacing w:after="0" w:line="240" w:lineRule="auto"/>
              <w:jc w:val="center"/>
              <w:rPr>
                <w:sz w:val="16"/>
                <w:lang w:eastAsia="es-MX"/>
              </w:rPr>
            </w:pPr>
            <w:r w:rsidRPr="00FA41A6">
              <w:rPr>
                <w:sz w:val="16"/>
                <w:lang w:eastAsia="es-MX"/>
              </w:rPr>
              <w:t>x</w:t>
            </w:r>
          </w:p>
        </w:tc>
        <w:tc>
          <w:tcPr>
            <w:tcW w:w="485" w:type="pct"/>
            <w:shd w:val="clear" w:color="auto" w:fill="auto"/>
            <w:vAlign w:val="center"/>
            <w:hideMark/>
          </w:tcPr>
          <w:p w14:paraId="5CC36D08" w14:textId="77777777" w:rsidR="007C6D37" w:rsidRPr="00FA41A6" w:rsidRDefault="007C6D37" w:rsidP="007F4512">
            <w:pPr>
              <w:spacing w:after="0" w:line="240" w:lineRule="auto"/>
              <w:jc w:val="center"/>
              <w:rPr>
                <w:sz w:val="16"/>
                <w:lang w:eastAsia="es-MX"/>
              </w:rPr>
            </w:pPr>
            <w:r w:rsidRPr="00FA41A6">
              <w:rPr>
                <w:sz w:val="16"/>
                <w:lang w:eastAsia="es-MX"/>
              </w:rPr>
              <w:t>Parcial</w:t>
            </w:r>
          </w:p>
        </w:tc>
        <w:tc>
          <w:tcPr>
            <w:tcW w:w="561" w:type="pct"/>
            <w:shd w:val="clear" w:color="auto" w:fill="auto"/>
            <w:vAlign w:val="center"/>
            <w:hideMark/>
          </w:tcPr>
          <w:p w14:paraId="503AA73E" w14:textId="785B37E0" w:rsidR="007C6D37" w:rsidRPr="00FA41A6" w:rsidRDefault="007C6D37" w:rsidP="007F4512">
            <w:pPr>
              <w:spacing w:after="0" w:line="240" w:lineRule="auto"/>
              <w:jc w:val="center"/>
              <w:rPr>
                <w:sz w:val="16"/>
                <w:lang w:eastAsia="es-MX"/>
              </w:rPr>
            </w:pPr>
          </w:p>
        </w:tc>
        <w:tc>
          <w:tcPr>
            <w:tcW w:w="1068" w:type="pct"/>
            <w:shd w:val="clear" w:color="auto" w:fill="auto"/>
            <w:vAlign w:val="center"/>
            <w:hideMark/>
          </w:tcPr>
          <w:p w14:paraId="752EDF78" w14:textId="0FF5FB42" w:rsidR="007C6D37" w:rsidRPr="00FA41A6" w:rsidRDefault="007D3F04" w:rsidP="007F4512">
            <w:pPr>
              <w:spacing w:after="0" w:line="240" w:lineRule="auto"/>
              <w:jc w:val="center"/>
              <w:rPr>
                <w:sz w:val="16"/>
                <w:lang w:eastAsia="es-MX"/>
              </w:rPr>
            </w:pPr>
            <w:r w:rsidRPr="00FA41A6">
              <w:rPr>
                <w:sz w:val="16"/>
                <w:lang w:eastAsia="es-MX"/>
              </w:rPr>
              <w:t>Establecer de manera precisa el método de cálculo documentado dentro de la MIR.</w:t>
            </w:r>
          </w:p>
        </w:tc>
      </w:tr>
      <w:tr w:rsidR="005662FF" w:rsidRPr="00FA41A6" w14:paraId="6B14404A" w14:textId="77777777" w:rsidTr="004C1BB9">
        <w:trPr>
          <w:trHeight w:val="454"/>
        </w:trPr>
        <w:tc>
          <w:tcPr>
            <w:tcW w:w="1754" w:type="pct"/>
            <w:gridSpan w:val="4"/>
            <w:shd w:val="clear" w:color="auto" w:fill="auto"/>
            <w:vAlign w:val="center"/>
            <w:hideMark/>
          </w:tcPr>
          <w:p w14:paraId="0B32F477" w14:textId="77777777" w:rsidR="007C6D37" w:rsidRPr="004C1BB9" w:rsidRDefault="007C6D37" w:rsidP="007F4512">
            <w:pPr>
              <w:spacing w:after="0" w:line="240" w:lineRule="auto"/>
              <w:jc w:val="left"/>
              <w:rPr>
                <w:sz w:val="16"/>
                <w:lang w:eastAsia="es-MX"/>
              </w:rPr>
            </w:pPr>
            <w:r w:rsidRPr="004C1BB9">
              <w:rPr>
                <w:sz w:val="16"/>
                <w:lang w:eastAsia="es-MX"/>
              </w:rPr>
              <w:t>Consistencia con el diseño del programa</w:t>
            </w:r>
          </w:p>
        </w:tc>
        <w:tc>
          <w:tcPr>
            <w:tcW w:w="168" w:type="pct"/>
            <w:shd w:val="clear" w:color="auto" w:fill="auto"/>
            <w:vAlign w:val="center"/>
            <w:hideMark/>
          </w:tcPr>
          <w:p w14:paraId="3CD92BE2" w14:textId="1F215B98" w:rsidR="007C6D37" w:rsidRPr="004C1BB9" w:rsidRDefault="007D3F04" w:rsidP="007F4512">
            <w:pPr>
              <w:spacing w:after="0" w:line="240" w:lineRule="auto"/>
              <w:jc w:val="center"/>
              <w:rPr>
                <w:sz w:val="16"/>
                <w:lang w:eastAsia="es-MX"/>
              </w:rPr>
            </w:pPr>
            <w:r w:rsidRPr="004C1BB9">
              <w:rPr>
                <w:sz w:val="16"/>
                <w:lang w:eastAsia="es-MX"/>
              </w:rPr>
              <w:t>X</w:t>
            </w:r>
          </w:p>
        </w:tc>
        <w:tc>
          <w:tcPr>
            <w:tcW w:w="241" w:type="pct"/>
            <w:shd w:val="clear" w:color="auto" w:fill="auto"/>
            <w:vAlign w:val="center"/>
            <w:hideMark/>
          </w:tcPr>
          <w:p w14:paraId="72754ED8" w14:textId="77777777" w:rsidR="007C6D37" w:rsidRPr="004C1BB9" w:rsidRDefault="007C6D37" w:rsidP="007F4512">
            <w:pPr>
              <w:spacing w:after="0" w:line="240" w:lineRule="auto"/>
              <w:jc w:val="center"/>
              <w:rPr>
                <w:sz w:val="16"/>
                <w:lang w:eastAsia="es-MX"/>
              </w:rPr>
            </w:pPr>
            <w:r w:rsidRPr="004C1BB9">
              <w:rPr>
                <w:sz w:val="16"/>
                <w:lang w:eastAsia="es-MX"/>
              </w:rPr>
              <w:t>Si</w:t>
            </w:r>
          </w:p>
        </w:tc>
        <w:tc>
          <w:tcPr>
            <w:tcW w:w="241" w:type="pct"/>
            <w:gridSpan w:val="2"/>
            <w:shd w:val="clear" w:color="auto" w:fill="auto"/>
            <w:vAlign w:val="center"/>
            <w:hideMark/>
          </w:tcPr>
          <w:p w14:paraId="195EBB31" w14:textId="05DBD914" w:rsidR="007C6D37" w:rsidRPr="004C1BB9" w:rsidRDefault="007C6D37" w:rsidP="007F4512">
            <w:pPr>
              <w:spacing w:after="0" w:line="240" w:lineRule="auto"/>
              <w:jc w:val="center"/>
              <w:rPr>
                <w:sz w:val="16"/>
                <w:lang w:eastAsia="es-MX"/>
              </w:rPr>
            </w:pPr>
          </w:p>
        </w:tc>
        <w:tc>
          <w:tcPr>
            <w:tcW w:w="321" w:type="pct"/>
            <w:shd w:val="clear" w:color="auto" w:fill="auto"/>
            <w:vAlign w:val="center"/>
            <w:hideMark/>
          </w:tcPr>
          <w:p w14:paraId="6240110E" w14:textId="77777777" w:rsidR="007C6D37" w:rsidRPr="004C1BB9" w:rsidRDefault="007C6D37" w:rsidP="007F4512">
            <w:pPr>
              <w:spacing w:after="0" w:line="240" w:lineRule="auto"/>
              <w:jc w:val="center"/>
              <w:rPr>
                <w:sz w:val="16"/>
                <w:lang w:eastAsia="es-MX"/>
              </w:rPr>
            </w:pPr>
            <w:r w:rsidRPr="004C1BB9">
              <w:rPr>
                <w:sz w:val="16"/>
                <w:lang w:eastAsia="es-MX"/>
              </w:rPr>
              <w:t>No</w:t>
            </w:r>
          </w:p>
        </w:tc>
        <w:tc>
          <w:tcPr>
            <w:tcW w:w="161" w:type="pct"/>
            <w:shd w:val="clear" w:color="auto" w:fill="auto"/>
            <w:vAlign w:val="center"/>
            <w:hideMark/>
          </w:tcPr>
          <w:p w14:paraId="4EDB2026" w14:textId="5E2392FB" w:rsidR="007C6D37" w:rsidRPr="004C1BB9" w:rsidRDefault="007C6D37" w:rsidP="007F4512">
            <w:pPr>
              <w:spacing w:after="0" w:line="240" w:lineRule="auto"/>
              <w:jc w:val="center"/>
              <w:rPr>
                <w:sz w:val="16"/>
                <w:lang w:eastAsia="es-MX"/>
              </w:rPr>
            </w:pPr>
          </w:p>
        </w:tc>
        <w:tc>
          <w:tcPr>
            <w:tcW w:w="485" w:type="pct"/>
            <w:shd w:val="clear" w:color="auto" w:fill="auto"/>
            <w:vAlign w:val="center"/>
            <w:hideMark/>
          </w:tcPr>
          <w:p w14:paraId="476D3862" w14:textId="77777777" w:rsidR="007C6D37" w:rsidRPr="004C1BB9" w:rsidRDefault="007C6D37" w:rsidP="007F4512">
            <w:pPr>
              <w:spacing w:after="0" w:line="240" w:lineRule="auto"/>
              <w:jc w:val="center"/>
              <w:rPr>
                <w:sz w:val="16"/>
                <w:lang w:eastAsia="es-MX"/>
              </w:rPr>
            </w:pPr>
            <w:r w:rsidRPr="004C1BB9">
              <w:rPr>
                <w:sz w:val="16"/>
                <w:lang w:eastAsia="es-MX"/>
              </w:rPr>
              <w:t>Parcial</w:t>
            </w:r>
          </w:p>
        </w:tc>
        <w:tc>
          <w:tcPr>
            <w:tcW w:w="561" w:type="pct"/>
            <w:shd w:val="clear" w:color="auto" w:fill="auto"/>
            <w:vAlign w:val="center"/>
            <w:hideMark/>
          </w:tcPr>
          <w:p w14:paraId="4418D4A1" w14:textId="15CA824D" w:rsidR="007C6D37" w:rsidRPr="004C1BB9" w:rsidRDefault="007C6D37" w:rsidP="007F4512">
            <w:pPr>
              <w:spacing w:after="0" w:line="240" w:lineRule="auto"/>
              <w:jc w:val="center"/>
              <w:rPr>
                <w:sz w:val="16"/>
                <w:lang w:eastAsia="es-MX"/>
              </w:rPr>
            </w:pPr>
          </w:p>
        </w:tc>
        <w:tc>
          <w:tcPr>
            <w:tcW w:w="1068" w:type="pct"/>
            <w:shd w:val="clear" w:color="auto" w:fill="auto"/>
            <w:vAlign w:val="center"/>
            <w:hideMark/>
          </w:tcPr>
          <w:p w14:paraId="07A1F3D7" w14:textId="57DB7D31" w:rsidR="007C6D37" w:rsidRPr="004C1BB9" w:rsidRDefault="00181233" w:rsidP="007F4512">
            <w:pPr>
              <w:spacing w:after="0" w:line="240" w:lineRule="auto"/>
              <w:jc w:val="center"/>
              <w:rPr>
                <w:sz w:val="16"/>
                <w:lang w:eastAsia="es-MX"/>
              </w:rPr>
            </w:pPr>
            <w:r w:rsidRPr="004C1BB9">
              <w:rPr>
                <w:sz w:val="16"/>
                <w:lang w:eastAsia="es-MX"/>
              </w:rPr>
              <w:t>Precisar bien la consistencia</w:t>
            </w:r>
          </w:p>
        </w:tc>
      </w:tr>
      <w:tr w:rsidR="005662FF" w:rsidRPr="00FA41A6" w14:paraId="3DFF2588" w14:textId="77777777" w:rsidTr="007F4512">
        <w:trPr>
          <w:trHeight w:val="454"/>
        </w:trPr>
        <w:tc>
          <w:tcPr>
            <w:tcW w:w="1754" w:type="pct"/>
            <w:gridSpan w:val="4"/>
            <w:shd w:val="clear" w:color="auto" w:fill="auto"/>
            <w:vAlign w:val="center"/>
            <w:hideMark/>
          </w:tcPr>
          <w:p w14:paraId="02F35823" w14:textId="77777777" w:rsidR="007C6D37" w:rsidRPr="004C1BB9" w:rsidRDefault="007C6D37" w:rsidP="007F4512">
            <w:pPr>
              <w:spacing w:after="0" w:line="240" w:lineRule="auto"/>
              <w:jc w:val="left"/>
              <w:rPr>
                <w:sz w:val="16"/>
                <w:lang w:eastAsia="es-MX"/>
              </w:rPr>
            </w:pPr>
            <w:r w:rsidRPr="004C1BB9">
              <w:rPr>
                <w:sz w:val="16"/>
                <w:lang w:eastAsia="es-MX"/>
              </w:rPr>
              <w:t>El presupuesto requerido</w:t>
            </w:r>
          </w:p>
        </w:tc>
        <w:tc>
          <w:tcPr>
            <w:tcW w:w="168" w:type="pct"/>
            <w:shd w:val="clear" w:color="auto" w:fill="auto"/>
            <w:vAlign w:val="center"/>
            <w:hideMark/>
          </w:tcPr>
          <w:p w14:paraId="4C88F6EE" w14:textId="273C50BA" w:rsidR="007C6D37" w:rsidRPr="004C1BB9" w:rsidRDefault="007C6D37" w:rsidP="007F4512">
            <w:pPr>
              <w:spacing w:after="0" w:line="240" w:lineRule="auto"/>
              <w:jc w:val="center"/>
              <w:rPr>
                <w:sz w:val="16"/>
                <w:lang w:eastAsia="es-MX"/>
              </w:rPr>
            </w:pPr>
          </w:p>
        </w:tc>
        <w:tc>
          <w:tcPr>
            <w:tcW w:w="241" w:type="pct"/>
            <w:shd w:val="clear" w:color="auto" w:fill="auto"/>
            <w:vAlign w:val="center"/>
            <w:hideMark/>
          </w:tcPr>
          <w:p w14:paraId="3D75D57D" w14:textId="77777777" w:rsidR="007C6D37" w:rsidRPr="004C1BB9" w:rsidRDefault="007C6D37" w:rsidP="007F4512">
            <w:pPr>
              <w:spacing w:after="0" w:line="240" w:lineRule="auto"/>
              <w:jc w:val="center"/>
              <w:rPr>
                <w:sz w:val="16"/>
                <w:lang w:eastAsia="es-MX"/>
              </w:rPr>
            </w:pPr>
            <w:r w:rsidRPr="004C1BB9">
              <w:rPr>
                <w:sz w:val="16"/>
                <w:lang w:eastAsia="es-MX"/>
              </w:rPr>
              <w:t>Si</w:t>
            </w:r>
          </w:p>
        </w:tc>
        <w:tc>
          <w:tcPr>
            <w:tcW w:w="241" w:type="pct"/>
            <w:gridSpan w:val="2"/>
            <w:shd w:val="clear" w:color="auto" w:fill="auto"/>
            <w:vAlign w:val="center"/>
            <w:hideMark/>
          </w:tcPr>
          <w:p w14:paraId="6C8C02C3" w14:textId="2191A9A3" w:rsidR="007C6D37" w:rsidRPr="004C1BB9" w:rsidRDefault="007D3F04" w:rsidP="007F4512">
            <w:pPr>
              <w:spacing w:after="0" w:line="240" w:lineRule="auto"/>
              <w:jc w:val="center"/>
              <w:rPr>
                <w:sz w:val="16"/>
                <w:lang w:eastAsia="es-MX"/>
              </w:rPr>
            </w:pPr>
            <w:r w:rsidRPr="004C1BB9">
              <w:rPr>
                <w:sz w:val="16"/>
                <w:lang w:eastAsia="es-MX"/>
              </w:rPr>
              <w:t>X</w:t>
            </w:r>
          </w:p>
        </w:tc>
        <w:tc>
          <w:tcPr>
            <w:tcW w:w="321" w:type="pct"/>
            <w:shd w:val="clear" w:color="auto" w:fill="auto"/>
            <w:vAlign w:val="center"/>
            <w:hideMark/>
          </w:tcPr>
          <w:p w14:paraId="5252D153" w14:textId="77777777" w:rsidR="007C6D37" w:rsidRPr="004C1BB9" w:rsidRDefault="007C6D37" w:rsidP="007F4512">
            <w:pPr>
              <w:spacing w:after="0" w:line="240" w:lineRule="auto"/>
              <w:jc w:val="center"/>
              <w:rPr>
                <w:sz w:val="16"/>
                <w:lang w:eastAsia="es-MX"/>
              </w:rPr>
            </w:pPr>
            <w:r w:rsidRPr="004C1BB9">
              <w:rPr>
                <w:sz w:val="16"/>
                <w:lang w:eastAsia="es-MX"/>
              </w:rPr>
              <w:t>No</w:t>
            </w:r>
          </w:p>
        </w:tc>
        <w:tc>
          <w:tcPr>
            <w:tcW w:w="161" w:type="pct"/>
            <w:shd w:val="clear" w:color="auto" w:fill="auto"/>
            <w:vAlign w:val="center"/>
            <w:hideMark/>
          </w:tcPr>
          <w:p w14:paraId="4E3538F0" w14:textId="08FF5BDF" w:rsidR="007C6D37" w:rsidRPr="004C1BB9" w:rsidRDefault="007C6D37" w:rsidP="007F4512">
            <w:pPr>
              <w:spacing w:after="0" w:line="240" w:lineRule="auto"/>
              <w:jc w:val="center"/>
              <w:rPr>
                <w:sz w:val="16"/>
                <w:lang w:eastAsia="es-MX"/>
              </w:rPr>
            </w:pPr>
          </w:p>
        </w:tc>
        <w:tc>
          <w:tcPr>
            <w:tcW w:w="485" w:type="pct"/>
            <w:shd w:val="clear" w:color="auto" w:fill="auto"/>
            <w:vAlign w:val="center"/>
            <w:hideMark/>
          </w:tcPr>
          <w:p w14:paraId="6AD63C95" w14:textId="77777777" w:rsidR="007C6D37" w:rsidRPr="004C1BB9" w:rsidRDefault="007C6D37" w:rsidP="007F4512">
            <w:pPr>
              <w:spacing w:after="0" w:line="240" w:lineRule="auto"/>
              <w:jc w:val="center"/>
              <w:rPr>
                <w:sz w:val="16"/>
                <w:lang w:eastAsia="es-MX"/>
              </w:rPr>
            </w:pPr>
            <w:r w:rsidRPr="004C1BB9">
              <w:rPr>
                <w:sz w:val="16"/>
                <w:lang w:eastAsia="es-MX"/>
              </w:rPr>
              <w:t>Parcial</w:t>
            </w:r>
          </w:p>
        </w:tc>
        <w:tc>
          <w:tcPr>
            <w:tcW w:w="561" w:type="pct"/>
            <w:shd w:val="clear" w:color="auto" w:fill="auto"/>
            <w:vAlign w:val="center"/>
            <w:hideMark/>
          </w:tcPr>
          <w:p w14:paraId="37DF0176" w14:textId="477440F8" w:rsidR="007C6D37" w:rsidRPr="004C1BB9" w:rsidRDefault="007C6D37" w:rsidP="007F4512">
            <w:pPr>
              <w:spacing w:after="0" w:line="240" w:lineRule="auto"/>
              <w:jc w:val="center"/>
              <w:rPr>
                <w:sz w:val="16"/>
                <w:lang w:eastAsia="es-MX"/>
              </w:rPr>
            </w:pPr>
          </w:p>
        </w:tc>
        <w:tc>
          <w:tcPr>
            <w:tcW w:w="1068" w:type="pct"/>
            <w:shd w:val="clear" w:color="auto" w:fill="auto"/>
            <w:vAlign w:val="center"/>
            <w:hideMark/>
          </w:tcPr>
          <w:p w14:paraId="0147E3E9" w14:textId="101A5164" w:rsidR="007C6D37" w:rsidRPr="004C1BB9" w:rsidRDefault="007D3F04" w:rsidP="007F4512">
            <w:pPr>
              <w:spacing w:after="0" w:line="240" w:lineRule="auto"/>
              <w:jc w:val="center"/>
              <w:rPr>
                <w:sz w:val="16"/>
                <w:lang w:eastAsia="es-MX"/>
              </w:rPr>
            </w:pPr>
            <w:r w:rsidRPr="004C1BB9">
              <w:rPr>
                <w:sz w:val="16"/>
                <w:lang w:eastAsia="es-MX"/>
              </w:rPr>
              <w:t xml:space="preserve">Se deben definir mecanismos para poder dar seguimiento al presupuesto y gasto del programa. </w:t>
            </w:r>
          </w:p>
        </w:tc>
      </w:tr>
      <w:tr w:rsidR="005662FF" w:rsidRPr="00FA41A6" w14:paraId="182B7D86" w14:textId="77777777" w:rsidTr="007F4512">
        <w:trPr>
          <w:trHeight w:val="454"/>
        </w:trPr>
        <w:tc>
          <w:tcPr>
            <w:tcW w:w="1754" w:type="pct"/>
            <w:gridSpan w:val="4"/>
            <w:shd w:val="clear" w:color="auto" w:fill="auto"/>
            <w:vAlign w:val="center"/>
            <w:hideMark/>
          </w:tcPr>
          <w:p w14:paraId="004F9B9E" w14:textId="77777777" w:rsidR="007C6D37" w:rsidRPr="004C1BB9" w:rsidRDefault="007C6D37" w:rsidP="007F4512">
            <w:pPr>
              <w:spacing w:after="0" w:line="240" w:lineRule="auto"/>
              <w:jc w:val="left"/>
              <w:rPr>
                <w:sz w:val="16"/>
                <w:lang w:eastAsia="es-MX"/>
              </w:rPr>
            </w:pPr>
            <w:r w:rsidRPr="004C1BB9">
              <w:rPr>
                <w:sz w:val="16"/>
                <w:lang w:eastAsia="es-MX"/>
              </w:rPr>
              <w:t>Metas a corto plazo factibles</w:t>
            </w:r>
          </w:p>
        </w:tc>
        <w:tc>
          <w:tcPr>
            <w:tcW w:w="168" w:type="pct"/>
            <w:shd w:val="clear" w:color="auto" w:fill="auto"/>
            <w:vAlign w:val="center"/>
            <w:hideMark/>
          </w:tcPr>
          <w:p w14:paraId="0911A6BD" w14:textId="16681898" w:rsidR="007C6D37" w:rsidRPr="004C1BB9" w:rsidRDefault="007C6D37" w:rsidP="007F4512">
            <w:pPr>
              <w:spacing w:after="0" w:line="240" w:lineRule="auto"/>
              <w:jc w:val="center"/>
              <w:rPr>
                <w:sz w:val="16"/>
                <w:lang w:eastAsia="es-MX"/>
              </w:rPr>
            </w:pPr>
          </w:p>
        </w:tc>
        <w:tc>
          <w:tcPr>
            <w:tcW w:w="241" w:type="pct"/>
            <w:shd w:val="clear" w:color="auto" w:fill="auto"/>
            <w:vAlign w:val="center"/>
            <w:hideMark/>
          </w:tcPr>
          <w:p w14:paraId="053645D4" w14:textId="77777777" w:rsidR="007C6D37" w:rsidRPr="004C1BB9" w:rsidRDefault="007C6D37" w:rsidP="007F4512">
            <w:pPr>
              <w:spacing w:after="0" w:line="240" w:lineRule="auto"/>
              <w:jc w:val="center"/>
              <w:rPr>
                <w:sz w:val="16"/>
                <w:lang w:eastAsia="es-MX"/>
              </w:rPr>
            </w:pPr>
            <w:r w:rsidRPr="004C1BB9">
              <w:rPr>
                <w:sz w:val="16"/>
                <w:lang w:eastAsia="es-MX"/>
              </w:rPr>
              <w:t>Si</w:t>
            </w:r>
          </w:p>
        </w:tc>
        <w:tc>
          <w:tcPr>
            <w:tcW w:w="241" w:type="pct"/>
            <w:gridSpan w:val="2"/>
            <w:shd w:val="clear" w:color="auto" w:fill="auto"/>
            <w:vAlign w:val="center"/>
            <w:hideMark/>
          </w:tcPr>
          <w:p w14:paraId="0E219B78" w14:textId="34D9E2DF" w:rsidR="007C6D37" w:rsidRPr="004C1BB9" w:rsidRDefault="007D3F04" w:rsidP="007F4512">
            <w:pPr>
              <w:spacing w:after="0" w:line="240" w:lineRule="auto"/>
              <w:jc w:val="center"/>
              <w:rPr>
                <w:sz w:val="16"/>
                <w:lang w:eastAsia="es-MX"/>
              </w:rPr>
            </w:pPr>
            <w:r w:rsidRPr="004C1BB9">
              <w:rPr>
                <w:sz w:val="16"/>
                <w:lang w:eastAsia="es-MX"/>
              </w:rPr>
              <w:t>X</w:t>
            </w:r>
          </w:p>
        </w:tc>
        <w:tc>
          <w:tcPr>
            <w:tcW w:w="321" w:type="pct"/>
            <w:shd w:val="clear" w:color="auto" w:fill="auto"/>
            <w:vAlign w:val="center"/>
            <w:hideMark/>
          </w:tcPr>
          <w:p w14:paraId="3A55FD6D" w14:textId="77777777" w:rsidR="007C6D37" w:rsidRPr="004C1BB9" w:rsidRDefault="007C6D37" w:rsidP="007F4512">
            <w:pPr>
              <w:spacing w:after="0" w:line="240" w:lineRule="auto"/>
              <w:jc w:val="center"/>
              <w:rPr>
                <w:sz w:val="16"/>
                <w:lang w:eastAsia="es-MX"/>
              </w:rPr>
            </w:pPr>
            <w:r w:rsidRPr="004C1BB9">
              <w:rPr>
                <w:sz w:val="16"/>
                <w:lang w:eastAsia="es-MX"/>
              </w:rPr>
              <w:t>No</w:t>
            </w:r>
          </w:p>
        </w:tc>
        <w:tc>
          <w:tcPr>
            <w:tcW w:w="161" w:type="pct"/>
            <w:shd w:val="clear" w:color="auto" w:fill="auto"/>
            <w:vAlign w:val="center"/>
            <w:hideMark/>
          </w:tcPr>
          <w:p w14:paraId="0FE7FF57" w14:textId="15F578B1" w:rsidR="007C6D37" w:rsidRPr="004C1BB9" w:rsidRDefault="007C6D37" w:rsidP="007F4512">
            <w:pPr>
              <w:spacing w:after="0" w:line="240" w:lineRule="auto"/>
              <w:jc w:val="center"/>
              <w:rPr>
                <w:sz w:val="16"/>
                <w:lang w:eastAsia="es-MX"/>
              </w:rPr>
            </w:pPr>
          </w:p>
        </w:tc>
        <w:tc>
          <w:tcPr>
            <w:tcW w:w="485" w:type="pct"/>
            <w:shd w:val="clear" w:color="auto" w:fill="auto"/>
            <w:vAlign w:val="center"/>
            <w:hideMark/>
          </w:tcPr>
          <w:p w14:paraId="523B5DAF" w14:textId="77777777" w:rsidR="007C6D37" w:rsidRPr="004C1BB9" w:rsidRDefault="007C6D37" w:rsidP="007F4512">
            <w:pPr>
              <w:spacing w:after="0" w:line="240" w:lineRule="auto"/>
              <w:jc w:val="center"/>
              <w:rPr>
                <w:sz w:val="16"/>
                <w:lang w:eastAsia="es-MX"/>
              </w:rPr>
            </w:pPr>
            <w:r w:rsidRPr="004C1BB9">
              <w:rPr>
                <w:sz w:val="16"/>
                <w:lang w:eastAsia="es-MX"/>
              </w:rPr>
              <w:t>Parcial</w:t>
            </w:r>
          </w:p>
        </w:tc>
        <w:tc>
          <w:tcPr>
            <w:tcW w:w="561" w:type="pct"/>
            <w:shd w:val="clear" w:color="auto" w:fill="auto"/>
            <w:vAlign w:val="center"/>
            <w:hideMark/>
          </w:tcPr>
          <w:p w14:paraId="4A85DB70" w14:textId="0523D168" w:rsidR="007C6D37" w:rsidRPr="004C1BB9" w:rsidRDefault="007C6D37" w:rsidP="007F4512">
            <w:pPr>
              <w:spacing w:after="0" w:line="240" w:lineRule="auto"/>
              <w:jc w:val="center"/>
              <w:rPr>
                <w:sz w:val="16"/>
                <w:lang w:eastAsia="es-MX"/>
              </w:rPr>
            </w:pPr>
          </w:p>
        </w:tc>
        <w:tc>
          <w:tcPr>
            <w:tcW w:w="1068" w:type="pct"/>
            <w:shd w:val="clear" w:color="auto" w:fill="auto"/>
            <w:vAlign w:val="center"/>
            <w:hideMark/>
          </w:tcPr>
          <w:p w14:paraId="0C4041DD" w14:textId="3F4565D9" w:rsidR="007C6D37" w:rsidRPr="004C1BB9" w:rsidRDefault="00265215" w:rsidP="007F4512">
            <w:pPr>
              <w:spacing w:after="0" w:line="240" w:lineRule="auto"/>
              <w:jc w:val="center"/>
              <w:rPr>
                <w:sz w:val="16"/>
                <w:lang w:eastAsia="es-MX"/>
              </w:rPr>
            </w:pPr>
            <w:r w:rsidRPr="004C1BB9">
              <w:rPr>
                <w:sz w:val="16"/>
                <w:lang w:eastAsia="es-MX"/>
              </w:rPr>
              <w:t>Se deben definir metas dentro de la MIR.</w:t>
            </w:r>
          </w:p>
        </w:tc>
      </w:tr>
      <w:tr w:rsidR="005662FF" w:rsidRPr="00FA41A6" w14:paraId="370FFB2E" w14:textId="77777777" w:rsidTr="007F4512">
        <w:trPr>
          <w:trHeight w:val="454"/>
        </w:trPr>
        <w:tc>
          <w:tcPr>
            <w:tcW w:w="1754" w:type="pct"/>
            <w:gridSpan w:val="4"/>
            <w:shd w:val="clear" w:color="auto" w:fill="auto"/>
            <w:vAlign w:val="center"/>
            <w:hideMark/>
          </w:tcPr>
          <w:p w14:paraId="577B4709" w14:textId="77777777" w:rsidR="007C6D37" w:rsidRPr="004C1BB9" w:rsidRDefault="007C6D37" w:rsidP="007F4512">
            <w:pPr>
              <w:spacing w:after="0" w:line="240" w:lineRule="auto"/>
              <w:jc w:val="left"/>
              <w:rPr>
                <w:sz w:val="16"/>
                <w:lang w:eastAsia="es-MX"/>
              </w:rPr>
            </w:pPr>
            <w:r w:rsidRPr="004C1BB9">
              <w:rPr>
                <w:sz w:val="16"/>
                <w:lang w:eastAsia="es-MX"/>
              </w:rPr>
              <w:t>Análisis de posibles riesgos o amenazas que vulneren el cumplimiento de las metas</w:t>
            </w:r>
          </w:p>
        </w:tc>
        <w:tc>
          <w:tcPr>
            <w:tcW w:w="168" w:type="pct"/>
            <w:shd w:val="clear" w:color="auto" w:fill="auto"/>
            <w:noWrap/>
            <w:vAlign w:val="center"/>
            <w:hideMark/>
          </w:tcPr>
          <w:p w14:paraId="2F60F771" w14:textId="0FED1BAB" w:rsidR="007C6D37" w:rsidRPr="004C1BB9" w:rsidRDefault="007C6D37" w:rsidP="007F4512">
            <w:pPr>
              <w:spacing w:after="0" w:line="240" w:lineRule="auto"/>
              <w:jc w:val="center"/>
              <w:rPr>
                <w:color w:val="000000"/>
                <w:sz w:val="16"/>
                <w:lang w:eastAsia="es-MX"/>
              </w:rPr>
            </w:pPr>
          </w:p>
        </w:tc>
        <w:tc>
          <w:tcPr>
            <w:tcW w:w="241" w:type="pct"/>
            <w:shd w:val="clear" w:color="auto" w:fill="auto"/>
            <w:vAlign w:val="center"/>
            <w:hideMark/>
          </w:tcPr>
          <w:p w14:paraId="3601755B" w14:textId="77777777" w:rsidR="007C6D37" w:rsidRPr="004C1BB9" w:rsidRDefault="007C6D37" w:rsidP="007F4512">
            <w:pPr>
              <w:spacing w:after="0" w:line="240" w:lineRule="auto"/>
              <w:jc w:val="center"/>
              <w:rPr>
                <w:sz w:val="16"/>
                <w:lang w:eastAsia="es-MX"/>
              </w:rPr>
            </w:pPr>
            <w:r w:rsidRPr="004C1BB9">
              <w:rPr>
                <w:sz w:val="16"/>
                <w:lang w:eastAsia="es-MX"/>
              </w:rPr>
              <w:t>Si</w:t>
            </w:r>
          </w:p>
        </w:tc>
        <w:tc>
          <w:tcPr>
            <w:tcW w:w="241" w:type="pct"/>
            <w:gridSpan w:val="2"/>
            <w:shd w:val="clear" w:color="auto" w:fill="auto"/>
            <w:vAlign w:val="center"/>
            <w:hideMark/>
          </w:tcPr>
          <w:p w14:paraId="70FFEC96" w14:textId="0B41A8EB" w:rsidR="007C6D37" w:rsidRPr="004C1BB9" w:rsidRDefault="007D3F04" w:rsidP="007F4512">
            <w:pPr>
              <w:spacing w:after="0" w:line="240" w:lineRule="auto"/>
              <w:jc w:val="center"/>
              <w:rPr>
                <w:sz w:val="16"/>
                <w:lang w:eastAsia="es-MX"/>
              </w:rPr>
            </w:pPr>
            <w:r w:rsidRPr="004C1BB9">
              <w:rPr>
                <w:sz w:val="16"/>
                <w:lang w:eastAsia="es-MX"/>
              </w:rPr>
              <w:t>X</w:t>
            </w:r>
          </w:p>
        </w:tc>
        <w:tc>
          <w:tcPr>
            <w:tcW w:w="321" w:type="pct"/>
            <w:shd w:val="clear" w:color="auto" w:fill="auto"/>
            <w:vAlign w:val="center"/>
            <w:hideMark/>
          </w:tcPr>
          <w:p w14:paraId="2524301A" w14:textId="77777777" w:rsidR="007C6D37" w:rsidRPr="004C1BB9" w:rsidRDefault="007C6D37" w:rsidP="007F4512">
            <w:pPr>
              <w:spacing w:after="0" w:line="240" w:lineRule="auto"/>
              <w:jc w:val="center"/>
              <w:rPr>
                <w:sz w:val="16"/>
                <w:lang w:eastAsia="es-MX"/>
              </w:rPr>
            </w:pPr>
            <w:r w:rsidRPr="004C1BB9">
              <w:rPr>
                <w:sz w:val="16"/>
                <w:lang w:eastAsia="es-MX"/>
              </w:rPr>
              <w:t>No</w:t>
            </w:r>
          </w:p>
        </w:tc>
        <w:tc>
          <w:tcPr>
            <w:tcW w:w="161" w:type="pct"/>
            <w:shd w:val="clear" w:color="auto" w:fill="auto"/>
            <w:vAlign w:val="center"/>
            <w:hideMark/>
          </w:tcPr>
          <w:p w14:paraId="785627CA" w14:textId="5F356E51" w:rsidR="007C6D37" w:rsidRPr="004C1BB9" w:rsidRDefault="007C6D37" w:rsidP="007F4512">
            <w:pPr>
              <w:spacing w:after="0" w:line="240" w:lineRule="auto"/>
              <w:jc w:val="center"/>
              <w:rPr>
                <w:sz w:val="16"/>
                <w:lang w:eastAsia="es-MX"/>
              </w:rPr>
            </w:pPr>
          </w:p>
        </w:tc>
        <w:tc>
          <w:tcPr>
            <w:tcW w:w="485" w:type="pct"/>
            <w:shd w:val="clear" w:color="auto" w:fill="auto"/>
            <w:vAlign w:val="center"/>
            <w:hideMark/>
          </w:tcPr>
          <w:p w14:paraId="1C416220" w14:textId="77777777" w:rsidR="007C6D37" w:rsidRPr="004C1BB9" w:rsidRDefault="007C6D37" w:rsidP="007F4512">
            <w:pPr>
              <w:spacing w:after="0" w:line="240" w:lineRule="auto"/>
              <w:jc w:val="center"/>
              <w:rPr>
                <w:sz w:val="16"/>
                <w:lang w:eastAsia="es-MX"/>
              </w:rPr>
            </w:pPr>
            <w:r w:rsidRPr="004C1BB9">
              <w:rPr>
                <w:sz w:val="16"/>
                <w:lang w:eastAsia="es-MX"/>
              </w:rPr>
              <w:t>Parcial</w:t>
            </w:r>
          </w:p>
        </w:tc>
        <w:tc>
          <w:tcPr>
            <w:tcW w:w="561" w:type="pct"/>
            <w:shd w:val="clear" w:color="auto" w:fill="auto"/>
            <w:vAlign w:val="center"/>
            <w:hideMark/>
          </w:tcPr>
          <w:p w14:paraId="135E3547" w14:textId="1FD5FFB5" w:rsidR="007C6D37" w:rsidRPr="004C1BB9" w:rsidRDefault="007C6D37" w:rsidP="007F4512">
            <w:pPr>
              <w:spacing w:after="0" w:line="240" w:lineRule="auto"/>
              <w:jc w:val="center"/>
              <w:rPr>
                <w:sz w:val="16"/>
                <w:lang w:eastAsia="es-MX"/>
              </w:rPr>
            </w:pPr>
          </w:p>
        </w:tc>
        <w:tc>
          <w:tcPr>
            <w:tcW w:w="1068" w:type="pct"/>
            <w:shd w:val="clear" w:color="auto" w:fill="auto"/>
            <w:vAlign w:val="center"/>
            <w:hideMark/>
          </w:tcPr>
          <w:p w14:paraId="202E9B7E" w14:textId="7BF9FF6C" w:rsidR="007C6D37" w:rsidRPr="004C1BB9" w:rsidRDefault="00F36EC9" w:rsidP="007F4512">
            <w:pPr>
              <w:spacing w:after="0" w:line="240" w:lineRule="auto"/>
              <w:jc w:val="center"/>
              <w:rPr>
                <w:sz w:val="16"/>
                <w:lang w:eastAsia="es-MX"/>
              </w:rPr>
            </w:pPr>
            <w:r w:rsidRPr="004C1BB9">
              <w:rPr>
                <w:sz w:val="16"/>
                <w:lang w:eastAsia="es-MX"/>
              </w:rPr>
              <w:t>Se debe incluir un análisis de riesgos según las condiciones del programa y los actores involucrados.</w:t>
            </w:r>
          </w:p>
        </w:tc>
      </w:tr>
      <w:tr w:rsidR="005662FF" w:rsidRPr="00FA41A6" w14:paraId="7440B9F6" w14:textId="77777777" w:rsidTr="004C1BB9">
        <w:trPr>
          <w:trHeight w:val="454"/>
        </w:trPr>
        <w:tc>
          <w:tcPr>
            <w:tcW w:w="1754" w:type="pct"/>
            <w:gridSpan w:val="4"/>
            <w:shd w:val="clear" w:color="auto" w:fill="auto"/>
            <w:vAlign w:val="center"/>
            <w:hideMark/>
          </w:tcPr>
          <w:p w14:paraId="7B23D558" w14:textId="77777777" w:rsidR="007C6D37" w:rsidRPr="004C1BB9" w:rsidRDefault="007C6D37" w:rsidP="007F4512">
            <w:pPr>
              <w:spacing w:after="0" w:line="240" w:lineRule="auto"/>
              <w:jc w:val="left"/>
              <w:rPr>
                <w:sz w:val="16"/>
                <w:lang w:eastAsia="es-MX"/>
              </w:rPr>
            </w:pPr>
            <w:r w:rsidRPr="004C1BB9">
              <w:rPr>
                <w:sz w:val="16"/>
                <w:lang w:eastAsia="es-MX"/>
              </w:rPr>
              <w:t>Indicadores claros</w:t>
            </w:r>
          </w:p>
        </w:tc>
        <w:tc>
          <w:tcPr>
            <w:tcW w:w="168" w:type="pct"/>
            <w:shd w:val="clear" w:color="auto" w:fill="auto"/>
            <w:noWrap/>
            <w:vAlign w:val="center"/>
            <w:hideMark/>
          </w:tcPr>
          <w:p w14:paraId="28BC95AB" w14:textId="7FA2C5A5" w:rsidR="007C6D37" w:rsidRPr="004C1BB9" w:rsidRDefault="007D3F04" w:rsidP="007F4512">
            <w:pPr>
              <w:spacing w:after="0" w:line="240" w:lineRule="auto"/>
              <w:jc w:val="center"/>
              <w:rPr>
                <w:color w:val="000000"/>
                <w:sz w:val="16"/>
                <w:lang w:eastAsia="es-MX"/>
              </w:rPr>
            </w:pPr>
            <w:r w:rsidRPr="004C1BB9">
              <w:rPr>
                <w:color w:val="000000"/>
                <w:sz w:val="16"/>
                <w:lang w:eastAsia="es-MX"/>
              </w:rPr>
              <w:t>X</w:t>
            </w:r>
          </w:p>
        </w:tc>
        <w:tc>
          <w:tcPr>
            <w:tcW w:w="241" w:type="pct"/>
            <w:shd w:val="clear" w:color="auto" w:fill="auto"/>
            <w:vAlign w:val="center"/>
            <w:hideMark/>
          </w:tcPr>
          <w:p w14:paraId="65C68EF8" w14:textId="77777777" w:rsidR="007C6D37" w:rsidRPr="004C1BB9" w:rsidRDefault="007C6D37" w:rsidP="007F4512">
            <w:pPr>
              <w:spacing w:after="0" w:line="240" w:lineRule="auto"/>
              <w:jc w:val="center"/>
              <w:rPr>
                <w:sz w:val="16"/>
                <w:lang w:eastAsia="es-MX"/>
              </w:rPr>
            </w:pPr>
            <w:r w:rsidRPr="004C1BB9">
              <w:rPr>
                <w:sz w:val="16"/>
                <w:lang w:eastAsia="es-MX"/>
              </w:rPr>
              <w:t>Si</w:t>
            </w:r>
          </w:p>
        </w:tc>
        <w:tc>
          <w:tcPr>
            <w:tcW w:w="241" w:type="pct"/>
            <w:gridSpan w:val="2"/>
            <w:shd w:val="clear" w:color="auto" w:fill="auto"/>
            <w:vAlign w:val="center"/>
            <w:hideMark/>
          </w:tcPr>
          <w:p w14:paraId="0D67B5BC" w14:textId="6FF01DA9" w:rsidR="007C6D37" w:rsidRPr="004C1BB9" w:rsidRDefault="007C6D37" w:rsidP="007F4512">
            <w:pPr>
              <w:spacing w:after="0" w:line="240" w:lineRule="auto"/>
              <w:jc w:val="center"/>
              <w:rPr>
                <w:sz w:val="16"/>
                <w:lang w:eastAsia="es-MX"/>
              </w:rPr>
            </w:pPr>
          </w:p>
        </w:tc>
        <w:tc>
          <w:tcPr>
            <w:tcW w:w="321" w:type="pct"/>
            <w:shd w:val="clear" w:color="auto" w:fill="auto"/>
            <w:vAlign w:val="center"/>
            <w:hideMark/>
          </w:tcPr>
          <w:p w14:paraId="5EB3A784" w14:textId="77777777" w:rsidR="007C6D37" w:rsidRPr="004C1BB9" w:rsidRDefault="007C6D37" w:rsidP="007F4512">
            <w:pPr>
              <w:spacing w:after="0" w:line="240" w:lineRule="auto"/>
              <w:jc w:val="center"/>
              <w:rPr>
                <w:sz w:val="16"/>
                <w:lang w:eastAsia="es-MX"/>
              </w:rPr>
            </w:pPr>
            <w:r w:rsidRPr="004C1BB9">
              <w:rPr>
                <w:sz w:val="16"/>
                <w:lang w:eastAsia="es-MX"/>
              </w:rPr>
              <w:t>No</w:t>
            </w:r>
          </w:p>
        </w:tc>
        <w:tc>
          <w:tcPr>
            <w:tcW w:w="161" w:type="pct"/>
            <w:shd w:val="clear" w:color="auto" w:fill="auto"/>
            <w:vAlign w:val="center"/>
            <w:hideMark/>
          </w:tcPr>
          <w:p w14:paraId="2D2E51F7" w14:textId="69AECC56" w:rsidR="007C6D37" w:rsidRPr="004C1BB9" w:rsidRDefault="007C6D37" w:rsidP="007F4512">
            <w:pPr>
              <w:spacing w:after="0" w:line="240" w:lineRule="auto"/>
              <w:jc w:val="center"/>
              <w:rPr>
                <w:sz w:val="16"/>
                <w:lang w:eastAsia="es-MX"/>
              </w:rPr>
            </w:pPr>
          </w:p>
        </w:tc>
        <w:tc>
          <w:tcPr>
            <w:tcW w:w="485" w:type="pct"/>
            <w:shd w:val="clear" w:color="auto" w:fill="auto"/>
            <w:vAlign w:val="center"/>
            <w:hideMark/>
          </w:tcPr>
          <w:p w14:paraId="650B307E" w14:textId="77777777" w:rsidR="007C6D37" w:rsidRPr="004C1BB9" w:rsidRDefault="007C6D37" w:rsidP="007F4512">
            <w:pPr>
              <w:spacing w:after="0" w:line="240" w:lineRule="auto"/>
              <w:jc w:val="center"/>
              <w:rPr>
                <w:sz w:val="16"/>
                <w:lang w:eastAsia="es-MX"/>
              </w:rPr>
            </w:pPr>
            <w:r w:rsidRPr="004C1BB9">
              <w:rPr>
                <w:sz w:val="16"/>
                <w:lang w:eastAsia="es-MX"/>
              </w:rPr>
              <w:t>Parcial</w:t>
            </w:r>
          </w:p>
        </w:tc>
        <w:tc>
          <w:tcPr>
            <w:tcW w:w="561" w:type="pct"/>
            <w:shd w:val="clear" w:color="auto" w:fill="auto"/>
            <w:vAlign w:val="center"/>
            <w:hideMark/>
          </w:tcPr>
          <w:p w14:paraId="795041B7" w14:textId="71E1E777" w:rsidR="007C6D37" w:rsidRPr="004C1BB9" w:rsidRDefault="007C6D37" w:rsidP="007F4512">
            <w:pPr>
              <w:spacing w:after="0" w:line="240" w:lineRule="auto"/>
              <w:jc w:val="center"/>
              <w:rPr>
                <w:sz w:val="16"/>
                <w:lang w:eastAsia="es-MX"/>
              </w:rPr>
            </w:pPr>
          </w:p>
        </w:tc>
        <w:tc>
          <w:tcPr>
            <w:tcW w:w="1068" w:type="pct"/>
            <w:shd w:val="clear" w:color="auto" w:fill="auto"/>
            <w:vAlign w:val="center"/>
            <w:hideMark/>
          </w:tcPr>
          <w:p w14:paraId="16F5F18F" w14:textId="003F3F51" w:rsidR="007C6D37" w:rsidRPr="004C1BB9" w:rsidRDefault="00181233" w:rsidP="007F4512">
            <w:pPr>
              <w:spacing w:after="0" w:line="240" w:lineRule="auto"/>
              <w:jc w:val="center"/>
              <w:rPr>
                <w:sz w:val="16"/>
                <w:lang w:eastAsia="es-MX"/>
              </w:rPr>
            </w:pPr>
            <w:r w:rsidRPr="004C1BB9">
              <w:rPr>
                <w:sz w:val="16"/>
                <w:lang w:eastAsia="es-MX"/>
              </w:rPr>
              <w:t>Se deben precisar en la MIR los indicadores</w:t>
            </w:r>
          </w:p>
        </w:tc>
      </w:tr>
    </w:tbl>
    <w:p w14:paraId="424D8321" w14:textId="6507A58F" w:rsidR="007F4512" w:rsidRDefault="007F4512" w:rsidP="00630E83">
      <w:pPr>
        <w:jc w:val="left"/>
        <w:rPr>
          <w:lang w:val="es-ES"/>
        </w:rPr>
      </w:pPr>
    </w:p>
    <w:p w14:paraId="71675662" w14:textId="77777777" w:rsidR="007F4512" w:rsidRDefault="007F4512">
      <w:pPr>
        <w:spacing w:line="276" w:lineRule="auto"/>
        <w:jc w:val="left"/>
        <w:rPr>
          <w:lang w:val="es-ES"/>
        </w:rPr>
      </w:pPr>
      <w:r>
        <w:rPr>
          <w:lang w:val="es-ES"/>
        </w:rPr>
        <w:br w:type="page"/>
      </w:r>
    </w:p>
    <w:tbl>
      <w:tblPr>
        <w:tblW w:w="5000" w:type="pct"/>
        <w:tblCellMar>
          <w:left w:w="70" w:type="dxa"/>
          <w:right w:w="70" w:type="dxa"/>
        </w:tblCellMar>
        <w:tblLook w:val="0480" w:firstRow="0" w:lastRow="0" w:firstColumn="1" w:lastColumn="0" w:noHBand="0" w:noVBand="1"/>
      </w:tblPr>
      <w:tblGrid>
        <w:gridCol w:w="274"/>
        <w:gridCol w:w="1262"/>
        <w:gridCol w:w="145"/>
        <w:gridCol w:w="145"/>
        <w:gridCol w:w="145"/>
        <w:gridCol w:w="145"/>
        <w:gridCol w:w="5949"/>
        <w:gridCol w:w="145"/>
        <w:gridCol w:w="145"/>
        <w:gridCol w:w="145"/>
        <w:gridCol w:w="145"/>
        <w:gridCol w:w="183"/>
      </w:tblGrid>
      <w:tr w:rsidR="007C6D37" w:rsidRPr="00FA41A6" w14:paraId="44CC8DF0" w14:textId="77777777" w:rsidTr="007F4512">
        <w:trPr>
          <w:trHeight w:val="397"/>
        </w:trPr>
        <w:tc>
          <w:tcPr>
            <w:tcW w:w="5000" w:type="pct"/>
            <w:gridSpan w:val="1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0490DF20" w14:textId="77777777" w:rsidR="007C6D37" w:rsidRPr="00FA41A6" w:rsidRDefault="007C6D37" w:rsidP="007F4512">
            <w:pPr>
              <w:spacing w:after="0" w:line="240" w:lineRule="auto"/>
              <w:jc w:val="center"/>
              <w:rPr>
                <w:b/>
                <w:color w:val="FFFFFF" w:themeColor="background1"/>
                <w:sz w:val="18"/>
                <w:lang w:eastAsia="es-MX"/>
              </w:rPr>
            </w:pPr>
            <w:bookmarkStart w:id="94" w:name="RANGE!A1:R32"/>
            <w:r w:rsidRPr="00FA41A6">
              <w:rPr>
                <w:b/>
                <w:color w:val="FFFFFF" w:themeColor="background1"/>
                <w:lang w:eastAsia="es-MX"/>
              </w:rPr>
              <w:lastRenderedPageBreak/>
              <w:t>Anexo 5. Mecanismo de solicitud</w:t>
            </w:r>
            <w:bookmarkEnd w:id="94"/>
          </w:p>
        </w:tc>
      </w:tr>
      <w:tr w:rsidR="007C6D37" w:rsidRPr="00FA41A6" w14:paraId="6B2AC82B" w14:textId="77777777" w:rsidTr="007F4512">
        <w:trPr>
          <w:trHeight w:val="375"/>
        </w:trPr>
        <w:tc>
          <w:tcPr>
            <w:tcW w:w="5000" w:type="pct"/>
            <w:gridSpan w:val="1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70579638" w14:textId="77777777" w:rsidR="007C6D37" w:rsidRPr="00FA41A6" w:rsidRDefault="007C6D37" w:rsidP="007F4512">
            <w:pPr>
              <w:spacing w:after="0" w:line="240" w:lineRule="auto"/>
              <w:jc w:val="center"/>
              <w:rPr>
                <w:b/>
                <w:color w:val="FFFFFF" w:themeColor="background1"/>
                <w:sz w:val="18"/>
                <w:lang w:eastAsia="es-MX"/>
              </w:rPr>
            </w:pPr>
            <w:r w:rsidRPr="00FA41A6">
              <w:rPr>
                <w:b/>
                <w:color w:val="FFFFFF" w:themeColor="background1"/>
                <w:sz w:val="18"/>
                <w:lang w:eastAsia="es-MX"/>
              </w:rPr>
              <w:t>Flujograma</w:t>
            </w:r>
          </w:p>
        </w:tc>
      </w:tr>
      <w:tr w:rsidR="004C1BB9" w:rsidRPr="00FA41A6" w14:paraId="2F0B3580" w14:textId="77777777" w:rsidTr="004C1BB9">
        <w:trPr>
          <w:trHeight w:val="300"/>
        </w:trPr>
        <w:tc>
          <w:tcPr>
            <w:tcW w:w="155" w:type="pct"/>
            <w:tcBorders>
              <w:top w:val="nil"/>
              <w:left w:val="single" w:sz="4" w:space="0" w:color="BFBFBF" w:themeColor="background1" w:themeShade="BF"/>
              <w:bottom w:val="nil"/>
              <w:right w:val="nil"/>
            </w:tcBorders>
            <w:shd w:val="clear" w:color="auto" w:fill="auto"/>
            <w:noWrap/>
            <w:hideMark/>
          </w:tcPr>
          <w:p w14:paraId="1C398298" w14:textId="3501B92C" w:rsidR="007C6D37" w:rsidRPr="00FA41A6" w:rsidRDefault="007C6D37" w:rsidP="007F4512">
            <w:pPr>
              <w:spacing w:after="0" w:line="240" w:lineRule="auto"/>
              <w:jc w:val="center"/>
              <w:rPr>
                <w:b/>
                <w:color w:val="000000"/>
                <w:sz w:val="18"/>
                <w:lang w:eastAsia="es-MX"/>
              </w:rPr>
            </w:pPr>
            <w:r w:rsidRPr="00FA41A6">
              <w:rPr>
                <w:b/>
                <w:color w:val="000000"/>
                <w:sz w:val="18"/>
                <w:lang w:eastAsia="es-MX"/>
              </w:rPr>
              <w:t>a.</w:t>
            </w:r>
          </w:p>
        </w:tc>
        <w:tc>
          <w:tcPr>
            <w:tcW w:w="743" w:type="pct"/>
            <w:vMerge w:val="restart"/>
            <w:tcBorders>
              <w:top w:val="nil"/>
              <w:left w:val="nil"/>
              <w:bottom w:val="nil"/>
              <w:right w:val="nil"/>
            </w:tcBorders>
            <w:shd w:val="clear" w:color="auto" w:fill="auto"/>
            <w:hideMark/>
          </w:tcPr>
          <w:p w14:paraId="6553BE49" w14:textId="77777777" w:rsidR="007C6D37" w:rsidRPr="00FA41A6" w:rsidRDefault="007C6D37" w:rsidP="007F4512">
            <w:pPr>
              <w:spacing w:after="0" w:line="240" w:lineRule="auto"/>
              <w:rPr>
                <w:color w:val="262626"/>
                <w:sz w:val="18"/>
                <w:lang w:eastAsia="es-MX"/>
              </w:rPr>
            </w:pPr>
            <w:r w:rsidRPr="00FA41A6">
              <w:rPr>
                <w:color w:val="262626"/>
                <w:sz w:val="18"/>
                <w:lang w:eastAsia="es-MX"/>
              </w:rPr>
              <w:t>Identificación de todos los involucrados en el procedimiento.</w:t>
            </w:r>
          </w:p>
        </w:tc>
        <w:tc>
          <w:tcPr>
            <w:tcW w:w="82" w:type="pct"/>
            <w:tcBorders>
              <w:top w:val="nil"/>
              <w:left w:val="nil"/>
              <w:bottom w:val="nil"/>
              <w:right w:val="nil"/>
            </w:tcBorders>
            <w:shd w:val="clear" w:color="auto" w:fill="auto"/>
            <w:vAlign w:val="center"/>
            <w:hideMark/>
          </w:tcPr>
          <w:p w14:paraId="58B7D1C8" w14:textId="77777777" w:rsidR="007C6D37" w:rsidRPr="00FA41A6" w:rsidRDefault="007C6D37" w:rsidP="007F4512">
            <w:pPr>
              <w:spacing w:after="0" w:line="240" w:lineRule="auto"/>
              <w:rPr>
                <w:color w:val="262626"/>
                <w:sz w:val="18"/>
                <w:lang w:eastAsia="es-MX"/>
              </w:rPr>
            </w:pPr>
          </w:p>
        </w:tc>
        <w:tc>
          <w:tcPr>
            <w:tcW w:w="82" w:type="pct"/>
            <w:tcBorders>
              <w:top w:val="nil"/>
              <w:left w:val="nil"/>
              <w:bottom w:val="nil"/>
              <w:right w:val="nil"/>
            </w:tcBorders>
            <w:shd w:val="clear" w:color="auto" w:fill="auto"/>
            <w:vAlign w:val="center"/>
            <w:hideMark/>
          </w:tcPr>
          <w:p w14:paraId="1EF7C8A4" w14:textId="77777777"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22D8ED08" w14:textId="6B78E38D"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noWrap/>
            <w:vAlign w:val="center"/>
            <w:hideMark/>
          </w:tcPr>
          <w:p w14:paraId="770A213F" w14:textId="77777777" w:rsidR="007C6D37" w:rsidRPr="00FA41A6" w:rsidRDefault="007C6D37" w:rsidP="007F4512">
            <w:pPr>
              <w:spacing w:after="0" w:line="240" w:lineRule="auto"/>
              <w:rPr>
                <w:sz w:val="18"/>
                <w:lang w:eastAsia="es-MX"/>
              </w:rPr>
            </w:pPr>
          </w:p>
        </w:tc>
        <w:tc>
          <w:tcPr>
            <w:tcW w:w="3343" w:type="pct"/>
            <w:tcBorders>
              <w:top w:val="nil"/>
              <w:left w:val="nil"/>
              <w:bottom w:val="nil"/>
              <w:right w:val="nil"/>
            </w:tcBorders>
            <w:shd w:val="clear" w:color="auto" w:fill="auto"/>
            <w:noWrap/>
            <w:vAlign w:val="center"/>
            <w:hideMark/>
          </w:tcPr>
          <w:p w14:paraId="445DF09B" w14:textId="0304D1C6" w:rsidR="00B60199" w:rsidRPr="00211B3F" w:rsidRDefault="00E06A9E" w:rsidP="00E06A9E">
            <w:pPr>
              <w:spacing w:after="0" w:line="240" w:lineRule="auto"/>
              <w:rPr>
                <w:sz w:val="18"/>
                <w:lang w:eastAsia="es-MX"/>
              </w:rPr>
            </w:pPr>
            <w:r w:rsidRPr="00211B3F">
              <w:rPr>
                <w:sz w:val="18"/>
                <w:lang w:eastAsia="es-MX"/>
              </w:rPr>
              <w:t>Secretaría de Agricultura y Ganadería (Dirección de Mercados);</w:t>
            </w:r>
          </w:p>
          <w:p w14:paraId="20DDD5E1" w14:textId="363CB9CF" w:rsidR="00E06A9E" w:rsidRPr="00211B3F" w:rsidRDefault="00E06A9E" w:rsidP="00E06A9E">
            <w:pPr>
              <w:spacing w:after="0" w:line="240" w:lineRule="auto"/>
              <w:rPr>
                <w:sz w:val="18"/>
                <w:lang w:eastAsia="es-MX"/>
              </w:rPr>
            </w:pPr>
            <w:r w:rsidRPr="00211B3F">
              <w:rPr>
                <w:sz w:val="18"/>
                <w:lang w:eastAsia="es-MX"/>
              </w:rPr>
              <w:t>Centros de acopio autorizados para operar bajo el programa</w:t>
            </w:r>
            <w:r w:rsidR="006E0BD9" w:rsidRPr="00211B3F">
              <w:rPr>
                <w:sz w:val="18"/>
                <w:lang w:eastAsia="es-MX"/>
              </w:rPr>
              <w:t>;</w:t>
            </w:r>
          </w:p>
          <w:p w14:paraId="6F93E735" w14:textId="06297EFB" w:rsidR="006E0BD9" w:rsidRPr="00211B3F" w:rsidRDefault="006E0BD9" w:rsidP="00E06A9E">
            <w:pPr>
              <w:spacing w:after="0" w:line="240" w:lineRule="auto"/>
              <w:rPr>
                <w:sz w:val="18"/>
                <w:lang w:eastAsia="es-MX"/>
              </w:rPr>
            </w:pPr>
            <w:r w:rsidRPr="00211B3F">
              <w:rPr>
                <w:sz w:val="18"/>
                <w:lang w:eastAsia="es-MX"/>
              </w:rPr>
              <w:t>Productores potencialmente beneficiarios; y</w:t>
            </w:r>
          </w:p>
          <w:p w14:paraId="5AAA69D1" w14:textId="0234F91A" w:rsidR="007C6D37" w:rsidRPr="00B03B6C" w:rsidRDefault="006E0BD9" w:rsidP="006E0BD9">
            <w:pPr>
              <w:spacing w:after="0" w:line="240" w:lineRule="auto"/>
              <w:rPr>
                <w:sz w:val="18"/>
                <w:highlight w:val="green"/>
                <w:lang w:eastAsia="es-MX"/>
              </w:rPr>
            </w:pPr>
            <w:r w:rsidRPr="00211B3F">
              <w:rPr>
                <w:sz w:val="18"/>
                <w:lang w:eastAsia="es-MX"/>
              </w:rPr>
              <w:t>Secretaría de Administración y Finanzas</w:t>
            </w:r>
          </w:p>
        </w:tc>
        <w:tc>
          <w:tcPr>
            <w:tcW w:w="82" w:type="pct"/>
            <w:tcBorders>
              <w:top w:val="nil"/>
              <w:left w:val="nil"/>
              <w:bottom w:val="nil"/>
              <w:right w:val="nil"/>
            </w:tcBorders>
            <w:shd w:val="clear" w:color="auto" w:fill="auto"/>
            <w:vAlign w:val="center"/>
            <w:hideMark/>
          </w:tcPr>
          <w:p w14:paraId="56AA618C" w14:textId="51116349"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616D23E7" w14:textId="77777777"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33075246" w14:textId="77777777"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3AEC1CD9" w14:textId="77777777" w:rsidR="007C6D37" w:rsidRPr="00FA41A6" w:rsidRDefault="007C6D37" w:rsidP="007F4512">
            <w:pPr>
              <w:spacing w:after="0" w:line="240" w:lineRule="auto"/>
              <w:rPr>
                <w:sz w:val="18"/>
                <w:lang w:eastAsia="es-MX"/>
              </w:rPr>
            </w:pPr>
          </w:p>
        </w:tc>
        <w:tc>
          <w:tcPr>
            <w:tcW w:w="103" w:type="pct"/>
            <w:tcBorders>
              <w:top w:val="nil"/>
              <w:left w:val="nil"/>
              <w:bottom w:val="nil"/>
              <w:right w:val="single" w:sz="4" w:space="0" w:color="BFBFBF" w:themeColor="background1" w:themeShade="BF"/>
            </w:tcBorders>
            <w:shd w:val="clear" w:color="auto" w:fill="auto"/>
            <w:vAlign w:val="center"/>
            <w:hideMark/>
          </w:tcPr>
          <w:p w14:paraId="0F1B8D5F" w14:textId="77777777" w:rsidR="007C6D37" w:rsidRPr="00FA41A6" w:rsidRDefault="007C6D37" w:rsidP="007F4512">
            <w:pPr>
              <w:spacing w:after="0" w:line="240" w:lineRule="auto"/>
              <w:rPr>
                <w:color w:val="262626"/>
                <w:sz w:val="18"/>
                <w:lang w:eastAsia="es-MX"/>
              </w:rPr>
            </w:pPr>
            <w:r w:rsidRPr="00FA41A6">
              <w:rPr>
                <w:color w:val="262626"/>
                <w:sz w:val="18"/>
                <w:lang w:eastAsia="es-MX"/>
              </w:rPr>
              <w:t> </w:t>
            </w:r>
          </w:p>
        </w:tc>
      </w:tr>
      <w:tr w:rsidR="004C1BB9" w:rsidRPr="00FA41A6" w14:paraId="0D6578DF" w14:textId="77777777" w:rsidTr="004C1BB9">
        <w:trPr>
          <w:trHeight w:val="264"/>
        </w:trPr>
        <w:tc>
          <w:tcPr>
            <w:tcW w:w="155" w:type="pct"/>
            <w:tcBorders>
              <w:top w:val="nil"/>
              <w:left w:val="single" w:sz="4" w:space="0" w:color="BFBFBF" w:themeColor="background1" w:themeShade="BF"/>
              <w:bottom w:val="nil"/>
            </w:tcBorders>
            <w:shd w:val="clear" w:color="auto" w:fill="auto"/>
            <w:noWrap/>
            <w:hideMark/>
          </w:tcPr>
          <w:p w14:paraId="5C104DFC" w14:textId="77777777" w:rsidR="007C6D37" w:rsidRPr="00FA41A6" w:rsidRDefault="007C6D37" w:rsidP="007F4512">
            <w:pPr>
              <w:spacing w:after="0" w:line="240" w:lineRule="auto"/>
              <w:rPr>
                <w:color w:val="000000"/>
                <w:sz w:val="18"/>
                <w:lang w:eastAsia="es-MX"/>
              </w:rPr>
            </w:pPr>
            <w:r w:rsidRPr="00FA41A6">
              <w:rPr>
                <w:color w:val="000000"/>
                <w:sz w:val="18"/>
                <w:lang w:eastAsia="es-MX"/>
              </w:rPr>
              <w:t> </w:t>
            </w:r>
          </w:p>
        </w:tc>
        <w:tc>
          <w:tcPr>
            <w:tcW w:w="743" w:type="pct"/>
            <w:vMerge/>
            <w:tcBorders>
              <w:top w:val="nil"/>
              <w:bottom w:val="nil"/>
              <w:right w:val="nil"/>
            </w:tcBorders>
            <w:hideMark/>
          </w:tcPr>
          <w:p w14:paraId="788C9842" w14:textId="77777777" w:rsidR="007C6D37" w:rsidRPr="00FA41A6" w:rsidRDefault="007C6D37" w:rsidP="007F4512">
            <w:pPr>
              <w:spacing w:after="0" w:line="240" w:lineRule="auto"/>
              <w:rPr>
                <w:color w:val="262626"/>
                <w:sz w:val="18"/>
                <w:lang w:eastAsia="es-MX"/>
              </w:rPr>
            </w:pPr>
          </w:p>
        </w:tc>
        <w:tc>
          <w:tcPr>
            <w:tcW w:w="82" w:type="pct"/>
            <w:tcBorders>
              <w:top w:val="nil"/>
              <w:left w:val="nil"/>
              <w:bottom w:val="nil"/>
              <w:right w:val="nil"/>
            </w:tcBorders>
            <w:shd w:val="clear" w:color="auto" w:fill="auto"/>
            <w:vAlign w:val="center"/>
            <w:hideMark/>
          </w:tcPr>
          <w:p w14:paraId="44BA0267" w14:textId="77777777" w:rsidR="007C6D37" w:rsidRPr="00FA41A6" w:rsidRDefault="007C6D37" w:rsidP="007F4512">
            <w:pPr>
              <w:spacing w:after="0" w:line="240" w:lineRule="auto"/>
              <w:rPr>
                <w:color w:val="000000"/>
                <w:sz w:val="18"/>
                <w:lang w:eastAsia="es-MX"/>
              </w:rPr>
            </w:pPr>
          </w:p>
        </w:tc>
        <w:tc>
          <w:tcPr>
            <w:tcW w:w="82" w:type="pct"/>
            <w:tcBorders>
              <w:top w:val="nil"/>
              <w:left w:val="nil"/>
              <w:bottom w:val="nil"/>
              <w:right w:val="nil"/>
            </w:tcBorders>
            <w:shd w:val="clear" w:color="auto" w:fill="auto"/>
            <w:vAlign w:val="center"/>
            <w:hideMark/>
          </w:tcPr>
          <w:p w14:paraId="2EFB0EF2" w14:textId="77777777"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70793879" w14:textId="77777777"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75785CA2" w14:textId="77777777" w:rsidR="007C6D37" w:rsidRPr="00FA41A6" w:rsidRDefault="007C6D37" w:rsidP="007F4512">
            <w:pPr>
              <w:spacing w:after="0" w:line="240" w:lineRule="auto"/>
              <w:rPr>
                <w:sz w:val="18"/>
                <w:lang w:eastAsia="es-MX"/>
              </w:rPr>
            </w:pPr>
          </w:p>
        </w:tc>
        <w:tc>
          <w:tcPr>
            <w:tcW w:w="3343" w:type="pct"/>
            <w:tcBorders>
              <w:top w:val="nil"/>
              <w:left w:val="nil"/>
              <w:bottom w:val="nil"/>
              <w:right w:val="nil"/>
            </w:tcBorders>
            <w:shd w:val="clear" w:color="auto" w:fill="auto"/>
            <w:vAlign w:val="center"/>
            <w:hideMark/>
          </w:tcPr>
          <w:p w14:paraId="2586BB99" w14:textId="77777777" w:rsidR="007C6D37" w:rsidRPr="00B03B6C" w:rsidRDefault="007C6D37" w:rsidP="007F4512">
            <w:pPr>
              <w:spacing w:after="0" w:line="240" w:lineRule="auto"/>
              <w:rPr>
                <w:sz w:val="18"/>
                <w:highlight w:val="green"/>
                <w:lang w:eastAsia="es-MX"/>
              </w:rPr>
            </w:pPr>
          </w:p>
        </w:tc>
        <w:tc>
          <w:tcPr>
            <w:tcW w:w="82" w:type="pct"/>
            <w:tcBorders>
              <w:top w:val="nil"/>
              <w:left w:val="nil"/>
              <w:bottom w:val="nil"/>
              <w:right w:val="nil"/>
            </w:tcBorders>
            <w:shd w:val="clear" w:color="auto" w:fill="auto"/>
            <w:vAlign w:val="center"/>
            <w:hideMark/>
          </w:tcPr>
          <w:p w14:paraId="3CD7A317" w14:textId="3A650F4F"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37988046" w14:textId="77777777"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707DCBE1" w14:textId="77777777"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25035766" w14:textId="77777777" w:rsidR="007C6D37" w:rsidRPr="00FA41A6" w:rsidRDefault="007C6D37" w:rsidP="007F4512">
            <w:pPr>
              <w:spacing w:after="0" w:line="240" w:lineRule="auto"/>
              <w:rPr>
                <w:sz w:val="18"/>
                <w:lang w:eastAsia="es-MX"/>
              </w:rPr>
            </w:pPr>
          </w:p>
        </w:tc>
        <w:tc>
          <w:tcPr>
            <w:tcW w:w="103" w:type="pct"/>
            <w:tcBorders>
              <w:top w:val="nil"/>
              <w:left w:val="nil"/>
              <w:bottom w:val="nil"/>
              <w:right w:val="single" w:sz="4" w:space="0" w:color="BFBFBF" w:themeColor="background1" w:themeShade="BF"/>
            </w:tcBorders>
            <w:shd w:val="clear" w:color="auto" w:fill="auto"/>
            <w:vAlign w:val="center"/>
            <w:hideMark/>
          </w:tcPr>
          <w:p w14:paraId="0C3CA3D2" w14:textId="77777777" w:rsidR="007C6D37" w:rsidRPr="00FA41A6" w:rsidRDefault="007C6D37" w:rsidP="007F4512">
            <w:pPr>
              <w:spacing w:after="0" w:line="240" w:lineRule="auto"/>
              <w:rPr>
                <w:color w:val="262626"/>
                <w:sz w:val="18"/>
                <w:lang w:eastAsia="es-MX"/>
              </w:rPr>
            </w:pPr>
            <w:r w:rsidRPr="00FA41A6">
              <w:rPr>
                <w:color w:val="262626"/>
                <w:sz w:val="18"/>
                <w:lang w:eastAsia="es-MX"/>
              </w:rPr>
              <w:t> </w:t>
            </w:r>
          </w:p>
        </w:tc>
      </w:tr>
      <w:tr w:rsidR="004C1BB9" w:rsidRPr="00FA41A6" w14:paraId="7F51070C" w14:textId="77777777" w:rsidTr="004C1BB9">
        <w:trPr>
          <w:trHeight w:val="300"/>
        </w:trPr>
        <w:tc>
          <w:tcPr>
            <w:tcW w:w="155" w:type="pct"/>
            <w:tcBorders>
              <w:top w:val="nil"/>
              <w:left w:val="single" w:sz="4" w:space="0" w:color="BFBFBF" w:themeColor="background1" w:themeShade="BF"/>
              <w:bottom w:val="nil"/>
              <w:right w:val="nil"/>
            </w:tcBorders>
            <w:shd w:val="clear" w:color="auto" w:fill="auto"/>
            <w:noWrap/>
            <w:hideMark/>
          </w:tcPr>
          <w:p w14:paraId="08DAC4BA" w14:textId="77777777" w:rsidR="007C6D37" w:rsidRPr="00FA41A6" w:rsidRDefault="007C6D37" w:rsidP="007F4512">
            <w:pPr>
              <w:spacing w:after="0" w:line="240" w:lineRule="auto"/>
              <w:jc w:val="center"/>
              <w:rPr>
                <w:b/>
                <w:color w:val="000000"/>
                <w:sz w:val="18"/>
                <w:lang w:eastAsia="es-MX"/>
              </w:rPr>
            </w:pPr>
            <w:r w:rsidRPr="00FA41A6">
              <w:rPr>
                <w:b/>
                <w:color w:val="000000"/>
                <w:sz w:val="18"/>
                <w:lang w:eastAsia="es-MX"/>
              </w:rPr>
              <w:t>b.</w:t>
            </w:r>
          </w:p>
        </w:tc>
        <w:tc>
          <w:tcPr>
            <w:tcW w:w="743" w:type="pct"/>
            <w:vMerge w:val="restart"/>
            <w:tcBorders>
              <w:top w:val="nil"/>
              <w:left w:val="nil"/>
              <w:bottom w:val="nil"/>
              <w:right w:val="nil"/>
            </w:tcBorders>
            <w:shd w:val="clear" w:color="auto" w:fill="auto"/>
            <w:hideMark/>
          </w:tcPr>
          <w:p w14:paraId="4BB9D282" w14:textId="77777777" w:rsidR="007C6D37" w:rsidRPr="00FA41A6" w:rsidRDefault="007C6D37" w:rsidP="007F4512">
            <w:pPr>
              <w:spacing w:after="0" w:line="240" w:lineRule="auto"/>
              <w:rPr>
                <w:color w:val="262626"/>
                <w:sz w:val="18"/>
                <w:lang w:eastAsia="es-MX"/>
              </w:rPr>
            </w:pPr>
            <w:r w:rsidRPr="00FA41A6">
              <w:rPr>
                <w:color w:val="262626"/>
                <w:sz w:val="18"/>
                <w:lang w:eastAsia="es-MX"/>
              </w:rPr>
              <w:t>Identificación del macroproceso: Solicitud, registro, verificación del cumplimiento de criterios de elegibilidad, seguimiento al trámite de solicitud etc.</w:t>
            </w:r>
          </w:p>
        </w:tc>
        <w:tc>
          <w:tcPr>
            <w:tcW w:w="82" w:type="pct"/>
            <w:tcBorders>
              <w:top w:val="nil"/>
              <w:left w:val="nil"/>
              <w:bottom w:val="nil"/>
              <w:right w:val="nil"/>
            </w:tcBorders>
            <w:shd w:val="clear" w:color="auto" w:fill="auto"/>
            <w:vAlign w:val="center"/>
            <w:hideMark/>
          </w:tcPr>
          <w:p w14:paraId="32CDB53F" w14:textId="77777777" w:rsidR="007C6D37" w:rsidRPr="00FA41A6" w:rsidRDefault="007C6D37" w:rsidP="007F4512">
            <w:pPr>
              <w:spacing w:after="0" w:line="240" w:lineRule="auto"/>
              <w:rPr>
                <w:color w:val="262626"/>
                <w:sz w:val="18"/>
                <w:lang w:eastAsia="es-MX"/>
              </w:rPr>
            </w:pPr>
          </w:p>
        </w:tc>
        <w:tc>
          <w:tcPr>
            <w:tcW w:w="82" w:type="pct"/>
            <w:tcBorders>
              <w:top w:val="nil"/>
              <w:left w:val="nil"/>
              <w:bottom w:val="nil"/>
              <w:right w:val="nil"/>
            </w:tcBorders>
            <w:shd w:val="clear" w:color="auto" w:fill="auto"/>
            <w:vAlign w:val="center"/>
            <w:hideMark/>
          </w:tcPr>
          <w:p w14:paraId="18AEFA92" w14:textId="1D112B2D"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0BCF6DDC" w14:textId="77777777"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2FB65AF4" w14:textId="77777777" w:rsidR="007C6D37" w:rsidRPr="00FA41A6" w:rsidRDefault="007C6D37" w:rsidP="007F4512">
            <w:pPr>
              <w:spacing w:after="0" w:line="240" w:lineRule="auto"/>
              <w:rPr>
                <w:sz w:val="18"/>
                <w:lang w:eastAsia="es-MX"/>
              </w:rPr>
            </w:pPr>
          </w:p>
        </w:tc>
        <w:tc>
          <w:tcPr>
            <w:tcW w:w="3343" w:type="pct"/>
            <w:tcBorders>
              <w:top w:val="nil"/>
              <w:left w:val="nil"/>
              <w:bottom w:val="nil"/>
              <w:right w:val="nil"/>
            </w:tcBorders>
            <w:shd w:val="clear" w:color="auto" w:fill="auto"/>
            <w:vAlign w:val="center"/>
            <w:hideMark/>
          </w:tcPr>
          <w:p w14:paraId="06C48CFD" w14:textId="5E394459" w:rsidR="00B60199" w:rsidRPr="00211B3F" w:rsidRDefault="006E0BD9" w:rsidP="00B60199">
            <w:pPr>
              <w:spacing w:after="0" w:line="240" w:lineRule="auto"/>
              <w:rPr>
                <w:sz w:val="18"/>
                <w:lang w:eastAsia="es-MX"/>
              </w:rPr>
            </w:pPr>
            <w:r w:rsidRPr="00211B3F">
              <w:rPr>
                <w:sz w:val="18"/>
                <w:lang w:eastAsia="es-MX"/>
              </w:rPr>
              <w:t>Los centros de acopio presentan s</w:t>
            </w:r>
            <w:r w:rsidR="00B60199" w:rsidRPr="00211B3F">
              <w:rPr>
                <w:sz w:val="18"/>
                <w:lang w:eastAsia="es-MX"/>
              </w:rPr>
              <w:t>olicitud</w:t>
            </w:r>
            <w:r w:rsidRPr="00211B3F">
              <w:rPr>
                <w:sz w:val="18"/>
                <w:lang w:eastAsia="es-MX"/>
              </w:rPr>
              <w:t xml:space="preserve"> ante el</w:t>
            </w:r>
            <w:r w:rsidR="00B60199" w:rsidRPr="00211B3F">
              <w:rPr>
                <w:sz w:val="18"/>
                <w:lang w:eastAsia="es-MX"/>
              </w:rPr>
              <w:t xml:space="preserve"> Secretario</w:t>
            </w:r>
            <w:r w:rsidRPr="00211B3F">
              <w:rPr>
                <w:sz w:val="18"/>
                <w:lang w:eastAsia="es-MX"/>
              </w:rPr>
              <w:t xml:space="preserve"> de Agricultura y Ganadería</w:t>
            </w:r>
            <w:r w:rsidR="00B60199" w:rsidRPr="00211B3F">
              <w:rPr>
                <w:sz w:val="18"/>
                <w:lang w:eastAsia="es-MX"/>
              </w:rPr>
              <w:t>;</w:t>
            </w:r>
          </w:p>
          <w:p w14:paraId="5825B805" w14:textId="0D9DF66B" w:rsidR="006E0BD9" w:rsidRPr="00211B3F" w:rsidRDefault="006E0BD9" w:rsidP="00B60199">
            <w:pPr>
              <w:spacing w:after="0" w:line="240" w:lineRule="auto"/>
              <w:rPr>
                <w:sz w:val="18"/>
                <w:lang w:eastAsia="es-MX"/>
              </w:rPr>
            </w:pPr>
            <w:r w:rsidRPr="00211B3F">
              <w:rPr>
                <w:sz w:val="18"/>
                <w:lang w:eastAsia="es-MX"/>
              </w:rPr>
              <w:t>El Secretario emite autorización a centros de acopio para recepción de grano, conforme a valoración;</w:t>
            </w:r>
          </w:p>
          <w:p w14:paraId="21FD6FA7" w14:textId="77777777" w:rsidR="006E0BD9" w:rsidRPr="00211B3F" w:rsidRDefault="006E0BD9" w:rsidP="00B60199">
            <w:pPr>
              <w:spacing w:after="0" w:line="240" w:lineRule="auto"/>
              <w:rPr>
                <w:sz w:val="18"/>
                <w:lang w:eastAsia="es-MX"/>
              </w:rPr>
            </w:pPr>
            <w:r w:rsidRPr="00211B3F">
              <w:rPr>
                <w:sz w:val="18"/>
                <w:lang w:eastAsia="es-MX"/>
              </w:rPr>
              <w:t>Los centros de acopio reciben documentación y arman los expedientes para su entrega a la Secretaría</w:t>
            </w:r>
            <w:r w:rsidR="00E06A9E" w:rsidRPr="00211B3F">
              <w:rPr>
                <w:sz w:val="18"/>
                <w:lang w:eastAsia="es-MX"/>
              </w:rPr>
              <w:t>;</w:t>
            </w:r>
          </w:p>
          <w:p w14:paraId="7483A7A6" w14:textId="3F06FB51" w:rsidR="006E0BD9" w:rsidRPr="00211B3F" w:rsidRDefault="006E0BD9" w:rsidP="00B60199">
            <w:pPr>
              <w:spacing w:after="0" w:line="240" w:lineRule="auto"/>
              <w:rPr>
                <w:sz w:val="18"/>
                <w:lang w:eastAsia="es-MX"/>
              </w:rPr>
            </w:pPr>
            <w:r w:rsidRPr="00211B3F">
              <w:rPr>
                <w:sz w:val="18"/>
                <w:lang w:eastAsia="es-MX"/>
              </w:rPr>
              <w:t>La Secretaría dictamina respecto a los expedientes recibidos conforme a las reglas de operación;</w:t>
            </w:r>
          </w:p>
          <w:p w14:paraId="7E4B30A6" w14:textId="79F50FCF" w:rsidR="006E0BD9" w:rsidRPr="00211B3F" w:rsidRDefault="006E0BD9" w:rsidP="006E0BD9">
            <w:pPr>
              <w:spacing w:after="0" w:line="240" w:lineRule="auto"/>
              <w:rPr>
                <w:sz w:val="18"/>
                <w:lang w:eastAsia="es-MX"/>
              </w:rPr>
            </w:pPr>
            <w:r w:rsidRPr="00211B3F">
              <w:rPr>
                <w:sz w:val="18"/>
                <w:lang w:eastAsia="es-MX"/>
              </w:rPr>
              <w:t>Los centros de acopio reciben el grano y emiten boletas de recepción</w:t>
            </w:r>
            <w:r w:rsidR="00B03B6C" w:rsidRPr="00211B3F">
              <w:rPr>
                <w:sz w:val="18"/>
                <w:lang w:eastAsia="es-MX"/>
              </w:rPr>
              <w:t xml:space="preserve"> (para un tiempo máximo de 60 días)</w:t>
            </w:r>
            <w:r w:rsidRPr="00211B3F">
              <w:rPr>
                <w:sz w:val="18"/>
                <w:lang w:eastAsia="es-MX"/>
              </w:rPr>
              <w:t xml:space="preserve">; </w:t>
            </w:r>
          </w:p>
          <w:p w14:paraId="5F91D56D" w14:textId="3306374F" w:rsidR="006E0BD9" w:rsidRPr="00211B3F" w:rsidRDefault="006E0BD9" w:rsidP="006E0BD9">
            <w:pPr>
              <w:spacing w:after="0" w:line="240" w:lineRule="auto"/>
              <w:rPr>
                <w:sz w:val="18"/>
                <w:lang w:eastAsia="es-MX"/>
              </w:rPr>
            </w:pPr>
            <w:r w:rsidRPr="00211B3F">
              <w:rPr>
                <w:sz w:val="18"/>
                <w:lang w:eastAsia="es-MX"/>
              </w:rPr>
              <w:t xml:space="preserve">La Secretaría de Administración y Finanzas dictamina suficiencia presupuestal; </w:t>
            </w:r>
          </w:p>
          <w:p w14:paraId="01CC07CE" w14:textId="10B6AFE2" w:rsidR="007C6D37" w:rsidRPr="00211B3F" w:rsidRDefault="00B03B6C" w:rsidP="006E0BD9">
            <w:pPr>
              <w:spacing w:after="0" w:line="240" w:lineRule="auto"/>
              <w:rPr>
                <w:sz w:val="18"/>
                <w:lang w:eastAsia="es-MX"/>
              </w:rPr>
            </w:pPr>
            <w:r w:rsidRPr="00211B3F">
              <w:rPr>
                <w:sz w:val="18"/>
                <w:lang w:eastAsia="es-MX"/>
              </w:rPr>
              <w:t>La Secretaría de Administración y Finanzas emite orden de</w:t>
            </w:r>
            <w:r w:rsidR="00E06A9E" w:rsidRPr="00211B3F">
              <w:rPr>
                <w:sz w:val="18"/>
                <w:lang w:eastAsia="es-MX"/>
              </w:rPr>
              <w:t xml:space="preserve"> pago a centros de acopio</w:t>
            </w:r>
            <w:r w:rsidRPr="00211B3F">
              <w:rPr>
                <w:sz w:val="18"/>
                <w:lang w:eastAsia="es-MX"/>
              </w:rPr>
              <w:t xml:space="preserve"> (en 15-20 días).</w:t>
            </w:r>
          </w:p>
        </w:tc>
        <w:tc>
          <w:tcPr>
            <w:tcW w:w="82" w:type="pct"/>
            <w:tcBorders>
              <w:top w:val="nil"/>
              <w:left w:val="nil"/>
              <w:bottom w:val="nil"/>
              <w:right w:val="nil"/>
            </w:tcBorders>
            <w:shd w:val="clear" w:color="auto" w:fill="auto"/>
            <w:vAlign w:val="center"/>
            <w:hideMark/>
          </w:tcPr>
          <w:p w14:paraId="0B54100E" w14:textId="77777777"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32F88EA1" w14:textId="77777777"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04848109" w14:textId="77777777"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6A56F698" w14:textId="77777777" w:rsidR="007C6D37" w:rsidRPr="00FA41A6" w:rsidRDefault="007C6D37" w:rsidP="007F4512">
            <w:pPr>
              <w:spacing w:after="0" w:line="240" w:lineRule="auto"/>
              <w:rPr>
                <w:sz w:val="18"/>
                <w:lang w:eastAsia="es-MX"/>
              </w:rPr>
            </w:pPr>
          </w:p>
        </w:tc>
        <w:tc>
          <w:tcPr>
            <w:tcW w:w="103" w:type="pct"/>
            <w:tcBorders>
              <w:top w:val="nil"/>
              <w:left w:val="nil"/>
              <w:bottom w:val="nil"/>
              <w:right w:val="single" w:sz="4" w:space="0" w:color="BFBFBF" w:themeColor="background1" w:themeShade="BF"/>
            </w:tcBorders>
            <w:shd w:val="clear" w:color="auto" w:fill="auto"/>
            <w:vAlign w:val="center"/>
            <w:hideMark/>
          </w:tcPr>
          <w:p w14:paraId="253F0FE2" w14:textId="77777777" w:rsidR="007C6D37" w:rsidRPr="00FA41A6" w:rsidRDefault="007C6D37" w:rsidP="007F4512">
            <w:pPr>
              <w:spacing w:after="0" w:line="240" w:lineRule="auto"/>
              <w:rPr>
                <w:color w:val="262626"/>
                <w:sz w:val="18"/>
                <w:lang w:eastAsia="es-MX"/>
              </w:rPr>
            </w:pPr>
            <w:r w:rsidRPr="00FA41A6">
              <w:rPr>
                <w:color w:val="262626"/>
                <w:sz w:val="18"/>
                <w:lang w:eastAsia="es-MX"/>
              </w:rPr>
              <w:t> </w:t>
            </w:r>
          </w:p>
        </w:tc>
      </w:tr>
      <w:tr w:rsidR="004C1BB9" w:rsidRPr="00FA41A6" w14:paraId="00F7D2A3" w14:textId="77777777" w:rsidTr="004C1BB9">
        <w:trPr>
          <w:trHeight w:val="825"/>
        </w:trPr>
        <w:tc>
          <w:tcPr>
            <w:tcW w:w="155" w:type="pct"/>
            <w:tcBorders>
              <w:top w:val="nil"/>
              <w:left w:val="single" w:sz="4" w:space="0" w:color="BFBFBF" w:themeColor="background1" w:themeShade="BF"/>
              <w:bottom w:val="nil"/>
            </w:tcBorders>
            <w:shd w:val="clear" w:color="auto" w:fill="auto"/>
            <w:noWrap/>
            <w:hideMark/>
          </w:tcPr>
          <w:p w14:paraId="62884F2B" w14:textId="77777777" w:rsidR="007C6D37" w:rsidRPr="00FA41A6" w:rsidRDefault="007C6D37" w:rsidP="007F4512">
            <w:pPr>
              <w:spacing w:after="0" w:line="240" w:lineRule="auto"/>
              <w:rPr>
                <w:color w:val="000000"/>
                <w:sz w:val="18"/>
                <w:lang w:eastAsia="es-MX"/>
              </w:rPr>
            </w:pPr>
            <w:r w:rsidRPr="00FA41A6">
              <w:rPr>
                <w:color w:val="000000"/>
                <w:sz w:val="18"/>
                <w:lang w:eastAsia="es-MX"/>
              </w:rPr>
              <w:t> </w:t>
            </w:r>
          </w:p>
        </w:tc>
        <w:tc>
          <w:tcPr>
            <w:tcW w:w="743" w:type="pct"/>
            <w:vMerge/>
            <w:tcBorders>
              <w:top w:val="nil"/>
              <w:bottom w:val="nil"/>
              <w:right w:val="nil"/>
            </w:tcBorders>
            <w:hideMark/>
          </w:tcPr>
          <w:p w14:paraId="22520F8C" w14:textId="77777777" w:rsidR="007C6D37" w:rsidRPr="00FA41A6" w:rsidRDefault="007C6D37" w:rsidP="007F4512">
            <w:pPr>
              <w:spacing w:after="0" w:line="240" w:lineRule="auto"/>
              <w:rPr>
                <w:color w:val="262626"/>
                <w:sz w:val="18"/>
                <w:lang w:eastAsia="es-MX"/>
              </w:rPr>
            </w:pPr>
          </w:p>
        </w:tc>
        <w:tc>
          <w:tcPr>
            <w:tcW w:w="82" w:type="pct"/>
            <w:tcBorders>
              <w:top w:val="nil"/>
              <w:left w:val="nil"/>
              <w:bottom w:val="nil"/>
              <w:right w:val="nil"/>
            </w:tcBorders>
            <w:shd w:val="clear" w:color="auto" w:fill="auto"/>
            <w:vAlign w:val="center"/>
            <w:hideMark/>
          </w:tcPr>
          <w:p w14:paraId="412B290E" w14:textId="77777777" w:rsidR="007C6D37" w:rsidRPr="00FA41A6" w:rsidRDefault="007C6D37" w:rsidP="007F4512">
            <w:pPr>
              <w:spacing w:after="0" w:line="240" w:lineRule="auto"/>
              <w:rPr>
                <w:color w:val="000000"/>
                <w:sz w:val="18"/>
                <w:lang w:eastAsia="es-MX"/>
              </w:rPr>
            </w:pPr>
          </w:p>
        </w:tc>
        <w:tc>
          <w:tcPr>
            <w:tcW w:w="82" w:type="pct"/>
            <w:tcBorders>
              <w:top w:val="nil"/>
              <w:left w:val="nil"/>
              <w:bottom w:val="nil"/>
              <w:right w:val="nil"/>
            </w:tcBorders>
            <w:shd w:val="clear" w:color="auto" w:fill="auto"/>
            <w:vAlign w:val="center"/>
            <w:hideMark/>
          </w:tcPr>
          <w:p w14:paraId="2FD2C498" w14:textId="77777777"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43CCD223" w14:textId="77777777"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23A6572B" w14:textId="77777777" w:rsidR="007C6D37" w:rsidRPr="00FA41A6" w:rsidRDefault="007C6D37" w:rsidP="007F4512">
            <w:pPr>
              <w:spacing w:after="0" w:line="240" w:lineRule="auto"/>
              <w:rPr>
                <w:sz w:val="18"/>
                <w:lang w:eastAsia="es-MX"/>
              </w:rPr>
            </w:pPr>
          </w:p>
        </w:tc>
        <w:tc>
          <w:tcPr>
            <w:tcW w:w="3343" w:type="pct"/>
            <w:tcBorders>
              <w:top w:val="nil"/>
              <w:left w:val="nil"/>
              <w:bottom w:val="nil"/>
              <w:right w:val="nil"/>
            </w:tcBorders>
            <w:shd w:val="clear" w:color="auto" w:fill="auto"/>
            <w:vAlign w:val="center"/>
            <w:hideMark/>
          </w:tcPr>
          <w:p w14:paraId="3F6AC6EA" w14:textId="77777777" w:rsidR="007C6D37" w:rsidRPr="00211B3F"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7E5DE4FB" w14:textId="77777777"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7326798D" w14:textId="77777777"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2612068B" w14:textId="77777777"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1C91C0C4" w14:textId="77777777" w:rsidR="007C6D37" w:rsidRPr="00FA41A6" w:rsidRDefault="007C6D37" w:rsidP="007F4512">
            <w:pPr>
              <w:spacing w:after="0" w:line="240" w:lineRule="auto"/>
              <w:rPr>
                <w:sz w:val="18"/>
                <w:lang w:eastAsia="es-MX"/>
              </w:rPr>
            </w:pPr>
          </w:p>
        </w:tc>
        <w:tc>
          <w:tcPr>
            <w:tcW w:w="103" w:type="pct"/>
            <w:tcBorders>
              <w:top w:val="nil"/>
              <w:left w:val="nil"/>
              <w:bottom w:val="nil"/>
              <w:right w:val="single" w:sz="4" w:space="0" w:color="BFBFBF" w:themeColor="background1" w:themeShade="BF"/>
            </w:tcBorders>
            <w:shd w:val="clear" w:color="auto" w:fill="auto"/>
            <w:vAlign w:val="center"/>
            <w:hideMark/>
          </w:tcPr>
          <w:p w14:paraId="1E9CD082" w14:textId="77777777" w:rsidR="007C6D37" w:rsidRPr="00FA41A6" w:rsidRDefault="007C6D37" w:rsidP="007F4512">
            <w:pPr>
              <w:spacing w:after="0" w:line="240" w:lineRule="auto"/>
              <w:rPr>
                <w:color w:val="262626"/>
                <w:sz w:val="18"/>
                <w:lang w:eastAsia="es-MX"/>
              </w:rPr>
            </w:pPr>
            <w:r w:rsidRPr="00FA41A6">
              <w:rPr>
                <w:color w:val="262626"/>
                <w:sz w:val="18"/>
                <w:lang w:eastAsia="es-MX"/>
              </w:rPr>
              <w:t> </w:t>
            </w:r>
          </w:p>
        </w:tc>
      </w:tr>
      <w:tr w:rsidR="004C1BB9" w:rsidRPr="00FA41A6" w14:paraId="1AFC9A6D" w14:textId="77777777" w:rsidTr="004C1BB9">
        <w:trPr>
          <w:trHeight w:val="581"/>
        </w:trPr>
        <w:tc>
          <w:tcPr>
            <w:tcW w:w="155" w:type="pct"/>
            <w:tcBorders>
              <w:top w:val="nil"/>
              <w:left w:val="single" w:sz="4" w:space="0" w:color="BFBFBF" w:themeColor="background1" w:themeShade="BF"/>
              <w:bottom w:val="nil"/>
              <w:right w:val="nil"/>
            </w:tcBorders>
            <w:shd w:val="clear" w:color="auto" w:fill="auto"/>
            <w:noWrap/>
            <w:hideMark/>
          </w:tcPr>
          <w:p w14:paraId="3E586EAA" w14:textId="77777777" w:rsidR="007C6D37" w:rsidRPr="00FA41A6" w:rsidRDefault="007C6D37" w:rsidP="007F4512">
            <w:pPr>
              <w:spacing w:after="0" w:line="240" w:lineRule="auto"/>
              <w:jc w:val="center"/>
              <w:rPr>
                <w:b/>
                <w:color w:val="000000"/>
                <w:sz w:val="18"/>
                <w:lang w:eastAsia="es-MX"/>
              </w:rPr>
            </w:pPr>
            <w:r w:rsidRPr="00FA41A6">
              <w:rPr>
                <w:b/>
                <w:color w:val="000000"/>
                <w:sz w:val="18"/>
                <w:lang w:eastAsia="es-MX"/>
              </w:rPr>
              <w:t>c.</w:t>
            </w:r>
          </w:p>
        </w:tc>
        <w:tc>
          <w:tcPr>
            <w:tcW w:w="743" w:type="pct"/>
            <w:tcBorders>
              <w:top w:val="nil"/>
              <w:left w:val="nil"/>
              <w:bottom w:val="nil"/>
              <w:right w:val="nil"/>
            </w:tcBorders>
            <w:shd w:val="clear" w:color="auto" w:fill="auto"/>
            <w:hideMark/>
          </w:tcPr>
          <w:p w14:paraId="7A15A1DF" w14:textId="77777777" w:rsidR="007C6D37" w:rsidRPr="00FA41A6" w:rsidRDefault="007C6D37" w:rsidP="007F4512">
            <w:pPr>
              <w:spacing w:after="0" w:line="240" w:lineRule="auto"/>
              <w:rPr>
                <w:color w:val="262626"/>
                <w:sz w:val="18"/>
                <w:lang w:eastAsia="es-MX"/>
              </w:rPr>
            </w:pPr>
            <w:r w:rsidRPr="00FA41A6">
              <w:rPr>
                <w:color w:val="262626"/>
                <w:sz w:val="18"/>
                <w:lang w:eastAsia="es-MX"/>
              </w:rPr>
              <w:t>Procesos sustantivos, numerados progresivamente y relacionados entre sí.</w:t>
            </w:r>
          </w:p>
          <w:p w14:paraId="73A7F683" w14:textId="511A5402" w:rsidR="007C6D37" w:rsidRPr="00FA41A6" w:rsidRDefault="007C6D37" w:rsidP="007F4512">
            <w:pPr>
              <w:spacing w:after="0" w:line="240" w:lineRule="auto"/>
              <w:rPr>
                <w:color w:val="262626"/>
                <w:sz w:val="8"/>
                <w:lang w:eastAsia="es-MX"/>
              </w:rPr>
            </w:pPr>
          </w:p>
        </w:tc>
        <w:tc>
          <w:tcPr>
            <w:tcW w:w="82" w:type="pct"/>
            <w:tcBorders>
              <w:top w:val="nil"/>
              <w:left w:val="nil"/>
              <w:bottom w:val="nil"/>
              <w:right w:val="nil"/>
            </w:tcBorders>
            <w:shd w:val="clear" w:color="auto" w:fill="auto"/>
            <w:vAlign w:val="center"/>
            <w:hideMark/>
          </w:tcPr>
          <w:p w14:paraId="0DA90005" w14:textId="77777777" w:rsidR="007C6D37" w:rsidRPr="00FA41A6" w:rsidRDefault="007C6D37" w:rsidP="007F4512">
            <w:pPr>
              <w:spacing w:after="0" w:line="240" w:lineRule="auto"/>
              <w:rPr>
                <w:color w:val="262626"/>
                <w:sz w:val="18"/>
                <w:lang w:eastAsia="es-MX"/>
              </w:rPr>
            </w:pPr>
          </w:p>
        </w:tc>
        <w:tc>
          <w:tcPr>
            <w:tcW w:w="82" w:type="pct"/>
            <w:tcBorders>
              <w:top w:val="nil"/>
              <w:left w:val="nil"/>
              <w:bottom w:val="nil"/>
              <w:right w:val="nil"/>
            </w:tcBorders>
            <w:shd w:val="clear" w:color="auto" w:fill="auto"/>
            <w:vAlign w:val="center"/>
            <w:hideMark/>
          </w:tcPr>
          <w:p w14:paraId="2772802E" w14:textId="77777777"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6EAC3FAC" w14:textId="77777777"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611396F4" w14:textId="77777777" w:rsidR="007C6D37" w:rsidRPr="00FA41A6" w:rsidRDefault="007C6D37" w:rsidP="007F4512">
            <w:pPr>
              <w:spacing w:after="0" w:line="240" w:lineRule="auto"/>
              <w:rPr>
                <w:sz w:val="18"/>
                <w:lang w:eastAsia="es-MX"/>
              </w:rPr>
            </w:pPr>
          </w:p>
        </w:tc>
        <w:tc>
          <w:tcPr>
            <w:tcW w:w="3343" w:type="pct"/>
            <w:tcBorders>
              <w:top w:val="nil"/>
              <w:left w:val="nil"/>
              <w:bottom w:val="nil"/>
              <w:right w:val="nil"/>
            </w:tcBorders>
            <w:shd w:val="clear" w:color="auto" w:fill="auto"/>
            <w:vAlign w:val="center"/>
            <w:hideMark/>
          </w:tcPr>
          <w:p w14:paraId="1ACEB806" w14:textId="77777777" w:rsidR="00B03B6C" w:rsidRPr="00211B3F" w:rsidRDefault="00B03B6C">
            <w:pPr>
              <w:pStyle w:val="Prrafodelista"/>
              <w:numPr>
                <w:ilvl w:val="0"/>
                <w:numId w:val="53"/>
              </w:numPr>
              <w:spacing w:after="0" w:line="240" w:lineRule="auto"/>
              <w:rPr>
                <w:sz w:val="18"/>
                <w:lang w:eastAsia="es-MX"/>
              </w:rPr>
            </w:pPr>
            <w:r w:rsidRPr="00211B3F">
              <w:rPr>
                <w:sz w:val="18"/>
                <w:lang w:eastAsia="es-MX"/>
              </w:rPr>
              <w:t>Solicitud de centros de acopio para operar bajo el programa y su autorización de ser pertinente.</w:t>
            </w:r>
          </w:p>
          <w:p w14:paraId="560B3B0D" w14:textId="77777777" w:rsidR="00B03B6C" w:rsidRPr="00211B3F" w:rsidRDefault="00B03B6C">
            <w:pPr>
              <w:pStyle w:val="Prrafodelista"/>
              <w:numPr>
                <w:ilvl w:val="0"/>
                <w:numId w:val="53"/>
              </w:numPr>
              <w:spacing w:after="0" w:line="240" w:lineRule="auto"/>
              <w:rPr>
                <w:sz w:val="18"/>
                <w:lang w:eastAsia="es-MX"/>
              </w:rPr>
            </w:pPr>
            <w:r w:rsidRPr="00211B3F">
              <w:rPr>
                <w:sz w:val="18"/>
                <w:lang w:eastAsia="es-MX"/>
              </w:rPr>
              <w:t>Armado de expedientes de productores para efectos de autorización de pagos.</w:t>
            </w:r>
          </w:p>
          <w:p w14:paraId="4792F704" w14:textId="377C3934" w:rsidR="007C6D37" w:rsidRPr="00211B3F" w:rsidRDefault="00B03B6C">
            <w:pPr>
              <w:pStyle w:val="Prrafodelista"/>
              <w:numPr>
                <w:ilvl w:val="0"/>
                <w:numId w:val="53"/>
              </w:numPr>
              <w:spacing w:after="0" w:line="240" w:lineRule="auto"/>
              <w:rPr>
                <w:sz w:val="18"/>
                <w:lang w:eastAsia="es-MX"/>
              </w:rPr>
            </w:pPr>
            <w:r w:rsidRPr="00211B3F">
              <w:rPr>
                <w:sz w:val="18"/>
                <w:lang w:eastAsia="es-MX"/>
              </w:rPr>
              <w:t xml:space="preserve">Emisión de pagos a centros de acopio autorizados, según el volumen de grano que es objeto de servicios. </w:t>
            </w:r>
          </w:p>
        </w:tc>
        <w:tc>
          <w:tcPr>
            <w:tcW w:w="82" w:type="pct"/>
            <w:tcBorders>
              <w:top w:val="nil"/>
              <w:left w:val="nil"/>
              <w:bottom w:val="nil"/>
              <w:right w:val="nil"/>
            </w:tcBorders>
            <w:shd w:val="clear" w:color="auto" w:fill="auto"/>
            <w:vAlign w:val="center"/>
            <w:hideMark/>
          </w:tcPr>
          <w:p w14:paraId="6C1B2F44" w14:textId="0506D9D6"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69F1233C" w14:textId="77777777"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62E1A56A" w14:textId="77777777"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0593AD93" w14:textId="47F5543F" w:rsidR="007C6D37" w:rsidRPr="00FA41A6" w:rsidRDefault="007C6D37" w:rsidP="007F4512">
            <w:pPr>
              <w:spacing w:after="0" w:line="240" w:lineRule="auto"/>
              <w:rPr>
                <w:sz w:val="18"/>
                <w:lang w:eastAsia="es-MX"/>
              </w:rPr>
            </w:pPr>
          </w:p>
        </w:tc>
        <w:tc>
          <w:tcPr>
            <w:tcW w:w="103" w:type="pct"/>
            <w:tcBorders>
              <w:top w:val="nil"/>
              <w:left w:val="nil"/>
              <w:bottom w:val="nil"/>
              <w:right w:val="single" w:sz="4" w:space="0" w:color="BFBFBF" w:themeColor="background1" w:themeShade="BF"/>
            </w:tcBorders>
            <w:shd w:val="clear" w:color="auto" w:fill="auto"/>
            <w:vAlign w:val="center"/>
            <w:hideMark/>
          </w:tcPr>
          <w:p w14:paraId="0D76A09F" w14:textId="08E365F3" w:rsidR="007C6D37" w:rsidRPr="00FA41A6" w:rsidRDefault="007C6D37" w:rsidP="007F4512">
            <w:pPr>
              <w:spacing w:after="0" w:line="240" w:lineRule="auto"/>
              <w:rPr>
                <w:color w:val="262626"/>
                <w:sz w:val="18"/>
                <w:lang w:eastAsia="es-MX"/>
              </w:rPr>
            </w:pPr>
            <w:r w:rsidRPr="00FA41A6">
              <w:rPr>
                <w:color w:val="262626"/>
                <w:sz w:val="18"/>
                <w:lang w:eastAsia="es-MX"/>
              </w:rPr>
              <w:t> </w:t>
            </w:r>
          </w:p>
        </w:tc>
      </w:tr>
      <w:tr w:rsidR="004C1BB9" w:rsidRPr="00FA41A6" w14:paraId="57E7DA2D" w14:textId="77777777" w:rsidTr="004C1BB9">
        <w:trPr>
          <w:trHeight w:val="856"/>
        </w:trPr>
        <w:tc>
          <w:tcPr>
            <w:tcW w:w="155" w:type="pct"/>
            <w:tcBorders>
              <w:top w:val="nil"/>
              <w:left w:val="single" w:sz="4" w:space="0" w:color="BFBFBF" w:themeColor="background1" w:themeShade="BF"/>
              <w:bottom w:val="nil"/>
              <w:right w:val="nil"/>
            </w:tcBorders>
            <w:shd w:val="clear" w:color="auto" w:fill="auto"/>
            <w:noWrap/>
            <w:hideMark/>
          </w:tcPr>
          <w:p w14:paraId="67BD16F2" w14:textId="77777777" w:rsidR="007C6D37" w:rsidRPr="00FA41A6" w:rsidRDefault="007C6D37" w:rsidP="007F4512">
            <w:pPr>
              <w:spacing w:after="0" w:line="240" w:lineRule="auto"/>
              <w:jc w:val="center"/>
              <w:rPr>
                <w:b/>
                <w:color w:val="000000"/>
                <w:sz w:val="18"/>
                <w:lang w:eastAsia="es-MX"/>
              </w:rPr>
            </w:pPr>
            <w:r w:rsidRPr="00FA41A6">
              <w:rPr>
                <w:b/>
                <w:color w:val="000000"/>
                <w:sz w:val="18"/>
                <w:lang w:eastAsia="es-MX"/>
              </w:rPr>
              <w:t>d.</w:t>
            </w:r>
          </w:p>
        </w:tc>
        <w:tc>
          <w:tcPr>
            <w:tcW w:w="743" w:type="pct"/>
            <w:tcBorders>
              <w:top w:val="nil"/>
              <w:left w:val="nil"/>
              <w:bottom w:val="nil"/>
              <w:right w:val="nil"/>
            </w:tcBorders>
            <w:shd w:val="clear" w:color="auto" w:fill="auto"/>
            <w:hideMark/>
          </w:tcPr>
          <w:p w14:paraId="65A9CD03" w14:textId="77777777" w:rsidR="007C6D37" w:rsidRPr="00FA41A6" w:rsidRDefault="007C6D37" w:rsidP="007F4512">
            <w:pPr>
              <w:spacing w:after="0" w:line="240" w:lineRule="auto"/>
              <w:rPr>
                <w:color w:val="262626"/>
                <w:sz w:val="18"/>
                <w:lang w:eastAsia="es-MX"/>
              </w:rPr>
            </w:pPr>
            <w:r w:rsidRPr="00FA41A6">
              <w:rPr>
                <w:color w:val="262626"/>
                <w:sz w:val="18"/>
                <w:lang w:eastAsia="es-MX"/>
              </w:rPr>
              <w:t>Identificación de aquellos procesos que implican un documento, formato, formulario etc.</w:t>
            </w:r>
          </w:p>
          <w:p w14:paraId="5C262977" w14:textId="7B64D0C3" w:rsidR="007C6D37" w:rsidRPr="00FA41A6" w:rsidRDefault="007C6D37" w:rsidP="007F4512">
            <w:pPr>
              <w:spacing w:after="0" w:line="240" w:lineRule="auto"/>
              <w:rPr>
                <w:color w:val="262626"/>
                <w:sz w:val="8"/>
                <w:lang w:eastAsia="es-MX"/>
              </w:rPr>
            </w:pPr>
          </w:p>
        </w:tc>
        <w:tc>
          <w:tcPr>
            <w:tcW w:w="82" w:type="pct"/>
            <w:tcBorders>
              <w:top w:val="nil"/>
              <w:left w:val="nil"/>
              <w:bottom w:val="nil"/>
              <w:right w:val="nil"/>
            </w:tcBorders>
            <w:shd w:val="clear" w:color="auto" w:fill="auto"/>
            <w:vAlign w:val="center"/>
            <w:hideMark/>
          </w:tcPr>
          <w:p w14:paraId="3F11951E" w14:textId="77777777" w:rsidR="007C6D37" w:rsidRPr="00FA41A6" w:rsidRDefault="007C6D37" w:rsidP="007F4512">
            <w:pPr>
              <w:spacing w:after="0" w:line="240" w:lineRule="auto"/>
              <w:rPr>
                <w:color w:val="262626"/>
                <w:sz w:val="18"/>
                <w:lang w:eastAsia="es-MX"/>
              </w:rPr>
            </w:pPr>
          </w:p>
        </w:tc>
        <w:tc>
          <w:tcPr>
            <w:tcW w:w="82" w:type="pct"/>
            <w:tcBorders>
              <w:top w:val="nil"/>
              <w:left w:val="nil"/>
              <w:bottom w:val="nil"/>
              <w:right w:val="nil"/>
            </w:tcBorders>
            <w:shd w:val="clear" w:color="auto" w:fill="auto"/>
            <w:vAlign w:val="center"/>
            <w:hideMark/>
          </w:tcPr>
          <w:p w14:paraId="20928667" w14:textId="77777777"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303AE37A" w14:textId="77777777"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5E3592CA" w14:textId="77777777" w:rsidR="007C6D37" w:rsidRPr="00FA41A6" w:rsidRDefault="007C6D37" w:rsidP="007F4512">
            <w:pPr>
              <w:spacing w:after="0" w:line="240" w:lineRule="auto"/>
              <w:rPr>
                <w:sz w:val="18"/>
                <w:lang w:eastAsia="es-MX"/>
              </w:rPr>
            </w:pPr>
          </w:p>
        </w:tc>
        <w:tc>
          <w:tcPr>
            <w:tcW w:w="3343" w:type="pct"/>
            <w:tcBorders>
              <w:top w:val="nil"/>
              <w:left w:val="nil"/>
              <w:bottom w:val="nil"/>
              <w:right w:val="nil"/>
            </w:tcBorders>
            <w:shd w:val="clear" w:color="auto" w:fill="auto"/>
            <w:vAlign w:val="center"/>
            <w:hideMark/>
          </w:tcPr>
          <w:p w14:paraId="484D368F" w14:textId="0AA31883" w:rsidR="007C6D37" w:rsidRPr="00211B3F" w:rsidRDefault="0032447F" w:rsidP="007F4512">
            <w:pPr>
              <w:spacing w:after="0" w:line="240" w:lineRule="auto"/>
              <w:rPr>
                <w:sz w:val="18"/>
                <w:lang w:eastAsia="es-MX"/>
              </w:rPr>
            </w:pPr>
            <w:r w:rsidRPr="00211B3F">
              <w:rPr>
                <w:sz w:val="18"/>
                <w:lang w:eastAsia="es-MX"/>
              </w:rPr>
              <w:t>Identificación del productor, permiso de siembra, boletas de entrada, factura emitida por centro de acopio</w:t>
            </w:r>
          </w:p>
        </w:tc>
        <w:tc>
          <w:tcPr>
            <w:tcW w:w="82" w:type="pct"/>
            <w:tcBorders>
              <w:top w:val="nil"/>
              <w:left w:val="nil"/>
              <w:bottom w:val="nil"/>
              <w:right w:val="nil"/>
            </w:tcBorders>
            <w:shd w:val="clear" w:color="auto" w:fill="auto"/>
            <w:vAlign w:val="center"/>
            <w:hideMark/>
          </w:tcPr>
          <w:p w14:paraId="5532EA5C" w14:textId="77777777"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1D55A02B" w14:textId="77777777"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78EE55CD" w14:textId="77777777"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6A5EA4E9" w14:textId="77777777" w:rsidR="007C6D37" w:rsidRPr="00FA41A6" w:rsidRDefault="007C6D37" w:rsidP="007F4512">
            <w:pPr>
              <w:spacing w:after="0" w:line="240" w:lineRule="auto"/>
              <w:rPr>
                <w:sz w:val="18"/>
                <w:lang w:eastAsia="es-MX"/>
              </w:rPr>
            </w:pPr>
          </w:p>
        </w:tc>
        <w:tc>
          <w:tcPr>
            <w:tcW w:w="103" w:type="pct"/>
            <w:tcBorders>
              <w:top w:val="nil"/>
              <w:left w:val="nil"/>
              <w:bottom w:val="nil"/>
              <w:right w:val="single" w:sz="4" w:space="0" w:color="BFBFBF" w:themeColor="background1" w:themeShade="BF"/>
            </w:tcBorders>
            <w:shd w:val="clear" w:color="auto" w:fill="auto"/>
            <w:vAlign w:val="center"/>
            <w:hideMark/>
          </w:tcPr>
          <w:p w14:paraId="4BE98032" w14:textId="77777777" w:rsidR="007C6D37" w:rsidRPr="00FA41A6" w:rsidRDefault="007C6D37" w:rsidP="007F4512">
            <w:pPr>
              <w:spacing w:after="0" w:line="240" w:lineRule="auto"/>
              <w:rPr>
                <w:color w:val="262626"/>
                <w:sz w:val="18"/>
                <w:lang w:eastAsia="es-MX"/>
              </w:rPr>
            </w:pPr>
            <w:r w:rsidRPr="00FA41A6">
              <w:rPr>
                <w:color w:val="262626"/>
                <w:sz w:val="18"/>
                <w:lang w:eastAsia="es-MX"/>
              </w:rPr>
              <w:t> </w:t>
            </w:r>
          </w:p>
        </w:tc>
      </w:tr>
      <w:tr w:rsidR="004C1BB9" w:rsidRPr="00FA41A6" w14:paraId="5174DEE8" w14:textId="77777777" w:rsidTr="004C1BB9">
        <w:trPr>
          <w:trHeight w:val="300"/>
        </w:trPr>
        <w:tc>
          <w:tcPr>
            <w:tcW w:w="155" w:type="pct"/>
            <w:tcBorders>
              <w:top w:val="nil"/>
              <w:left w:val="single" w:sz="4" w:space="0" w:color="BFBFBF" w:themeColor="background1" w:themeShade="BF"/>
              <w:bottom w:val="nil"/>
              <w:right w:val="nil"/>
            </w:tcBorders>
            <w:shd w:val="clear" w:color="auto" w:fill="auto"/>
            <w:noWrap/>
            <w:hideMark/>
          </w:tcPr>
          <w:p w14:paraId="74A9CC48" w14:textId="69A6D358" w:rsidR="007C6D37" w:rsidRPr="00FA41A6" w:rsidRDefault="007C6D37" w:rsidP="007F4512">
            <w:pPr>
              <w:spacing w:after="0" w:line="240" w:lineRule="auto"/>
              <w:jc w:val="center"/>
              <w:rPr>
                <w:b/>
                <w:color w:val="000000"/>
                <w:sz w:val="18"/>
                <w:lang w:eastAsia="es-MX"/>
              </w:rPr>
            </w:pPr>
            <w:r w:rsidRPr="00FA41A6">
              <w:rPr>
                <w:b/>
                <w:color w:val="000000"/>
                <w:sz w:val="18"/>
                <w:lang w:eastAsia="es-MX"/>
              </w:rPr>
              <w:t>e.</w:t>
            </w:r>
          </w:p>
        </w:tc>
        <w:tc>
          <w:tcPr>
            <w:tcW w:w="743" w:type="pct"/>
            <w:tcBorders>
              <w:top w:val="nil"/>
              <w:left w:val="nil"/>
              <w:bottom w:val="nil"/>
              <w:right w:val="nil"/>
            </w:tcBorders>
            <w:shd w:val="clear" w:color="auto" w:fill="auto"/>
            <w:hideMark/>
          </w:tcPr>
          <w:p w14:paraId="55DA244C" w14:textId="77777777" w:rsidR="007C6D37" w:rsidRPr="00FA41A6" w:rsidRDefault="007C6D37" w:rsidP="007F4512">
            <w:pPr>
              <w:spacing w:after="0" w:line="240" w:lineRule="auto"/>
              <w:rPr>
                <w:color w:val="262626"/>
                <w:sz w:val="18"/>
                <w:lang w:eastAsia="es-MX"/>
              </w:rPr>
            </w:pPr>
            <w:r w:rsidRPr="00FA41A6">
              <w:rPr>
                <w:color w:val="262626"/>
                <w:sz w:val="18"/>
                <w:lang w:eastAsia="es-MX"/>
              </w:rPr>
              <w:t>Plazo estimado para su realización.</w:t>
            </w:r>
          </w:p>
          <w:p w14:paraId="310EE17D" w14:textId="231ACA93" w:rsidR="007C6D37" w:rsidRPr="00FA41A6" w:rsidRDefault="007C6D37" w:rsidP="007F4512">
            <w:pPr>
              <w:spacing w:after="0" w:line="240" w:lineRule="auto"/>
              <w:rPr>
                <w:color w:val="262626"/>
                <w:sz w:val="8"/>
                <w:lang w:eastAsia="es-MX"/>
              </w:rPr>
            </w:pPr>
          </w:p>
        </w:tc>
        <w:tc>
          <w:tcPr>
            <w:tcW w:w="82" w:type="pct"/>
            <w:tcBorders>
              <w:top w:val="nil"/>
              <w:left w:val="nil"/>
              <w:bottom w:val="nil"/>
              <w:right w:val="nil"/>
            </w:tcBorders>
            <w:shd w:val="clear" w:color="auto" w:fill="auto"/>
            <w:vAlign w:val="center"/>
            <w:hideMark/>
          </w:tcPr>
          <w:p w14:paraId="22ED51A7" w14:textId="77777777" w:rsidR="007C6D37" w:rsidRPr="00FA41A6" w:rsidRDefault="007C6D37" w:rsidP="007F4512">
            <w:pPr>
              <w:spacing w:after="0" w:line="240" w:lineRule="auto"/>
              <w:rPr>
                <w:color w:val="262626"/>
                <w:sz w:val="18"/>
                <w:lang w:eastAsia="es-MX"/>
              </w:rPr>
            </w:pPr>
          </w:p>
        </w:tc>
        <w:tc>
          <w:tcPr>
            <w:tcW w:w="82" w:type="pct"/>
            <w:tcBorders>
              <w:top w:val="nil"/>
              <w:left w:val="nil"/>
              <w:bottom w:val="nil"/>
              <w:right w:val="nil"/>
            </w:tcBorders>
            <w:shd w:val="clear" w:color="auto" w:fill="auto"/>
            <w:vAlign w:val="center"/>
            <w:hideMark/>
          </w:tcPr>
          <w:p w14:paraId="056233F6" w14:textId="77777777"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23701200" w14:textId="77777777"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1D6F553B" w14:textId="77777777" w:rsidR="007C6D37" w:rsidRPr="00FA41A6" w:rsidRDefault="007C6D37" w:rsidP="007F4512">
            <w:pPr>
              <w:spacing w:after="0" w:line="240" w:lineRule="auto"/>
              <w:rPr>
                <w:sz w:val="18"/>
                <w:lang w:eastAsia="es-MX"/>
              </w:rPr>
            </w:pPr>
          </w:p>
        </w:tc>
        <w:tc>
          <w:tcPr>
            <w:tcW w:w="3343" w:type="pct"/>
            <w:tcBorders>
              <w:top w:val="nil"/>
              <w:left w:val="nil"/>
              <w:bottom w:val="nil"/>
              <w:right w:val="nil"/>
            </w:tcBorders>
            <w:shd w:val="clear" w:color="auto" w:fill="auto"/>
            <w:vAlign w:val="center"/>
            <w:hideMark/>
          </w:tcPr>
          <w:p w14:paraId="532579FF" w14:textId="628A4B32" w:rsidR="007C6D37" w:rsidRPr="00211B3F" w:rsidRDefault="0032447F" w:rsidP="007F4512">
            <w:pPr>
              <w:spacing w:after="0" w:line="240" w:lineRule="auto"/>
              <w:rPr>
                <w:sz w:val="18"/>
                <w:lang w:eastAsia="es-MX"/>
              </w:rPr>
            </w:pPr>
            <w:r w:rsidRPr="00211B3F">
              <w:rPr>
                <w:sz w:val="18"/>
                <w:lang w:eastAsia="es-MX"/>
              </w:rPr>
              <w:t>60 días de acopio y 15-20 días para emisión de factura y pagos, bajo suficiencia presupu</w:t>
            </w:r>
            <w:r w:rsidR="00B03B6C" w:rsidRPr="00211B3F">
              <w:rPr>
                <w:sz w:val="18"/>
                <w:lang w:eastAsia="es-MX"/>
              </w:rPr>
              <w:t>e</w:t>
            </w:r>
            <w:r w:rsidRPr="00211B3F">
              <w:rPr>
                <w:sz w:val="18"/>
                <w:lang w:eastAsia="es-MX"/>
              </w:rPr>
              <w:t>stal.</w:t>
            </w:r>
          </w:p>
        </w:tc>
        <w:tc>
          <w:tcPr>
            <w:tcW w:w="82" w:type="pct"/>
            <w:tcBorders>
              <w:top w:val="nil"/>
              <w:left w:val="nil"/>
              <w:bottom w:val="nil"/>
              <w:right w:val="nil"/>
            </w:tcBorders>
            <w:shd w:val="clear" w:color="auto" w:fill="auto"/>
            <w:vAlign w:val="center"/>
            <w:hideMark/>
          </w:tcPr>
          <w:p w14:paraId="5FC60300" w14:textId="77777777"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4A6E0F42" w14:textId="77777777"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7B4C4545" w14:textId="77777777" w:rsidR="007C6D37" w:rsidRPr="00FA41A6" w:rsidRDefault="007C6D37" w:rsidP="007F4512">
            <w:pPr>
              <w:spacing w:after="0" w:line="240" w:lineRule="auto"/>
              <w:rPr>
                <w:sz w:val="18"/>
                <w:lang w:eastAsia="es-MX"/>
              </w:rPr>
            </w:pPr>
          </w:p>
        </w:tc>
        <w:tc>
          <w:tcPr>
            <w:tcW w:w="82" w:type="pct"/>
            <w:tcBorders>
              <w:top w:val="nil"/>
              <w:left w:val="nil"/>
              <w:bottom w:val="nil"/>
              <w:right w:val="nil"/>
            </w:tcBorders>
            <w:shd w:val="clear" w:color="auto" w:fill="auto"/>
            <w:vAlign w:val="center"/>
            <w:hideMark/>
          </w:tcPr>
          <w:p w14:paraId="380A504B" w14:textId="77777777" w:rsidR="007C6D37" w:rsidRPr="00FA41A6" w:rsidRDefault="007C6D37" w:rsidP="007F4512">
            <w:pPr>
              <w:spacing w:after="0" w:line="240" w:lineRule="auto"/>
              <w:rPr>
                <w:sz w:val="18"/>
                <w:lang w:eastAsia="es-MX"/>
              </w:rPr>
            </w:pPr>
          </w:p>
        </w:tc>
        <w:tc>
          <w:tcPr>
            <w:tcW w:w="103" w:type="pct"/>
            <w:tcBorders>
              <w:top w:val="nil"/>
              <w:left w:val="nil"/>
              <w:bottom w:val="nil"/>
              <w:right w:val="single" w:sz="4" w:space="0" w:color="BFBFBF" w:themeColor="background1" w:themeShade="BF"/>
            </w:tcBorders>
            <w:shd w:val="clear" w:color="auto" w:fill="auto"/>
            <w:vAlign w:val="center"/>
            <w:hideMark/>
          </w:tcPr>
          <w:p w14:paraId="7EB71A32" w14:textId="77777777" w:rsidR="007C6D37" w:rsidRPr="00FA41A6" w:rsidRDefault="007C6D37" w:rsidP="007F4512">
            <w:pPr>
              <w:spacing w:after="0" w:line="240" w:lineRule="auto"/>
              <w:rPr>
                <w:color w:val="262626"/>
                <w:sz w:val="18"/>
                <w:lang w:eastAsia="es-MX"/>
              </w:rPr>
            </w:pPr>
            <w:r w:rsidRPr="00FA41A6">
              <w:rPr>
                <w:color w:val="262626"/>
                <w:sz w:val="18"/>
                <w:lang w:eastAsia="es-MX"/>
              </w:rPr>
              <w:t> </w:t>
            </w:r>
          </w:p>
        </w:tc>
      </w:tr>
      <w:tr w:rsidR="004C1BB9" w:rsidRPr="00FA41A6" w14:paraId="0331C740" w14:textId="77777777" w:rsidTr="004C1BB9">
        <w:trPr>
          <w:trHeight w:val="510"/>
        </w:trPr>
        <w:tc>
          <w:tcPr>
            <w:tcW w:w="155" w:type="pct"/>
            <w:tcBorders>
              <w:top w:val="nil"/>
              <w:left w:val="single" w:sz="4" w:space="0" w:color="BFBFBF" w:themeColor="background1" w:themeShade="BF"/>
              <w:bottom w:val="single" w:sz="4" w:space="0" w:color="7F7F7F" w:themeColor="text1" w:themeTint="80"/>
              <w:right w:val="nil"/>
            </w:tcBorders>
            <w:shd w:val="clear" w:color="auto" w:fill="auto"/>
            <w:noWrap/>
            <w:hideMark/>
          </w:tcPr>
          <w:p w14:paraId="0B98561B" w14:textId="12E5A0AC" w:rsidR="007C6D37" w:rsidRPr="00FA41A6" w:rsidRDefault="007C6D37" w:rsidP="007F4512">
            <w:pPr>
              <w:spacing w:after="0" w:line="240" w:lineRule="auto"/>
              <w:jc w:val="center"/>
              <w:rPr>
                <w:b/>
                <w:color w:val="000000"/>
                <w:sz w:val="18"/>
                <w:lang w:eastAsia="es-MX"/>
              </w:rPr>
            </w:pPr>
            <w:r w:rsidRPr="00FA41A6">
              <w:rPr>
                <w:b/>
                <w:color w:val="000000"/>
                <w:sz w:val="18"/>
                <w:lang w:eastAsia="es-MX"/>
              </w:rPr>
              <w:t>f.</w:t>
            </w:r>
          </w:p>
        </w:tc>
        <w:tc>
          <w:tcPr>
            <w:tcW w:w="743" w:type="pct"/>
            <w:tcBorders>
              <w:top w:val="nil"/>
              <w:left w:val="nil"/>
              <w:bottom w:val="single" w:sz="4" w:space="0" w:color="7F7F7F" w:themeColor="text1" w:themeTint="80"/>
              <w:right w:val="nil"/>
            </w:tcBorders>
            <w:shd w:val="clear" w:color="auto" w:fill="auto"/>
            <w:hideMark/>
          </w:tcPr>
          <w:p w14:paraId="6E2C0BE5" w14:textId="77777777" w:rsidR="007C6D37" w:rsidRPr="00FA41A6" w:rsidRDefault="007C6D37" w:rsidP="007F4512">
            <w:pPr>
              <w:spacing w:after="0" w:line="240" w:lineRule="auto"/>
              <w:rPr>
                <w:color w:val="262626"/>
                <w:sz w:val="18"/>
                <w:lang w:eastAsia="es-MX"/>
              </w:rPr>
            </w:pPr>
            <w:r w:rsidRPr="00FA41A6">
              <w:rPr>
                <w:color w:val="262626"/>
                <w:sz w:val="18"/>
                <w:lang w:eastAsia="es-MX"/>
              </w:rPr>
              <w:t>Identificación de alternativas o decisiones.</w:t>
            </w:r>
          </w:p>
        </w:tc>
        <w:tc>
          <w:tcPr>
            <w:tcW w:w="82" w:type="pct"/>
            <w:tcBorders>
              <w:top w:val="nil"/>
              <w:left w:val="nil"/>
              <w:bottom w:val="single" w:sz="4" w:space="0" w:color="7F7F7F" w:themeColor="text1" w:themeTint="80"/>
              <w:right w:val="nil"/>
            </w:tcBorders>
            <w:shd w:val="clear" w:color="auto" w:fill="auto"/>
            <w:noWrap/>
            <w:vAlign w:val="center"/>
            <w:hideMark/>
          </w:tcPr>
          <w:p w14:paraId="2AD131F9" w14:textId="77777777" w:rsidR="007C6D37" w:rsidRPr="00FA41A6" w:rsidRDefault="007C6D37" w:rsidP="007F4512">
            <w:pPr>
              <w:spacing w:after="0" w:line="240" w:lineRule="auto"/>
              <w:rPr>
                <w:color w:val="262626"/>
                <w:sz w:val="18"/>
                <w:lang w:eastAsia="es-MX"/>
              </w:rPr>
            </w:pPr>
          </w:p>
        </w:tc>
        <w:tc>
          <w:tcPr>
            <w:tcW w:w="82" w:type="pct"/>
            <w:tcBorders>
              <w:top w:val="nil"/>
              <w:left w:val="nil"/>
              <w:bottom w:val="single" w:sz="4" w:space="0" w:color="7F7F7F" w:themeColor="text1" w:themeTint="80"/>
              <w:right w:val="nil"/>
            </w:tcBorders>
            <w:shd w:val="clear" w:color="auto" w:fill="auto"/>
            <w:noWrap/>
            <w:vAlign w:val="center"/>
            <w:hideMark/>
          </w:tcPr>
          <w:p w14:paraId="3676F8F2" w14:textId="77777777" w:rsidR="007C6D37" w:rsidRPr="00FA41A6" w:rsidRDefault="007C6D37" w:rsidP="007F4512">
            <w:pPr>
              <w:spacing w:after="0" w:line="240" w:lineRule="auto"/>
              <w:rPr>
                <w:sz w:val="18"/>
                <w:lang w:eastAsia="es-MX"/>
              </w:rPr>
            </w:pPr>
          </w:p>
        </w:tc>
        <w:tc>
          <w:tcPr>
            <w:tcW w:w="82" w:type="pct"/>
            <w:tcBorders>
              <w:top w:val="nil"/>
              <w:left w:val="nil"/>
              <w:bottom w:val="single" w:sz="4" w:space="0" w:color="7F7F7F" w:themeColor="text1" w:themeTint="80"/>
              <w:right w:val="nil"/>
            </w:tcBorders>
            <w:shd w:val="clear" w:color="auto" w:fill="auto"/>
            <w:noWrap/>
            <w:vAlign w:val="center"/>
            <w:hideMark/>
          </w:tcPr>
          <w:p w14:paraId="0D392D71" w14:textId="77777777" w:rsidR="007C6D37" w:rsidRPr="00FA41A6" w:rsidRDefault="007C6D37" w:rsidP="007F4512">
            <w:pPr>
              <w:spacing w:after="0" w:line="240" w:lineRule="auto"/>
              <w:rPr>
                <w:sz w:val="18"/>
                <w:lang w:eastAsia="es-MX"/>
              </w:rPr>
            </w:pPr>
          </w:p>
        </w:tc>
        <w:tc>
          <w:tcPr>
            <w:tcW w:w="82" w:type="pct"/>
            <w:tcBorders>
              <w:top w:val="nil"/>
              <w:left w:val="nil"/>
              <w:bottom w:val="single" w:sz="4" w:space="0" w:color="7F7F7F" w:themeColor="text1" w:themeTint="80"/>
              <w:right w:val="nil"/>
            </w:tcBorders>
            <w:shd w:val="clear" w:color="auto" w:fill="auto"/>
            <w:noWrap/>
            <w:vAlign w:val="center"/>
            <w:hideMark/>
          </w:tcPr>
          <w:p w14:paraId="6590ED23" w14:textId="77777777" w:rsidR="007C6D37" w:rsidRPr="00FA41A6" w:rsidRDefault="007C6D37" w:rsidP="007F4512">
            <w:pPr>
              <w:spacing w:after="0" w:line="240" w:lineRule="auto"/>
              <w:rPr>
                <w:sz w:val="18"/>
                <w:lang w:eastAsia="es-MX"/>
              </w:rPr>
            </w:pPr>
          </w:p>
        </w:tc>
        <w:tc>
          <w:tcPr>
            <w:tcW w:w="3343" w:type="pct"/>
            <w:tcBorders>
              <w:top w:val="nil"/>
              <w:left w:val="nil"/>
              <w:bottom w:val="single" w:sz="4" w:space="0" w:color="7F7F7F" w:themeColor="text1" w:themeTint="80"/>
              <w:right w:val="nil"/>
            </w:tcBorders>
            <w:shd w:val="clear" w:color="auto" w:fill="auto"/>
            <w:noWrap/>
            <w:vAlign w:val="center"/>
            <w:hideMark/>
          </w:tcPr>
          <w:p w14:paraId="03E6548D" w14:textId="69B53FD4" w:rsidR="007C6D37" w:rsidRPr="00211B3F" w:rsidRDefault="00B60199" w:rsidP="007F4512">
            <w:pPr>
              <w:spacing w:after="0" w:line="240" w:lineRule="auto"/>
              <w:rPr>
                <w:sz w:val="18"/>
                <w:lang w:eastAsia="es-MX"/>
              </w:rPr>
            </w:pPr>
            <w:r w:rsidRPr="00211B3F">
              <w:rPr>
                <w:sz w:val="18"/>
                <w:lang w:eastAsia="es-MX"/>
              </w:rPr>
              <w:t xml:space="preserve">Sistematizar el proceso </w:t>
            </w:r>
            <w:r w:rsidR="00B03B6C" w:rsidRPr="00211B3F">
              <w:rPr>
                <w:sz w:val="18"/>
                <w:lang w:eastAsia="es-MX"/>
              </w:rPr>
              <w:t>bajo</w:t>
            </w:r>
            <w:r w:rsidRPr="00211B3F">
              <w:rPr>
                <w:sz w:val="18"/>
                <w:lang w:eastAsia="es-MX"/>
              </w:rPr>
              <w:t xml:space="preserve"> un sistema de</w:t>
            </w:r>
            <w:r w:rsidR="00B03B6C" w:rsidRPr="00211B3F">
              <w:rPr>
                <w:sz w:val="18"/>
                <w:lang w:eastAsia="es-MX"/>
              </w:rPr>
              <w:t xml:space="preserve"> </w:t>
            </w:r>
            <w:r w:rsidRPr="00211B3F">
              <w:rPr>
                <w:sz w:val="18"/>
                <w:lang w:eastAsia="es-MX"/>
              </w:rPr>
              <w:t>captura en línea, con validacion</w:t>
            </w:r>
            <w:r w:rsidR="00B03B6C" w:rsidRPr="00211B3F">
              <w:rPr>
                <w:sz w:val="18"/>
                <w:lang w:eastAsia="es-MX"/>
              </w:rPr>
              <w:t>e</w:t>
            </w:r>
            <w:r w:rsidRPr="00211B3F">
              <w:rPr>
                <w:sz w:val="18"/>
                <w:lang w:eastAsia="es-MX"/>
              </w:rPr>
              <w:t>s internas.</w:t>
            </w:r>
          </w:p>
        </w:tc>
        <w:tc>
          <w:tcPr>
            <w:tcW w:w="82" w:type="pct"/>
            <w:tcBorders>
              <w:top w:val="nil"/>
              <w:left w:val="nil"/>
              <w:bottom w:val="single" w:sz="4" w:space="0" w:color="7F7F7F" w:themeColor="text1" w:themeTint="80"/>
              <w:right w:val="nil"/>
            </w:tcBorders>
            <w:shd w:val="clear" w:color="auto" w:fill="auto"/>
            <w:noWrap/>
            <w:vAlign w:val="center"/>
            <w:hideMark/>
          </w:tcPr>
          <w:p w14:paraId="364649DD" w14:textId="77777777" w:rsidR="007C6D37" w:rsidRPr="00FA41A6" w:rsidRDefault="007C6D37" w:rsidP="007F4512">
            <w:pPr>
              <w:spacing w:after="0" w:line="240" w:lineRule="auto"/>
              <w:rPr>
                <w:sz w:val="18"/>
                <w:lang w:eastAsia="es-MX"/>
              </w:rPr>
            </w:pPr>
          </w:p>
        </w:tc>
        <w:tc>
          <w:tcPr>
            <w:tcW w:w="82" w:type="pct"/>
            <w:tcBorders>
              <w:top w:val="nil"/>
              <w:left w:val="nil"/>
              <w:bottom w:val="single" w:sz="4" w:space="0" w:color="7F7F7F" w:themeColor="text1" w:themeTint="80"/>
              <w:right w:val="nil"/>
            </w:tcBorders>
            <w:shd w:val="clear" w:color="auto" w:fill="auto"/>
            <w:noWrap/>
            <w:vAlign w:val="center"/>
            <w:hideMark/>
          </w:tcPr>
          <w:p w14:paraId="418C764E" w14:textId="77777777" w:rsidR="007C6D37" w:rsidRPr="00FA41A6" w:rsidRDefault="007C6D37" w:rsidP="007F4512">
            <w:pPr>
              <w:spacing w:after="0" w:line="240" w:lineRule="auto"/>
              <w:rPr>
                <w:sz w:val="18"/>
                <w:lang w:eastAsia="es-MX"/>
              </w:rPr>
            </w:pPr>
          </w:p>
        </w:tc>
        <w:tc>
          <w:tcPr>
            <w:tcW w:w="82" w:type="pct"/>
            <w:tcBorders>
              <w:top w:val="nil"/>
              <w:left w:val="nil"/>
              <w:bottom w:val="single" w:sz="4" w:space="0" w:color="7F7F7F" w:themeColor="text1" w:themeTint="80"/>
              <w:right w:val="nil"/>
            </w:tcBorders>
            <w:shd w:val="clear" w:color="auto" w:fill="auto"/>
            <w:noWrap/>
            <w:vAlign w:val="center"/>
            <w:hideMark/>
          </w:tcPr>
          <w:p w14:paraId="44A37211" w14:textId="77777777" w:rsidR="007C6D37" w:rsidRPr="00FA41A6" w:rsidRDefault="007C6D37" w:rsidP="007F4512">
            <w:pPr>
              <w:spacing w:after="0" w:line="240" w:lineRule="auto"/>
              <w:rPr>
                <w:sz w:val="18"/>
                <w:lang w:eastAsia="es-MX"/>
              </w:rPr>
            </w:pPr>
          </w:p>
        </w:tc>
        <w:tc>
          <w:tcPr>
            <w:tcW w:w="82" w:type="pct"/>
            <w:tcBorders>
              <w:top w:val="nil"/>
              <w:left w:val="nil"/>
              <w:bottom w:val="single" w:sz="4" w:space="0" w:color="7F7F7F" w:themeColor="text1" w:themeTint="80"/>
              <w:right w:val="nil"/>
            </w:tcBorders>
            <w:shd w:val="clear" w:color="auto" w:fill="auto"/>
            <w:noWrap/>
            <w:vAlign w:val="center"/>
            <w:hideMark/>
          </w:tcPr>
          <w:p w14:paraId="4D5BC6F3" w14:textId="77777777" w:rsidR="007C6D37" w:rsidRPr="00FA41A6" w:rsidRDefault="007C6D37" w:rsidP="007F4512">
            <w:pPr>
              <w:spacing w:after="0" w:line="240" w:lineRule="auto"/>
              <w:rPr>
                <w:sz w:val="18"/>
                <w:lang w:eastAsia="es-MX"/>
              </w:rPr>
            </w:pPr>
          </w:p>
        </w:tc>
        <w:tc>
          <w:tcPr>
            <w:tcW w:w="103" w:type="pct"/>
            <w:tcBorders>
              <w:top w:val="nil"/>
              <w:left w:val="nil"/>
              <w:bottom w:val="single" w:sz="4" w:space="0" w:color="7F7F7F" w:themeColor="text1" w:themeTint="80"/>
              <w:right w:val="single" w:sz="4" w:space="0" w:color="BFBFBF" w:themeColor="background1" w:themeShade="BF"/>
            </w:tcBorders>
            <w:shd w:val="clear" w:color="auto" w:fill="auto"/>
            <w:noWrap/>
            <w:vAlign w:val="center"/>
            <w:hideMark/>
          </w:tcPr>
          <w:p w14:paraId="54EC2AC6" w14:textId="77777777" w:rsidR="007C6D37" w:rsidRPr="00FA41A6" w:rsidRDefault="007C6D37" w:rsidP="007F4512">
            <w:pPr>
              <w:spacing w:after="0" w:line="240" w:lineRule="auto"/>
              <w:rPr>
                <w:color w:val="000000"/>
                <w:sz w:val="18"/>
                <w:lang w:eastAsia="es-MX"/>
              </w:rPr>
            </w:pPr>
            <w:r w:rsidRPr="00FA41A6">
              <w:rPr>
                <w:color w:val="000000"/>
                <w:sz w:val="18"/>
                <w:lang w:eastAsia="es-MX"/>
              </w:rPr>
              <w:t> </w:t>
            </w:r>
          </w:p>
        </w:tc>
      </w:tr>
    </w:tbl>
    <w:p w14:paraId="1A9FEECB" w14:textId="3C41F75D" w:rsidR="007F4512" w:rsidRDefault="007F4512" w:rsidP="00630E83">
      <w:pPr>
        <w:rPr>
          <w:lang w:val="es-ES"/>
        </w:rPr>
      </w:pPr>
    </w:p>
    <w:p w14:paraId="49BB6EAC" w14:textId="77777777" w:rsidR="007F4512" w:rsidRDefault="007F4512">
      <w:pPr>
        <w:spacing w:line="276" w:lineRule="auto"/>
        <w:jc w:val="left"/>
        <w:rPr>
          <w:lang w:val="es-ES"/>
        </w:rPr>
      </w:pPr>
      <w:r>
        <w:rPr>
          <w:lang w:val="es-ES"/>
        </w:rPr>
        <w:br w:type="page"/>
      </w:r>
    </w:p>
    <w:tbl>
      <w:tblPr>
        <w:tblW w:w="5000" w:type="pct"/>
        <w:tblCellMar>
          <w:left w:w="70" w:type="dxa"/>
          <w:right w:w="70" w:type="dxa"/>
        </w:tblCellMar>
        <w:tblLook w:val="04A0" w:firstRow="1" w:lastRow="0" w:firstColumn="1" w:lastColumn="0" w:noHBand="0" w:noVBand="1"/>
      </w:tblPr>
      <w:tblGrid>
        <w:gridCol w:w="341"/>
        <w:gridCol w:w="331"/>
        <w:gridCol w:w="333"/>
        <w:gridCol w:w="331"/>
        <w:gridCol w:w="399"/>
        <w:gridCol w:w="431"/>
        <w:gridCol w:w="431"/>
        <w:gridCol w:w="432"/>
        <w:gridCol w:w="436"/>
        <w:gridCol w:w="249"/>
        <w:gridCol w:w="249"/>
        <w:gridCol w:w="320"/>
        <w:gridCol w:w="252"/>
        <w:gridCol w:w="2492"/>
        <w:gridCol w:w="421"/>
        <w:gridCol w:w="421"/>
        <w:gridCol w:w="422"/>
        <w:gridCol w:w="537"/>
      </w:tblGrid>
      <w:tr w:rsidR="00603217" w:rsidRPr="00FA41A6" w14:paraId="4BEBAB69" w14:textId="77777777" w:rsidTr="00830A13">
        <w:trPr>
          <w:trHeight w:val="397"/>
        </w:trPr>
        <w:tc>
          <w:tcPr>
            <w:tcW w:w="5000" w:type="pct"/>
            <w:gridSpan w:val="1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50118A18" w14:textId="140949FA" w:rsidR="00603217" w:rsidRPr="00FA41A6" w:rsidRDefault="00603217" w:rsidP="007F4512">
            <w:pPr>
              <w:spacing w:after="0" w:line="240" w:lineRule="auto"/>
              <w:jc w:val="center"/>
              <w:rPr>
                <w:b/>
                <w:color w:val="FFFFFF" w:themeColor="background1"/>
                <w:sz w:val="18"/>
                <w:lang w:eastAsia="es-MX"/>
              </w:rPr>
            </w:pPr>
            <w:r w:rsidRPr="00FA41A6">
              <w:rPr>
                <w:b/>
                <w:color w:val="FFFFFF" w:themeColor="background1"/>
                <w:sz w:val="18"/>
              </w:rPr>
              <w:lastRenderedPageBreak/>
              <w:br w:type="page"/>
            </w:r>
            <w:bookmarkStart w:id="95" w:name="RANGE!A1:R33"/>
            <w:r w:rsidRPr="00FA41A6">
              <w:rPr>
                <w:b/>
                <w:color w:val="FFFFFF" w:themeColor="background1"/>
                <w:lang w:eastAsia="es-MX"/>
              </w:rPr>
              <w:t>Anexo 6. Mecanismo de entrega</w:t>
            </w:r>
            <w:bookmarkEnd w:id="95"/>
          </w:p>
        </w:tc>
      </w:tr>
      <w:tr w:rsidR="00603217" w:rsidRPr="00FA41A6" w14:paraId="620EECCD" w14:textId="77777777" w:rsidTr="00FC6B42">
        <w:trPr>
          <w:trHeight w:val="1117"/>
        </w:trPr>
        <w:tc>
          <w:tcPr>
            <w:tcW w:w="5000" w:type="pct"/>
            <w:gridSpan w:val="1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588DA80" w14:textId="77777777" w:rsidR="00603217" w:rsidRPr="00FA41A6" w:rsidRDefault="00603217" w:rsidP="007F4512">
            <w:pPr>
              <w:spacing w:after="120" w:line="240" w:lineRule="auto"/>
              <w:jc w:val="left"/>
              <w:rPr>
                <w:sz w:val="18"/>
                <w:lang w:eastAsia="es-MX"/>
              </w:rPr>
            </w:pPr>
            <w:r w:rsidRPr="00FA41A6">
              <w:rPr>
                <w:sz w:val="18"/>
                <w:lang w:eastAsia="es-MX"/>
              </w:rPr>
              <w:t>Para la realización de este anexo, la instancia evaluadora:</w:t>
            </w:r>
          </w:p>
          <w:p w14:paraId="05A2CDE2" w14:textId="77777777" w:rsidR="00603217" w:rsidRPr="00FA41A6" w:rsidRDefault="00603217">
            <w:pPr>
              <w:pStyle w:val="Prrafodelista"/>
              <w:numPr>
                <w:ilvl w:val="0"/>
                <w:numId w:val="48"/>
              </w:numPr>
              <w:spacing w:after="0" w:line="240" w:lineRule="auto"/>
              <w:jc w:val="left"/>
              <w:rPr>
                <w:sz w:val="18"/>
                <w:lang w:eastAsia="es-MX"/>
              </w:rPr>
            </w:pPr>
            <w:r w:rsidRPr="00FA41A6">
              <w:rPr>
                <w:sz w:val="18"/>
                <w:lang w:eastAsia="es-MX"/>
              </w:rPr>
              <w:t>Elaborará el flujograma de las actividades que realiza el Pp para la entrega de los bienes y/o servicios que otorga.</w:t>
            </w:r>
          </w:p>
          <w:p w14:paraId="2B1BBC2E" w14:textId="0E505DA7" w:rsidR="00603217" w:rsidRPr="00FA41A6" w:rsidRDefault="00603217">
            <w:pPr>
              <w:pStyle w:val="Prrafodelista"/>
              <w:numPr>
                <w:ilvl w:val="0"/>
                <w:numId w:val="48"/>
              </w:numPr>
              <w:spacing w:after="0" w:line="240" w:lineRule="auto"/>
              <w:jc w:val="left"/>
              <w:rPr>
                <w:sz w:val="18"/>
                <w:lang w:eastAsia="es-MX"/>
              </w:rPr>
            </w:pPr>
            <w:r w:rsidRPr="00FA41A6">
              <w:rPr>
                <w:sz w:val="18"/>
                <w:lang w:eastAsia="es-MX"/>
              </w:rPr>
              <w:t>Detectará y registrará las áreas de mejora identificadas en los procedimientos.</w:t>
            </w:r>
          </w:p>
        </w:tc>
      </w:tr>
      <w:tr w:rsidR="00603217" w:rsidRPr="00FA41A6" w14:paraId="0B6EB7FE" w14:textId="77777777" w:rsidTr="00FC6B42">
        <w:trPr>
          <w:trHeight w:val="343"/>
        </w:trPr>
        <w:tc>
          <w:tcPr>
            <w:tcW w:w="5000" w:type="pct"/>
            <w:gridSpan w:val="1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719F683C" w14:textId="77777777" w:rsidR="00603217" w:rsidRPr="00FA41A6" w:rsidRDefault="00603217" w:rsidP="007F4512">
            <w:pPr>
              <w:spacing w:after="0" w:line="240" w:lineRule="auto"/>
              <w:jc w:val="center"/>
              <w:rPr>
                <w:b/>
                <w:color w:val="FFFFFF" w:themeColor="background1"/>
                <w:sz w:val="18"/>
                <w:lang w:eastAsia="es-MX"/>
              </w:rPr>
            </w:pPr>
            <w:r w:rsidRPr="00FA41A6">
              <w:rPr>
                <w:b/>
                <w:color w:val="FFFFFF" w:themeColor="background1"/>
                <w:sz w:val="18"/>
                <w:lang w:eastAsia="es-MX"/>
              </w:rPr>
              <w:t>Flujograma</w:t>
            </w:r>
          </w:p>
        </w:tc>
      </w:tr>
      <w:tr w:rsidR="00603217" w:rsidRPr="00FA41A6" w14:paraId="448CA952" w14:textId="77777777" w:rsidTr="00FC6B42">
        <w:trPr>
          <w:trHeight w:val="941"/>
        </w:trPr>
        <w:tc>
          <w:tcPr>
            <w:tcW w:w="5000" w:type="pct"/>
            <w:gridSpan w:val="1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19537DB" w14:textId="77777777" w:rsidR="00603217" w:rsidRPr="00FA41A6" w:rsidRDefault="00603217" w:rsidP="007F4512">
            <w:pPr>
              <w:spacing w:after="0" w:line="240" w:lineRule="auto"/>
              <w:rPr>
                <w:sz w:val="18"/>
                <w:lang w:eastAsia="es-MX"/>
              </w:rPr>
            </w:pPr>
            <w:r w:rsidRPr="00FA41A6">
              <w:rPr>
                <w:sz w:val="18"/>
                <w:lang w:eastAsia="es-MX"/>
              </w:rPr>
              <w:t>La instancia evaluadora elaborará el flujograma a partir de:</w:t>
            </w:r>
            <w:r w:rsidRPr="00FA41A6">
              <w:rPr>
                <w:sz w:val="18"/>
                <w:lang w:eastAsia="es-MX"/>
              </w:rPr>
              <w:br/>
              <w:t xml:space="preserve">i) El procedimiento establecido en documentos normativos o institucionales del Pp. </w:t>
            </w:r>
            <w:r w:rsidRPr="00FA41A6">
              <w:rPr>
                <w:sz w:val="18"/>
                <w:lang w:eastAsia="es-MX"/>
              </w:rPr>
              <w:br/>
              <w:t>ii) La recopilación de la información a partir de entrevistas con los responsables de la operación del Pp.</w:t>
            </w:r>
          </w:p>
        </w:tc>
      </w:tr>
      <w:tr w:rsidR="00BF7328" w:rsidRPr="00FA41A6" w14:paraId="4ACF917A" w14:textId="77777777" w:rsidTr="007F4512">
        <w:trPr>
          <w:trHeight w:val="254"/>
        </w:trPr>
        <w:tc>
          <w:tcPr>
            <w:tcW w:w="2057" w:type="pct"/>
            <w:gridSpan w:val="9"/>
            <w:tcBorders>
              <w:top w:val="single" w:sz="4" w:space="0" w:color="BFBFBF" w:themeColor="background1" w:themeShade="BF"/>
              <w:left w:val="single" w:sz="4" w:space="0" w:color="BFBFBF" w:themeColor="background1" w:themeShade="BF"/>
              <w:bottom w:val="nil"/>
              <w:right w:val="nil"/>
            </w:tcBorders>
            <w:shd w:val="clear" w:color="auto" w:fill="auto"/>
            <w:noWrap/>
            <w:vAlign w:val="bottom"/>
            <w:hideMark/>
          </w:tcPr>
          <w:tbl>
            <w:tblPr>
              <w:tblW w:w="3457" w:type="dxa"/>
              <w:tblCellSpacing w:w="0" w:type="dxa"/>
              <w:tblCellMar>
                <w:left w:w="0" w:type="dxa"/>
                <w:right w:w="0" w:type="dxa"/>
              </w:tblCellMar>
              <w:tblLook w:val="04A0" w:firstRow="1" w:lastRow="0" w:firstColumn="1" w:lastColumn="0" w:noHBand="0" w:noVBand="1"/>
            </w:tblPr>
            <w:tblGrid>
              <w:gridCol w:w="3315"/>
            </w:tblGrid>
            <w:tr w:rsidR="00603217" w:rsidRPr="00FA41A6" w14:paraId="6FF0A2B1" w14:textId="77777777" w:rsidTr="00603217">
              <w:trPr>
                <w:trHeight w:val="254"/>
                <w:tblCellSpacing w:w="0" w:type="dxa"/>
              </w:trPr>
              <w:tc>
                <w:tcPr>
                  <w:tcW w:w="3457" w:type="dxa"/>
                  <w:tcBorders>
                    <w:top w:val="nil"/>
                    <w:left w:val="single" w:sz="8" w:space="0" w:color="auto"/>
                    <w:bottom w:val="nil"/>
                    <w:right w:val="nil"/>
                  </w:tcBorders>
                  <w:shd w:val="clear" w:color="auto" w:fill="auto"/>
                  <w:noWrap/>
                  <w:vAlign w:val="center"/>
                  <w:hideMark/>
                </w:tcPr>
                <w:p w14:paraId="634883AE" w14:textId="77777777" w:rsidR="00603217" w:rsidRPr="00FA41A6" w:rsidRDefault="00603217" w:rsidP="007F4512">
                  <w:pPr>
                    <w:spacing w:after="120" w:line="240" w:lineRule="auto"/>
                    <w:rPr>
                      <w:b/>
                      <w:color w:val="262626"/>
                      <w:sz w:val="18"/>
                      <w:lang w:eastAsia="es-MX"/>
                    </w:rPr>
                  </w:pPr>
                  <w:r w:rsidRPr="00FA41A6">
                    <w:rPr>
                      <w:b/>
                      <w:color w:val="262626"/>
                      <w:sz w:val="18"/>
                      <w:lang w:eastAsia="es-MX"/>
                    </w:rPr>
                    <w:t>Elementos mínimos que debe contener:</w:t>
                  </w:r>
                </w:p>
              </w:tc>
            </w:tr>
          </w:tbl>
          <w:p w14:paraId="7D9E637F" w14:textId="77777777" w:rsidR="00603217" w:rsidRPr="00FA41A6" w:rsidRDefault="00603217" w:rsidP="007F4512">
            <w:pPr>
              <w:spacing w:after="0" w:line="240" w:lineRule="auto"/>
              <w:rPr>
                <w:color w:val="000000"/>
                <w:sz w:val="18"/>
                <w:lang w:eastAsia="es-MX"/>
              </w:rPr>
            </w:pPr>
          </w:p>
        </w:tc>
        <w:tc>
          <w:tcPr>
            <w:tcW w:w="123" w:type="pct"/>
            <w:tcBorders>
              <w:top w:val="single" w:sz="4" w:space="0" w:color="BFBFBF" w:themeColor="background1" w:themeShade="BF"/>
              <w:left w:val="nil"/>
              <w:bottom w:val="nil"/>
              <w:right w:val="nil"/>
            </w:tcBorders>
            <w:shd w:val="clear" w:color="auto" w:fill="auto"/>
            <w:noWrap/>
            <w:vAlign w:val="center"/>
            <w:hideMark/>
          </w:tcPr>
          <w:p w14:paraId="405C0170" w14:textId="77777777" w:rsidR="00603217" w:rsidRPr="00FA41A6" w:rsidRDefault="00603217" w:rsidP="007F4512">
            <w:pPr>
              <w:spacing w:after="0" w:line="240" w:lineRule="auto"/>
              <w:rPr>
                <w:sz w:val="18"/>
                <w:lang w:eastAsia="es-MX"/>
              </w:rPr>
            </w:pPr>
          </w:p>
        </w:tc>
        <w:tc>
          <w:tcPr>
            <w:tcW w:w="123" w:type="pct"/>
            <w:tcBorders>
              <w:top w:val="single" w:sz="4" w:space="0" w:color="BFBFBF" w:themeColor="background1" w:themeShade="BF"/>
              <w:left w:val="nil"/>
              <w:bottom w:val="nil"/>
              <w:right w:val="nil"/>
            </w:tcBorders>
            <w:shd w:val="clear" w:color="auto" w:fill="auto"/>
            <w:noWrap/>
            <w:vAlign w:val="center"/>
            <w:hideMark/>
          </w:tcPr>
          <w:p w14:paraId="24AFFABC" w14:textId="77777777" w:rsidR="00603217" w:rsidRPr="00FA41A6" w:rsidRDefault="00603217" w:rsidP="007F4512">
            <w:pPr>
              <w:spacing w:after="0" w:line="240" w:lineRule="auto"/>
              <w:rPr>
                <w:sz w:val="18"/>
                <w:lang w:eastAsia="es-MX"/>
              </w:rPr>
            </w:pPr>
          </w:p>
        </w:tc>
        <w:tc>
          <w:tcPr>
            <w:tcW w:w="165" w:type="pct"/>
            <w:tcBorders>
              <w:top w:val="single" w:sz="4" w:space="0" w:color="BFBFBF" w:themeColor="background1" w:themeShade="BF"/>
              <w:left w:val="nil"/>
              <w:bottom w:val="nil"/>
              <w:right w:val="nil"/>
            </w:tcBorders>
            <w:shd w:val="clear" w:color="auto" w:fill="auto"/>
            <w:noWrap/>
            <w:vAlign w:val="center"/>
            <w:hideMark/>
          </w:tcPr>
          <w:p w14:paraId="0E32B7FF" w14:textId="77777777" w:rsidR="00603217" w:rsidRPr="00FA41A6" w:rsidRDefault="00603217" w:rsidP="007F4512">
            <w:pPr>
              <w:spacing w:after="0" w:line="240" w:lineRule="auto"/>
              <w:rPr>
                <w:sz w:val="18"/>
                <w:lang w:eastAsia="es-MX"/>
              </w:rPr>
            </w:pPr>
          </w:p>
        </w:tc>
        <w:tc>
          <w:tcPr>
            <w:tcW w:w="1568" w:type="pct"/>
            <w:gridSpan w:val="2"/>
            <w:tcBorders>
              <w:top w:val="single" w:sz="4" w:space="0" w:color="BFBFBF" w:themeColor="background1" w:themeShade="BF"/>
              <w:left w:val="nil"/>
              <w:bottom w:val="nil"/>
              <w:right w:val="nil"/>
            </w:tcBorders>
            <w:shd w:val="clear" w:color="auto" w:fill="auto"/>
            <w:noWrap/>
            <w:vAlign w:val="center"/>
            <w:hideMark/>
          </w:tcPr>
          <w:p w14:paraId="4AC95FDE" w14:textId="77777777" w:rsidR="00603217" w:rsidRPr="00FA41A6" w:rsidRDefault="00603217" w:rsidP="007F4512">
            <w:pPr>
              <w:spacing w:after="0" w:line="240" w:lineRule="auto"/>
              <w:jc w:val="center"/>
              <w:rPr>
                <w:b/>
                <w:i/>
                <w:iCs/>
                <w:color w:val="262626"/>
                <w:sz w:val="18"/>
                <w:lang w:eastAsia="es-MX"/>
              </w:rPr>
            </w:pPr>
            <w:r w:rsidRPr="00FA41A6">
              <w:rPr>
                <w:b/>
                <w:i/>
                <w:iCs/>
                <w:color w:val="262626"/>
                <w:sz w:val="18"/>
                <w:lang w:eastAsia="es-MX"/>
              </w:rPr>
              <w:t>Ejemplo</w:t>
            </w:r>
          </w:p>
        </w:tc>
        <w:tc>
          <w:tcPr>
            <w:tcW w:w="224" w:type="pct"/>
            <w:tcBorders>
              <w:top w:val="single" w:sz="4" w:space="0" w:color="BFBFBF" w:themeColor="background1" w:themeShade="BF"/>
              <w:left w:val="nil"/>
              <w:bottom w:val="nil"/>
              <w:right w:val="nil"/>
            </w:tcBorders>
            <w:shd w:val="clear" w:color="auto" w:fill="auto"/>
            <w:noWrap/>
            <w:vAlign w:val="center"/>
            <w:hideMark/>
          </w:tcPr>
          <w:p w14:paraId="2A6FA443" w14:textId="77777777" w:rsidR="00603217" w:rsidRPr="00FA41A6" w:rsidRDefault="00603217" w:rsidP="007F4512">
            <w:pPr>
              <w:spacing w:after="0" w:line="240" w:lineRule="auto"/>
              <w:rPr>
                <w:i/>
                <w:iCs/>
                <w:color w:val="262626"/>
                <w:sz w:val="18"/>
                <w:lang w:eastAsia="es-MX"/>
              </w:rPr>
            </w:pPr>
          </w:p>
        </w:tc>
        <w:tc>
          <w:tcPr>
            <w:tcW w:w="224" w:type="pct"/>
            <w:tcBorders>
              <w:top w:val="single" w:sz="4" w:space="0" w:color="BFBFBF" w:themeColor="background1" w:themeShade="BF"/>
              <w:left w:val="nil"/>
              <w:bottom w:val="nil"/>
              <w:right w:val="nil"/>
            </w:tcBorders>
            <w:shd w:val="clear" w:color="auto" w:fill="auto"/>
            <w:noWrap/>
            <w:vAlign w:val="center"/>
            <w:hideMark/>
          </w:tcPr>
          <w:p w14:paraId="17FD654D" w14:textId="77777777" w:rsidR="00603217" w:rsidRPr="00FA41A6" w:rsidRDefault="00603217" w:rsidP="007F4512">
            <w:pPr>
              <w:spacing w:after="0" w:line="240" w:lineRule="auto"/>
              <w:rPr>
                <w:sz w:val="18"/>
                <w:lang w:eastAsia="es-MX"/>
              </w:rPr>
            </w:pPr>
          </w:p>
        </w:tc>
        <w:tc>
          <w:tcPr>
            <w:tcW w:w="224" w:type="pct"/>
            <w:tcBorders>
              <w:top w:val="single" w:sz="4" w:space="0" w:color="BFBFBF" w:themeColor="background1" w:themeShade="BF"/>
              <w:left w:val="nil"/>
              <w:bottom w:val="nil"/>
              <w:right w:val="nil"/>
            </w:tcBorders>
            <w:shd w:val="clear" w:color="auto" w:fill="auto"/>
            <w:noWrap/>
            <w:vAlign w:val="center"/>
            <w:hideMark/>
          </w:tcPr>
          <w:p w14:paraId="6F23EEF8" w14:textId="77777777" w:rsidR="00603217" w:rsidRPr="00FA41A6" w:rsidRDefault="00603217" w:rsidP="007F4512">
            <w:pPr>
              <w:spacing w:after="0" w:line="240" w:lineRule="auto"/>
              <w:rPr>
                <w:sz w:val="18"/>
                <w:lang w:eastAsia="es-MX"/>
              </w:rPr>
            </w:pPr>
          </w:p>
        </w:tc>
        <w:tc>
          <w:tcPr>
            <w:tcW w:w="292" w:type="pct"/>
            <w:tcBorders>
              <w:top w:val="single" w:sz="4" w:space="0" w:color="BFBFBF" w:themeColor="background1" w:themeShade="BF"/>
              <w:left w:val="nil"/>
              <w:bottom w:val="nil"/>
              <w:right w:val="single" w:sz="4" w:space="0" w:color="BFBFBF" w:themeColor="background1" w:themeShade="BF"/>
            </w:tcBorders>
            <w:shd w:val="clear" w:color="auto" w:fill="auto"/>
            <w:noWrap/>
            <w:vAlign w:val="center"/>
            <w:hideMark/>
          </w:tcPr>
          <w:p w14:paraId="5093A28B" w14:textId="77777777" w:rsidR="00603217" w:rsidRPr="00FA41A6" w:rsidRDefault="00603217" w:rsidP="007F4512">
            <w:pPr>
              <w:spacing w:after="0" w:line="240" w:lineRule="auto"/>
              <w:rPr>
                <w:color w:val="262626"/>
                <w:sz w:val="18"/>
                <w:lang w:eastAsia="es-MX"/>
              </w:rPr>
            </w:pPr>
            <w:r w:rsidRPr="00FA41A6">
              <w:rPr>
                <w:color w:val="262626"/>
                <w:sz w:val="18"/>
                <w:lang w:eastAsia="es-MX"/>
              </w:rPr>
              <w:t> </w:t>
            </w:r>
          </w:p>
        </w:tc>
      </w:tr>
      <w:tr w:rsidR="00457212" w:rsidRPr="00FA41A6" w14:paraId="32017446" w14:textId="77777777" w:rsidTr="007F4512">
        <w:tblPrEx>
          <w:tblLook w:val="0480" w:firstRow="0" w:lastRow="0" w:firstColumn="1" w:lastColumn="0" w:noHBand="0" w:noVBand="1"/>
        </w:tblPrEx>
        <w:trPr>
          <w:trHeight w:val="298"/>
        </w:trPr>
        <w:tc>
          <w:tcPr>
            <w:tcW w:w="231" w:type="pct"/>
            <w:tcBorders>
              <w:top w:val="nil"/>
              <w:left w:val="single" w:sz="4" w:space="0" w:color="BFBFBF" w:themeColor="background1" w:themeShade="BF"/>
              <w:bottom w:val="nil"/>
              <w:right w:val="nil"/>
            </w:tcBorders>
            <w:shd w:val="clear" w:color="auto" w:fill="auto"/>
            <w:noWrap/>
            <w:vAlign w:val="center"/>
            <w:hideMark/>
          </w:tcPr>
          <w:p w14:paraId="180CCD24" w14:textId="3BF0250D" w:rsidR="00603217" w:rsidRPr="00FA41A6" w:rsidRDefault="00603217" w:rsidP="007F4512">
            <w:pPr>
              <w:spacing w:after="0" w:line="240" w:lineRule="auto"/>
              <w:jc w:val="center"/>
              <w:rPr>
                <w:b/>
                <w:color w:val="000000"/>
                <w:sz w:val="18"/>
                <w:lang w:eastAsia="es-MX"/>
              </w:rPr>
            </w:pPr>
            <w:r w:rsidRPr="00FA41A6">
              <w:rPr>
                <w:b/>
                <w:color w:val="000000"/>
                <w:sz w:val="18"/>
                <w:lang w:eastAsia="es-MX"/>
              </w:rPr>
              <w:t>a.</w:t>
            </w:r>
          </w:p>
        </w:tc>
        <w:tc>
          <w:tcPr>
            <w:tcW w:w="1593" w:type="pct"/>
            <w:gridSpan w:val="7"/>
            <w:vMerge w:val="restart"/>
            <w:tcBorders>
              <w:top w:val="nil"/>
              <w:left w:val="nil"/>
              <w:bottom w:val="nil"/>
              <w:right w:val="nil"/>
            </w:tcBorders>
            <w:shd w:val="clear" w:color="auto" w:fill="auto"/>
            <w:hideMark/>
          </w:tcPr>
          <w:p w14:paraId="3E268D0F" w14:textId="77777777" w:rsidR="00603217" w:rsidRPr="00FA41A6" w:rsidRDefault="00603217" w:rsidP="007F4512">
            <w:pPr>
              <w:spacing w:after="0" w:line="240" w:lineRule="auto"/>
              <w:rPr>
                <w:color w:val="262626"/>
                <w:sz w:val="18"/>
                <w:lang w:eastAsia="es-MX"/>
              </w:rPr>
            </w:pPr>
            <w:r w:rsidRPr="00FA41A6">
              <w:rPr>
                <w:color w:val="262626"/>
                <w:sz w:val="18"/>
                <w:lang w:eastAsia="es-MX"/>
              </w:rPr>
              <w:t>Identificación de todos los involucrados en el procedimiento.</w:t>
            </w:r>
          </w:p>
        </w:tc>
        <w:tc>
          <w:tcPr>
            <w:tcW w:w="233" w:type="pct"/>
            <w:tcBorders>
              <w:top w:val="nil"/>
              <w:left w:val="nil"/>
              <w:bottom w:val="nil"/>
              <w:right w:val="nil"/>
            </w:tcBorders>
            <w:shd w:val="clear" w:color="auto" w:fill="auto"/>
            <w:vAlign w:val="center"/>
            <w:hideMark/>
          </w:tcPr>
          <w:p w14:paraId="67FE4E04" w14:textId="77777777" w:rsidR="00603217" w:rsidRPr="00FA41A6" w:rsidRDefault="00603217" w:rsidP="007F4512">
            <w:pPr>
              <w:spacing w:after="0" w:line="240" w:lineRule="auto"/>
              <w:rPr>
                <w:color w:val="262626"/>
                <w:sz w:val="18"/>
                <w:lang w:eastAsia="es-MX"/>
              </w:rPr>
            </w:pPr>
          </w:p>
        </w:tc>
        <w:tc>
          <w:tcPr>
            <w:tcW w:w="123" w:type="pct"/>
            <w:tcBorders>
              <w:top w:val="nil"/>
              <w:left w:val="nil"/>
              <w:bottom w:val="nil"/>
              <w:right w:val="nil"/>
            </w:tcBorders>
            <w:shd w:val="clear" w:color="auto" w:fill="auto"/>
            <w:vAlign w:val="center"/>
            <w:hideMark/>
          </w:tcPr>
          <w:p w14:paraId="2203D9EE" w14:textId="77777777" w:rsidR="00603217" w:rsidRPr="00FA41A6" w:rsidRDefault="00603217" w:rsidP="007F4512">
            <w:pPr>
              <w:spacing w:after="0" w:line="240" w:lineRule="auto"/>
              <w:rPr>
                <w:sz w:val="18"/>
                <w:lang w:eastAsia="es-MX"/>
              </w:rPr>
            </w:pPr>
          </w:p>
        </w:tc>
        <w:tc>
          <w:tcPr>
            <w:tcW w:w="123" w:type="pct"/>
            <w:tcBorders>
              <w:top w:val="nil"/>
              <w:left w:val="nil"/>
              <w:bottom w:val="nil"/>
              <w:right w:val="nil"/>
            </w:tcBorders>
            <w:shd w:val="clear" w:color="auto" w:fill="auto"/>
            <w:vAlign w:val="center"/>
            <w:hideMark/>
          </w:tcPr>
          <w:p w14:paraId="08CC3736" w14:textId="77777777" w:rsidR="00603217" w:rsidRPr="00FA41A6" w:rsidRDefault="00603217" w:rsidP="007F4512">
            <w:pPr>
              <w:spacing w:after="0" w:line="240" w:lineRule="auto"/>
              <w:rPr>
                <w:sz w:val="18"/>
                <w:lang w:eastAsia="es-MX"/>
              </w:rPr>
            </w:pPr>
          </w:p>
        </w:tc>
        <w:tc>
          <w:tcPr>
            <w:tcW w:w="165" w:type="pct"/>
            <w:tcBorders>
              <w:top w:val="nil"/>
              <w:left w:val="nil"/>
              <w:bottom w:val="nil"/>
              <w:right w:val="nil"/>
            </w:tcBorders>
            <w:shd w:val="clear" w:color="auto" w:fill="auto"/>
            <w:noWrap/>
            <w:vAlign w:val="center"/>
            <w:hideMark/>
          </w:tcPr>
          <w:p w14:paraId="1D6ECB7D" w14:textId="77777777" w:rsidR="00603217" w:rsidRPr="00FA41A6" w:rsidRDefault="00603217" w:rsidP="007F4512">
            <w:pPr>
              <w:spacing w:after="0" w:line="240" w:lineRule="auto"/>
              <w:rPr>
                <w:sz w:val="18"/>
                <w:lang w:eastAsia="es-MX"/>
              </w:rPr>
            </w:pPr>
          </w:p>
        </w:tc>
        <w:tc>
          <w:tcPr>
            <w:tcW w:w="125" w:type="pct"/>
            <w:tcBorders>
              <w:top w:val="nil"/>
              <w:left w:val="nil"/>
              <w:bottom w:val="nil"/>
              <w:right w:val="nil"/>
            </w:tcBorders>
            <w:shd w:val="clear" w:color="auto" w:fill="auto"/>
            <w:noWrap/>
            <w:vAlign w:val="center"/>
            <w:hideMark/>
          </w:tcPr>
          <w:p w14:paraId="3E814F14" w14:textId="77777777" w:rsidR="00603217" w:rsidRPr="00FA41A6" w:rsidRDefault="00603217" w:rsidP="007F4512">
            <w:pPr>
              <w:spacing w:after="0" w:line="240" w:lineRule="auto"/>
              <w:rPr>
                <w:sz w:val="18"/>
                <w:lang w:eastAsia="es-MX"/>
              </w:rPr>
            </w:pPr>
          </w:p>
        </w:tc>
        <w:tc>
          <w:tcPr>
            <w:tcW w:w="1443" w:type="pct"/>
            <w:tcBorders>
              <w:top w:val="nil"/>
              <w:left w:val="nil"/>
              <w:bottom w:val="nil"/>
              <w:right w:val="nil"/>
            </w:tcBorders>
            <w:shd w:val="clear" w:color="auto" w:fill="auto"/>
            <w:vAlign w:val="center"/>
            <w:hideMark/>
          </w:tcPr>
          <w:p w14:paraId="01C395D9" w14:textId="77777777" w:rsidR="00603217" w:rsidRPr="00FA41A6" w:rsidRDefault="00603217" w:rsidP="007F4512">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475868AB" w14:textId="77777777" w:rsidR="00603217" w:rsidRPr="00FA41A6" w:rsidRDefault="00603217" w:rsidP="007F4512">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25B442DD" w14:textId="77777777" w:rsidR="00603217" w:rsidRPr="00FA41A6" w:rsidRDefault="00603217" w:rsidP="007F4512">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0F75E17E" w14:textId="77777777" w:rsidR="00603217" w:rsidRPr="00FA41A6" w:rsidRDefault="00603217" w:rsidP="007F4512">
            <w:pPr>
              <w:spacing w:after="0" w:line="240" w:lineRule="auto"/>
              <w:rPr>
                <w:sz w:val="18"/>
                <w:lang w:eastAsia="es-MX"/>
              </w:rPr>
            </w:pPr>
          </w:p>
        </w:tc>
        <w:tc>
          <w:tcPr>
            <w:tcW w:w="292" w:type="pct"/>
            <w:tcBorders>
              <w:top w:val="nil"/>
              <w:left w:val="nil"/>
              <w:bottom w:val="nil"/>
              <w:right w:val="single" w:sz="4" w:space="0" w:color="BFBFBF" w:themeColor="background1" w:themeShade="BF"/>
            </w:tcBorders>
            <w:shd w:val="clear" w:color="auto" w:fill="auto"/>
            <w:vAlign w:val="center"/>
            <w:hideMark/>
          </w:tcPr>
          <w:p w14:paraId="38586402" w14:textId="77777777" w:rsidR="00603217" w:rsidRPr="00FA41A6" w:rsidRDefault="00603217" w:rsidP="007F4512">
            <w:pPr>
              <w:spacing w:after="0" w:line="240" w:lineRule="auto"/>
              <w:rPr>
                <w:color w:val="262626"/>
                <w:sz w:val="18"/>
                <w:lang w:eastAsia="es-MX"/>
              </w:rPr>
            </w:pPr>
            <w:r w:rsidRPr="00FA41A6">
              <w:rPr>
                <w:color w:val="262626"/>
                <w:sz w:val="18"/>
                <w:lang w:eastAsia="es-MX"/>
              </w:rPr>
              <w:t> </w:t>
            </w:r>
          </w:p>
        </w:tc>
      </w:tr>
      <w:tr w:rsidR="00457212" w:rsidRPr="00FA41A6" w14:paraId="392B322C" w14:textId="77777777" w:rsidTr="007F4512">
        <w:tblPrEx>
          <w:tblLook w:val="0480" w:firstRow="0" w:lastRow="0" w:firstColumn="1" w:lastColumn="0" w:noHBand="0" w:noVBand="1"/>
        </w:tblPrEx>
        <w:trPr>
          <w:trHeight w:val="261"/>
        </w:trPr>
        <w:tc>
          <w:tcPr>
            <w:tcW w:w="231" w:type="pct"/>
            <w:tcBorders>
              <w:top w:val="nil"/>
              <w:left w:val="single" w:sz="4" w:space="0" w:color="BFBFBF" w:themeColor="background1" w:themeShade="BF"/>
              <w:bottom w:val="nil"/>
            </w:tcBorders>
            <w:shd w:val="clear" w:color="auto" w:fill="auto"/>
            <w:noWrap/>
            <w:vAlign w:val="center"/>
            <w:hideMark/>
          </w:tcPr>
          <w:p w14:paraId="7CD66935" w14:textId="77777777" w:rsidR="00603217" w:rsidRPr="00FA41A6" w:rsidRDefault="00603217" w:rsidP="007F4512">
            <w:pPr>
              <w:spacing w:after="0" w:line="240" w:lineRule="auto"/>
              <w:rPr>
                <w:color w:val="000000"/>
                <w:sz w:val="18"/>
                <w:lang w:eastAsia="es-MX"/>
              </w:rPr>
            </w:pPr>
            <w:r w:rsidRPr="00FA41A6">
              <w:rPr>
                <w:color w:val="000000"/>
                <w:sz w:val="18"/>
                <w:lang w:eastAsia="es-MX"/>
              </w:rPr>
              <w:t> </w:t>
            </w:r>
          </w:p>
        </w:tc>
        <w:tc>
          <w:tcPr>
            <w:tcW w:w="1593" w:type="pct"/>
            <w:gridSpan w:val="7"/>
            <w:vMerge/>
            <w:tcBorders>
              <w:top w:val="nil"/>
              <w:bottom w:val="nil"/>
              <w:right w:val="nil"/>
            </w:tcBorders>
            <w:hideMark/>
          </w:tcPr>
          <w:p w14:paraId="488F16E8" w14:textId="77777777" w:rsidR="00603217" w:rsidRPr="00FA41A6" w:rsidRDefault="00603217" w:rsidP="007F4512">
            <w:pPr>
              <w:spacing w:after="0" w:line="240" w:lineRule="auto"/>
              <w:rPr>
                <w:color w:val="262626"/>
                <w:sz w:val="18"/>
                <w:lang w:eastAsia="es-MX"/>
              </w:rPr>
            </w:pPr>
          </w:p>
        </w:tc>
        <w:tc>
          <w:tcPr>
            <w:tcW w:w="233" w:type="pct"/>
            <w:tcBorders>
              <w:top w:val="nil"/>
              <w:left w:val="nil"/>
              <w:bottom w:val="nil"/>
              <w:right w:val="nil"/>
            </w:tcBorders>
            <w:shd w:val="clear" w:color="auto" w:fill="auto"/>
            <w:vAlign w:val="center"/>
            <w:hideMark/>
          </w:tcPr>
          <w:p w14:paraId="346E977A" w14:textId="77777777" w:rsidR="00603217" w:rsidRPr="00FA41A6" w:rsidRDefault="00603217" w:rsidP="007F4512">
            <w:pPr>
              <w:spacing w:after="0" w:line="240" w:lineRule="auto"/>
              <w:rPr>
                <w:color w:val="000000"/>
                <w:sz w:val="18"/>
                <w:lang w:eastAsia="es-MX"/>
              </w:rPr>
            </w:pPr>
          </w:p>
        </w:tc>
        <w:tc>
          <w:tcPr>
            <w:tcW w:w="123" w:type="pct"/>
            <w:tcBorders>
              <w:top w:val="nil"/>
              <w:left w:val="nil"/>
              <w:bottom w:val="nil"/>
              <w:right w:val="nil"/>
            </w:tcBorders>
            <w:shd w:val="clear" w:color="auto" w:fill="auto"/>
            <w:vAlign w:val="center"/>
            <w:hideMark/>
          </w:tcPr>
          <w:p w14:paraId="11B5EAF4" w14:textId="77777777" w:rsidR="00603217" w:rsidRPr="00FA41A6" w:rsidRDefault="00603217" w:rsidP="007F4512">
            <w:pPr>
              <w:spacing w:after="0" w:line="240" w:lineRule="auto"/>
              <w:rPr>
                <w:sz w:val="18"/>
                <w:lang w:eastAsia="es-MX"/>
              </w:rPr>
            </w:pPr>
          </w:p>
        </w:tc>
        <w:tc>
          <w:tcPr>
            <w:tcW w:w="123" w:type="pct"/>
            <w:tcBorders>
              <w:top w:val="nil"/>
              <w:left w:val="nil"/>
              <w:bottom w:val="nil"/>
              <w:right w:val="nil"/>
            </w:tcBorders>
            <w:shd w:val="clear" w:color="auto" w:fill="auto"/>
            <w:vAlign w:val="center"/>
            <w:hideMark/>
          </w:tcPr>
          <w:p w14:paraId="0B035EFF" w14:textId="77777777" w:rsidR="00603217" w:rsidRPr="00FA41A6" w:rsidRDefault="00603217" w:rsidP="007F4512">
            <w:pPr>
              <w:spacing w:after="0" w:line="240" w:lineRule="auto"/>
              <w:rPr>
                <w:sz w:val="18"/>
                <w:lang w:eastAsia="es-MX"/>
              </w:rPr>
            </w:pPr>
          </w:p>
        </w:tc>
        <w:tc>
          <w:tcPr>
            <w:tcW w:w="165" w:type="pct"/>
            <w:tcBorders>
              <w:top w:val="nil"/>
              <w:left w:val="nil"/>
              <w:bottom w:val="nil"/>
              <w:right w:val="nil"/>
            </w:tcBorders>
            <w:shd w:val="clear" w:color="auto" w:fill="auto"/>
            <w:vAlign w:val="center"/>
            <w:hideMark/>
          </w:tcPr>
          <w:p w14:paraId="1B6013A3" w14:textId="77777777" w:rsidR="00603217" w:rsidRPr="00FA41A6" w:rsidRDefault="00603217" w:rsidP="007F4512">
            <w:pPr>
              <w:spacing w:after="0" w:line="240" w:lineRule="auto"/>
              <w:rPr>
                <w:sz w:val="18"/>
                <w:lang w:eastAsia="es-MX"/>
              </w:rPr>
            </w:pPr>
          </w:p>
        </w:tc>
        <w:tc>
          <w:tcPr>
            <w:tcW w:w="125" w:type="pct"/>
            <w:tcBorders>
              <w:top w:val="nil"/>
              <w:left w:val="nil"/>
              <w:bottom w:val="nil"/>
              <w:right w:val="nil"/>
            </w:tcBorders>
            <w:shd w:val="clear" w:color="auto" w:fill="auto"/>
            <w:vAlign w:val="center"/>
            <w:hideMark/>
          </w:tcPr>
          <w:p w14:paraId="4FDE1421" w14:textId="77777777" w:rsidR="00603217" w:rsidRPr="00FA41A6" w:rsidRDefault="00603217" w:rsidP="007F4512">
            <w:pPr>
              <w:spacing w:after="0" w:line="240" w:lineRule="auto"/>
              <w:rPr>
                <w:sz w:val="18"/>
                <w:lang w:eastAsia="es-MX"/>
              </w:rPr>
            </w:pPr>
          </w:p>
        </w:tc>
        <w:tc>
          <w:tcPr>
            <w:tcW w:w="1443" w:type="pct"/>
            <w:tcBorders>
              <w:top w:val="nil"/>
              <w:left w:val="nil"/>
              <w:bottom w:val="nil"/>
              <w:right w:val="nil"/>
            </w:tcBorders>
            <w:shd w:val="clear" w:color="auto" w:fill="auto"/>
            <w:vAlign w:val="center"/>
            <w:hideMark/>
          </w:tcPr>
          <w:p w14:paraId="15B70D82" w14:textId="77777777" w:rsidR="00603217" w:rsidRPr="00FA41A6" w:rsidRDefault="00603217" w:rsidP="007F4512">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2A8DEDB3" w14:textId="77777777" w:rsidR="00603217" w:rsidRPr="00FA41A6" w:rsidRDefault="00603217" w:rsidP="007F4512">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21E4ABB8" w14:textId="77777777" w:rsidR="00603217" w:rsidRPr="00FA41A6" w:rsidRDefault="00603217" w:rsidP="007F4512">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5C9C7474" w14:textId="77777777" w:rsidR="00603217" w:rsidRPr="00FA41A6" w:rsidRDefault="00603217" w:rsidP="007F4512">
            <w:pPr>
              <w:spacing w:after="0" w:line="240" w:lineRule="auto"/>
              <w:rPr>
                <w:sz w:val="18"/>
                <w:lang w:eastAsia="es-MX"/>
              </w:rPr>
            </w:pPr>
          </w:p>
        </w:tc>
        <w:tc>
          <w:tcPr>
            <w:tcW w:w="292" w:type="pct"/>
            <w:tcBorders>
              <w:top w:val="nil"/>
              <w:left w:val="nil"/>
              <w:bottom w:val="nil"/>
              <w:right w:val="single" w:sz="4" w:space="0" w:color="BFBFBF" w:themeColor="background1" w:themeShade="BF"/>
            </w:tcBorders>
            <w:shd w:val="clear" w:color="auto" w:fill="auto"/>
            <w:vAlign w:val="center"/>
            <w:hideMark/>
          </w:tcPr>
          <w:p w14:paraId="792C7255" w14:textId="77777777" w:rsidR="00603217" w:rsidRPr="00FA41A6" w:rsidRDefault="00603217" w:rsidP="007F4512">
            <w:pPr>
              <w:spacing w:after="0" w:line="240" w:lineRule="auto"/>
              <w:rPr>
                <w:color w:val="262626"/>
                <w:sz w:val="18"/>
                <w:lang w:eastAsia="es-MX"/>
              </w:rPr>
            </w:pPr>
            <w:r w:rsidRPr="00FA41A6">
              <w:rPr>
                <w:color w:val="262626"/>
                <w:sz w:val="18"/>
                <w:lang w:eastAsia="es-MX"/>
              </w:rPr>
              <w:t> </w:t>
            </w:r>
          </w:p>
        </w:tc>
      </w:tr>
      <w:tr w:rsidR="00457212" w:rsidRPr="00FA41A6" w14:paraId="7FBAED02" w14:textId="77777777" w:rsidTr="007F4512">
        <w:tblPrEx>
          <w:tblLook w:val="0480" w:firstRow="0" w:lastRow="0" w:firstColumn="1" w:lastColumn="0" w:noHBand="0" w:noVBand="1"/>
        </w:tblPrEx>
        <w:trPr>
          <w:trHeight w:val="298"/>
        </w:trPr>
        <w:tc>
          <w:tcPr>
            <w:tcW w:w="231" w:type="pct"/>
            <w:tcBorders>
              <w:top w:val="nil"/>
              <w:left w:val="single" w:sz="4" w:space="0" w:color="BFBFBF" w:themeColor="background1" w:themeShade="BF"/>
              <w:bottom w:val="nil"/>
              <w:right w:val="nil"/>
            </w:tcBorders>
            <w:shd w:val="clear" w:color="auto" w:fill="auto"/>
            <w:noWrap/>
            <w:vAlign w:val="center"/>
            <w:hideMark/>
          </w:tcPr>
          <w:p w14:paraId="49308F3C" w14:textId="77777777" w:rsidR="00603217" w:rsidRPr="00FA41A6" w:rsidRDefault="00603217" w:rsidP="007F4512">
            <w:pPr>
              <w:spacing w:after="0" w:line="240" w:lineRule="auto"/>
              <w:jc w:val="center"/>
              <w:rPr>
                <w:b/>
                <w:color w:val="000000"/>
                <w:sz w:val="18"/>
                <w:lang w:eastAsia="es-MX"/>
              </w:rPr>
            </w:pPr>
            <w:r w:rsidRPr="00FA41A6">
              <w:rPr>
                <w:b/>
                <w:color w:val="000000"/>
                <w:sz w:val="18"/>
                <w:lang w:eastAsia="es-MX"/>
              </w:rPr>
              <w:t>b.</w:t>
            </w:r>
          </w:p>
        </w:tc>
        <w:tc>
          <w:tcPr>
            <w:tcW w:w="1593" w:type="pct"/>
            <w:gridSpan w:val="7"/>
            <w:vMerge w:val="restart"/>
            <w:tcBorders>
              <w:top w:val="nil"/>
              <w:left w:val="nil"/>
              <w:bottom w:val="nil"/>
              <w:right w:val="nil"/>
            </w:tcBorders>
            <w:shd w:val="clear" w:color="auto" w:fill="auto"/>
            <w:hideMark/>
          </w:tcPr>
          <w:p w14:paraId="66F3D50D" w14:textId="77777777" w:rsidR="00603217" w:rsidRPr="00FA41A6" w:rsidRDefault="00603217" w:rsidP="007F4512">
            <w:pPr>
              <w:spacing w:after="0" w:line="240" w:lineRule="auto"/>
              <w:rPr>
                <w:color w:val="262626"/>
                <w:sz w:val="18"/>
                <w:lang w:eastAsia="es-MX"/>
              </w:rPr>
            </w:pPr>
            <w:r w:rsidRPr="00FA41A6">
              <w:rPr>
                <w:color w:val="262626"/>
                <w:sz w:val="18"/>
                <w:lang w:eastAsia="es-MX"/>
              </w:rPr>
              <w:t xml:space="preserve">Identificación del macroproceso: </w:t>
            </w:r>
            <w:r w:rsidRPr="00FA41A6">
              <w:rPr>
                <w:color w:val="262626"/>
                <w:sz w:val="18"/>
                <w:lang w:eastAsia="es-MX"/>
              </w:rPr>
              <w:br/>
              <w:t>Preparación para la entrega, verificación en campo del cumplimiento de criterios de elegibilidad, entrega, etc.</w:t>
            </w:r>
          </w:p>
        </w:tc>
        <w:tc>
          <w:tcPr>
            <w:tcW w:w="233" w:type="pct"/>
            <w:tcBorders>
              <w:top w:val="nil"/>
              <w:left w:val="nil"/>
              <w:bottom w:val="nil"/>
              <w:right w:val="nil"/>
            </w:tcBorders>
            <w:shd w:val="clear" w:color="auto" w:fill="auto"/>
            <w:vAlign w:val="center"/>
            <w:hideMark/>
          </w:tcPr>
          <w:p w14:paraId="33412EE9" w14:textId="77777777" w:rsidR="00603217" w:rsidRPr="00FA41A6" w:rsidRDefault="00603217" w:rsidP="007F4512">
            <w:pPr>
              <w:spacing w:after="0" w:line="240" w:lineRule="auto"/>
              <w:rPr>
                <w:color w:val="262626"/>
                <w:sz w:val="18"/>
                <w:lang w:eastAsia="es-MX"/>
              </w:rPr>
            </w:pPr>
          </w:p>
        </w:tc>
        <w:tc>
          <w:tcPr>
            <w:tcW w:w="123" w:type="pct"/>
            <w:tcBorders>
              <w:top w:val="nil"/>
              <w:left w:val="nil"/>
              <w:bottom w:val="nil"/>
              <w:right w:val="nil"/>
            </w:tcBorders>
            <w:shd w:val="clear" w:color="auto" w:fill="auto"/>
            <w:vAlign w:val="center"/>
            <w:hideMark/>
          </w:tcPr>
          <w:p w14:paraId="66B17CA8" w14:textId="77777777" w:rsidR="00603217" w:rsidRPr="00FA41A6" w:rsidRDefault="00603217" w:rsidP="007F4512">
            <w:pPr>
              <w:spacing w:after="0" w:line="240" w:lineRule="auto"/>
              <w:rPr>
                <w:sz w:val="18"/>
                <w:lang w:eastAsia="es-MX"/>
              </w:rPr>
            </w:pPr>
          </w:p>
        </w:tc>
        <w:tc>
          <w:tcPr>
            <w:tcW w:w="123" w:type="pct"/>
            <w:tcBorders>
              <w:top w:val="nil"/>
              <w:left w:val="nil"/>
              <w:bottom w:val="nil"/>
              <w:right w:val="nil"/>
            </w:tcBorders>
            <w:shd w:val="clear" w:color="auto" w:fill="auto"/>
            <w:vAlign w:val="center"/>
            <w:hideMark/>
          </w:tcPr>
          <w:p w14:paraId="420814F8" w14:textId="77777777" w:rsidR="00603217" w:rsidRPr="00FA41A6" w:rsidRDefault="00603217" w:rsidP="007F4512">
            <w:pPr>
              <w:spacing w:after="0" w:line="240" w:lineRule="auto"/>
              <w:rPr>
                <w:sz w:val="18"/>
                <w:lang w:eastAsia="es-MX"/>
              </w:rPr>
            </w:pPr>
          </w:p>
        </w:tc>
        <w:tc>
          <w:tcPr>
            <w:tcW w:w="165" w:type="pct"/>
            <w:tcBorders>
              <w:top w:val="nil"/>
              <w:left w:val="nil"/>
              <w:bottom w:val="nil"/>
              <w:right w:val="nil"/>
            </w:tcBorders>
            <w:shd w:val="clear" w:color="auto" w:fill="auto"/>
            <w:vAlign w:val="center"/>
            <w:hideMark/>
          </w:tcPr>
          <w:p w14:paraId="4B194310" w14:textId="77777777" w:rsidR="00603217" w:rsidRPr="00FA41A6" w:rsidRDefault="00603217" w:rsidP="007F4512">
            <w:pPr>
              <w:spacing w:after="0" w:line="240" w:lineRule="auto"/>
              <w:rPr>
                <w:sz w:val="18"/>
                <w:lang w:eastAsia="es-MX"/>
              </w:rPr>
            </w:pPr>
          </w:p>
        </w:tc>
        <w:tc>
          <w:tcPr>
            <w:tcW w:w="125" w:type="pct"/>
            <w:tcBorders>
              <w:top w:val="nil"/>
              <w:left w:val="nil"/>
              <w:bottom w:val="nil"/>
              <w:right w:val="nil"/>
            </w:tcBorders>
            <w:shd w:val="clear" w:color="auto" w:fill="auto"/>
            <w:vAlign w:val="center"/>
            <w:hideMark/>
          </w:tcPr>
          <w:p w14:paraId="232E95E8" w14:textId="77777777" w:rsidR="00603217" w:rsidRPr="00FA41A6" w:rsidRDefault="00603217" w:rsidP="007F4512">
            <w:pPr>
              <w:spacing w:after="0" w:line="240" w:lineRule="auto"/>
              <w:rPr>
                <w:sz w:val="18"/>
                <w:lang w:eastAsia="es-MX"/>
              </w:rPr>
            </w:pPr>
          </w:p>
        </w:tc>
        <w:tc>
          <w:tcPr>
            <w:tcW w:w="1443" w:type="pct"/>
            <w:tcBorders>
              <w:top w:val="nil"/>
              <w:left w:val="nil"/>
              <w:bottom w:val="nil"/>
              <w:right w:val="nil"/>
            </w:tcBorders>
            <w:shd w:val="clear" w:color="auto" w:fill="auto"/>
            <w:vAlign w:val="center"/>
            <w:hideMark/>
          </w:tcPr>
          <w:p w14:paraId="4D3997A2" w14:textId="77777777" w:rsidR="00603217" w:rsidRPr="00FA41A6" w:rsidRDefault="00603217" w:rsidP="007F4512">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357AFE17" w14:textId="77777777" w:rsidR="00603217" w:rsidRPr="00FA41A6" w:rsidRDefault="00603217" w:rsidP="007F4512">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4A7282D5" w14:textId="77777777" w:rsidR="00603217" w:rsidRPr="00FA41A6" w:rsidRDefault="00603217" w:rsidP="007F4512">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2612145A" w14:textId="77777777" w:rsidR="00603217" w:rsidRPr="00FA41A6" w:rsidRDefault="00603217" w:rsidP="007F4512">
            <w:pPr>
              <w:spacing w:after="0" w:line="240" w:lineRule="auto"/>
              <w:rPr>
                <w:sz w:val="18"/>
                <w:lang w:eastAsia="es-MX"/>
              </w:rPr>
            </w:pPr>
          </w:p>
        </w:tc>
        <w:tc>
          <w:tcPr>
            <w:tcW w:w="292" w:type="pct"/>
            <w:tcBorders>
              <w:top w:val="nil"/>
              <w:left w:val="nil"/>
              <w:bottom w:val="nil"/>
              <w:right w:val="single" w:sz="4" w:space="0" w:color="BFBFBF" w:themeColor="background1" w:themeShade="BF"/>
            </w:tcBorders>
            <w:shd w:val="clear" w:color="auto" w:fill="auto"/>
            <w:vAlign w:val="center"/>
            <w:hideMark/>
          </w:tcPr>
          <w:p w14:paraId="1EA3748C" w14:textId="77777777" w:rsidR="00603217" w:rsidRPr="00FA41A6" w:rsidRDefault="00603217" w:rsidP="007F4512">
            <w:pPr>
              <w:spacing w:after="0" w:line="240" w:lineRule="auto"/>
              <w:rPr>
                <w:color w:val="262626"/>
                <w:sz w:val="18"/>
                <w:lang w:eastAsia="es-MX"/>
              </w:rPr>
            </w:pPr>
            <w:r w:rsidRPr="00FA41A6">
              <w:rPr>
                <w:color w:val="262626"/>
                <w:sz w:val="18"/>
                <w:lang w:eastAsia="es-MX"/>
              </w:rPr>
              <w:t> </w:t>
            </w:r>
          </w:p>
        </w:tc>
      </w:tr>
      <w:tr w:rsidR="00457212" w:rsidRPr="00FA41A6" w14:paraId="38EB7588" w14:textId="77777777" w:rsidTr="007F4512">
        <w:tblPrEx>
          <w:tblLook w:val="0480" w:firstRow="0" w:lastRow="0" w:firstColumn="1" w:lastColumn="0" w:noHBand="0" w:noVBand="1"/>
        </w:tblPrEx>
        <w:trPr>
          <w:trHeight w:val="836"/>
        </w:trPr>
        <w:tc>
          <w:tcPr>
            <w:tcW w:w="231" w:type="pct"/>
            <w:tcBorders>
              <w:top w:val="nil"/>
              <w:left w:val="single" w:sz="4" w:space="0" w:color="BFBFBF" w:themeColor="background1" w:themeShade="BF"/>
              <w:bottom w:val="nil"/>
            </w:tcBorders>
            <w:shd w:val="clear" w:color="auto" w:fill="auto"/>
            <w:noWrap/>
            <w:vAlign w:val="center"/>
            <w:hideMark/>
          </w:tcPr>
          <w:p w14:paraId="412350E0" w14:textId="77777777" w:rsidR="00603217" w:rsidRPr="00FA41A6" w:rsidRDefault="00603217" w:rsidP="007F4512">
            <w:pPr>
              <w:spacing w:after="0" w:line="240" w:lineRule="auto"/>
              <w:rPr>
                <w:color w:val="000000"/>
                <w:sz w:val="18"/>
                <w:lang w:eastAsia="es-MX"/>
              </w:rPr>
            </w:pPr>
            <w:r w:rsidRPr="00FA41A6">
              <w:rPr>
                <w:color w:val="000000"/>
                <w:sz w:val="18"/>
                <w:lang w:eastAsia="es-MX"/>
              </w:rPr>
              <w:t> </w:t>
            </w:r>
          </w:p>
        </w:tc>
        <w:tc>
          <w:tcPr>
            <w:tcW w:w="1593" w:type="pct"/>
            <w:gridSpan w:val="7"/>
            <w:vMerge/>
            <w:tcBorders>
              <w:top w:val="nil"/>
              <w:bottom w:val="nil"/>
              <w:right w:val="nil"/>
            </w:tcBorders>
            <w:hideMark/>
          </w:tcPr>
          <w:p w14:paraId="02E271A1" w14:textId="77777777" w:rsidR="00603217" w:rsidRPr="00FA41A6" w:rsidRDefault="00603217" w:rsidP="007F4512">
            <w:pPr>
              <w:spacing w:after="0" w:line="240" w:lineRule="auto"/>
              <w:rPr>
                <w:color w:val="262626"/>
                <w:sz w:val="18"/>
                <w:lang w:eastAsia="es-MX"/>
              </w:rPr>
            </w:pPr>
          </w:p>
        </w:tc>
        <w:tc>
          <w:tcPr>
            <w:tcW w:w="233" w:type="pct"/>
            <w:tcBorders>
              <w:top w:val="nil"/>
              <w:left w:val="nil"/>
              <w:bottom w:val="nil"/>
              <w:right w:val="nil"/>
            </w:tcBorders>
            <w:shd w:val="clear" w:color="auto" w:fill="auto"/>
            <w:vAlign w:val="center"/>
            <w:hideMark/>
          </w:tcPr>
          <w:p w14:paraId="442DCF35" w14:textId="77777777" w:rsidR="00603217" w:rsidRPr="00FA41A6" w:rsidRDefault="00603217" w:rsidP="007F4512">
            <w:pPr>
              <w:spacing w:after="0" w:line="240" w:lineRule="auto"/>
              <w:rPr>
                <w:color w:val="000000"/>
                <w:sz w:val="18"/>
                <w:lang w:eastAsia="es-MX"/>
              </w:rPr>
            </w:pPr>
          </w:p>
        </w:tc>
        <w:tc>
          <w:tcPr>
            <w:tcW w:w="123" w:type="pct"/>
            <w:tcBorders>
              <w:top w:val="nil"/>
              <w:left w:val="nil"/>
              <w:bottom w:val="nil"/>
              <w:right w:val="nil"/>
            </w:tcBorders>
            <w:shd w:val="clear" w:color="auto" w:fill="auto"/>
            <w:vAlign w:val="center"/>
            <w:hideMark/>
          </w:tcPr>
          <w:p w14:paraId="2C72F40E" w14:textId="77777777" w:rsidR="00603217" w:rsidRPr="00FA41A6" w:rsidRDefault="00603217" w:rsidP="007F4512">
            <w:pPr>
              <w:spacing w:after="0" w:line="240" w:lineRule="auto"/>
              <w:rPr>
                <w:sz w:val="18"/>
                <w:lang w:eastAsia="es-MX"/>
              </w:rPr>
            </w:pPr>
          </w:p>
        </w:tc>
        <w:tc>
          <w:tcPr>
            <w:tcW w:w="123" w:type="pct"/>
            <w:tcBorders>
              <w:top w:val="nil"/>
              <w:left w:val="nil"/>
              <w:bottom w:val="nil"/>
              <w:right w:val="nil"/>
            </w:tcBorders>
            <w:shd w:val="clear" w:color="auto" w:fill="auto"/>
            <w:vAlign w:val="center"/>
            <w:hideMark/>
          </w:tcPr>
          <w:p w14:paraId="510998B9" w14:textId="77777777" w:rsidR="00603217" w:rsidRPr="00FA41A6" w:rsidRDefault="00603217" w:rsidP="007F4512">
            <w:pPr>
              <w:spacing w:after="0" w:line="240" w:lineRule="auto"/>
              <w:rPr>
                <w:sz w:val="18"/>
                <w:lang w:eastAsia="es-MX"/>
              </w:rPr>
            </w:pPr>
          </w:p>
        </w:tc>
        <w:tc>
          <w:tcPr>
            <w:tcW w:w="165" w:type="pct"/>
            <w:tcBorders>
              <w:top w:val="nil"/>
              <w:left w:val="nil"/>
              <w:bottom w:val="nil"/>
              <w:right w:val="nil"/>
            </w:tcBorders>
            <w:shd w:val="clear" w:color="auto" w:fill="auto"/>
            <w:vAlign w:val="center"/>
            <w:hideMark/>
          </w:tcPr>
          <w:p w14:paraId="7834D0AA" w14:textId="77777777" w:rsidR="00603217" w:rsidRPr="00FA41A6" w:rsidRDefault="00603217" w:rsidP="007F4512">
            <w:pPr>
              <w:spacing w:after="0" w:line="240" w:lineRule="auto"/>
              <w:rPr>
                <w:sz w:val="18"/>
                <w:lang w:eastAsia="es-MX"/>
              </w:rPr>
            </w:pPr>
          </w:p>
        </w:tc>
        <w:tc>
          <w:tcPr>
            <w:tcW w:w="125" w:type="pct"/>
            <w:tcBorders>
              <w:top w:val="nil"/>
              <w:left w:val="nil"/>
              <w:bottom w:val="nil"/>
              <w:right w:val="nil"/>
            </w:tcBorders>
            <w:shd w:val="clear" w:color="auto" w:fill="auto"/>
            <w:vAlign w:val="center"/>
            <w:hideMark/>
          </w:tcPr>
          <w:p w14:paraId="1D35F356" w14:textId="77777777" w:rsidR="00603217" w:rsidRPr="00FA41A6" w:rsidRDefault="00603217" w:rsidP="007F4512">
            <w:pPr>
              <w:spacing w:after="0" w:line="240" w:lineRule="auto"/>
              <w:rPr>
                <w:sz w:val="18"/>
                <w:lang w:eastAsia="es-MX"/>
              </w:rPr>
            </w:pPr>
          </w:p>
        </w:tc>
        <w:tc>
          <w:tcPr>
            <w:tcW w:w="1443" w:type="pct"/>
            <w:tcBorders>
              <w:top w:val="nil"/>
              <w:left w:val="nil"/>
              <w:bottom w:val="nil"/>
              <w:right w:val="nil"/>
            </w:tcBorders>
            <w:shd w:val="clear" w:color="auto" w:fill="auto"/>
            <w:vAlign w:val="center"/>
            <w:hideMark/>
          </w:tcPr>
          <w:p w14:paraId="39C4DB2C" w14:textId="58186809" w:rsidR="00603217" w:rsidRPr="00FA41A6" w:rsidRDefault="006020A0" w:rsidP="007F4512">
            <w:pPr>
              <w:spacing w:after="0" w:line="240" w:lineRule="auto"/>
              <w:rPr>
                <w:sz w:val="18"/>
                <w:lang w:eastAsia="es-MX"/>
              </w:rPr>
            </w:pPr>
            <w:r w:rsidRPr="00FA41A6">
              <w:rPr>
                <w:noProof/>
                <w:color w:val="000000"/>
                <w:sz w:val="18"/>
                <w:lang w:eastAsia="es-MX"/>
              </w:rPr>
              <w:drawing>
                <wp:anchor distT="0" distB="0" distL="114300" distR="114300" simplePos="0" relativeHeight="251695616" behindDoc="0" locked="0" layoutInCell="1" allowOverlap="1" wp14:anchorId="41FB0D42" wp14:editId="4FFD709E">
                  <wp:simplePos x="0" y="0"/>
                  <wp:positionH relativeFrom="column">
                    <wp:posOffset>-374650</wp:posOffset>
                  </wp:positionH>
                  <wp:positionV relativeFrom="paragraph">
                    <wp:posOffset>-369570</wp:posOffset>
                  </wp:positionV>
                  <wp:extent cx="2810510" cy="2371725"/>
                  <wp:effectExtent l="0" t="0" r="8890" b="9525"/>
                  <wp:wrapNone/>
                  <wp:docPr id="502" name="Imagen 502"/>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2"/>
                          <a:stretch>
                            <a:fillRect/>
                          </a:stretch>
                        </pic:blipFill>
                        <pic:spPr>
                          <a:xfrm>
                            <a:off x="0" y="0"/>
                            <a:ext cx="2810510" cy="2371725"/>
                          </a:xfrm>
                          <a:prstGeom prst="rect">
                            <a:avLst/>
                          </a:prstGeom>
                        </pic:spPr>
                      </pic:pic>
                    </a:graphicData>
                  </a:graphic>
                  <wp14:sizeRelH relativeFrom="page">
                    <wp14:pctWidth>0</wp14:pctWidth>
                  </wp14:sizeRelH>
                  <wp14:sizeRelV relativeFrom="page">
                    <wp14:pctHeight>0</wp14:pctHeight>
                  </wp14:sizeRelV>
                </wp:anchor>
              </w:drawing>
            </w:r>
          </w:p>
        </w:tc>
        <w:tc>
          <w:tcPr>
            <w:tcW w:w="224" w:type="pct"/>
            <w:tcBorders>
              <w:top w:val="nil"/>
              <w:left w:val="nil"/>
              <w:bottom w:val="nil"/>
              <w:right w:val="nil"/>
            </w:tcBorders>
            <w:shd w:val="clear" w:color="auto" w:fill="auto"/>
            <w:vAlign w:val="center"/>
            <w:hideMark/>
          </w:tcPr>
          <w:p w14:paraId="5018F1E9" w14:textId="77777777" w:rsidR="00603217" w:rsidRPr="00FA41A6" w:rsidRDefault="00603217" w:rsidP="007F4512">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68056A0F" w14:textId="77777777" w:rsidR="00603217" w:rsidRPr="00FA41A6" w:rsidRDefault="00603217" w:rsidP="007F4512">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32C2A94D" w14:textId="77777777" w:rsidR="00603217" w:rsidRPr="00FA41A6" w:rsidRDefault="00603217" w:rsidP="007F4512">
            <w:pPr>
              <w:spacing w:after="0" w:line="240" w:lineRule="auto"/>
              <w:rPr>
                <w:sz w:val="18"/>
                <w:lang w:eastAsia="es-MX"/>
              </w:rPr>
            </w:pPr>
          </w:p>
        </w:tc>
        <w:tc>
          <w:tcPr>
            <w:tcW w:w="292" w:type="pct"/>
            <w:tcBorders>
              <w:top w:val="nil"/>
              <w:left w:val="nil"/>
              <w:bottom w:val="nil"/>
              <w:right w:val="single" w:sz="4" w:space="0" w:color="BFBFBF" w:themeColor="background1" w:themeShade="BF"/>
            </w:tcBorders>
            <w:shd w:val="clear" w:color="auto" w:fill="auto"/>
            <w:vAlign w:val="center"/>
            <w:hideMark/>
          </w:tcPr>
          <w:p w14:paraId="70E5BF5E" w14:textId="77777777" w:rsidR="00603217" w:rsidRPr="00FA41A6" w:rsidRDefault="00603217" w:rsidP="007F4512">
            <w:pPr>
              <w:spacing w:after="0" w:line="240" w:lineRule="auto"/>
              <w:rPr>
                <w:color w:val="262626"/>
                <w:sz w:val="18"/>
                <w:lang w:eastAsia="es-MX"/>
              </w:rPr>
            </w:pPr>
            <w:r w:rsidRPr="00FA41A6">
              <w:rPr>
                <w:color w:val="262626"/>
                <w:sz w:val="18"/>
                <w:lang w:eastAsia="es-MX"/>
              </w:rPr>
              <w:t> </w:t>
            </w:r>
          </w:p>
        </w:tc>
      </w:tr>
      <w:tr w:rsidR="00457212" w:rsidRPr="00FA41A6" w14:paraId="234930D7" w14:textId="77777777" w:rsidTr="007F4512">
        <w:tblPrEx>
          <w:tblLook w:val="0480" w:firstRow="0" w:lastRow="0" w:firstColumn="1" w:lastColumn="0" w:noHBand="0" w:noVBand="1"/>
        </w:tblPrEx>
        <w:trPr>
          <w:trHeight w:val="567"/>
        </w:trPr>
        <w:tc>
          <w:tcPr>
            <w:tcW w:w="231" w:type="pct"/>
            <w:tcBorders>
              <w:top w:val="nil"/>
              <w:left w:val="single" w:sz="4" w:space="0" w:color="BFBFBF" w:themeColor="background1" w:themeShade="BF"/>
              <w:bottom w:val="nil"/>
              <w:right w:val="nil"/>
            </w:tcBorders>
            <w:shd w:val="clear" w:color="auto" w:fill="auto"/>
            <w:noWrap/>
            <w:vAlign w:val="center"/>
            <w:hideMark/>
          </w:tcPr>
          <w:p w14:paraId="3C08A9F7" w14:textId="77777777" w:rsidR="00603217" w:rsidRPr="00FA41A6" w:rsidRDefault="00603217" w:rsidP="007F4512">
            <w:pPr>
              <w:spacing w:after="0" w:line="240" w:lineRule="auto"/>
              <w:jc w:val="center"/>
              <w:rPr>
                <w:b/>
                <w:color w:val="000000"/>
                <w:sz w:val="18"/>
                <w:lang w:eastAsia="es-MX"/>
              </w:rPr>
            </w:pPr>
            <w:r w:rsidRPr="00FA41A6">
              <w:rPr>
                <w:b/>
                <w:color w:val="000000"/>
                <w:sz w:val="18"/>
                <w:lang w:eastAsia="es-MX"/>
              </w:rPr>
              <w:t>c.</w:t>
            </w:r>
          </w:p>
        </w:tc>
        <w:tc>
          <w:tcPr>
            <w:tcW w:w="1593" w:type="pct"/>
            <w:gridSpan w:val="7"/>
            <w:tcBorders>
              <w:top w:val="nil"/>
              <w:left w:val="nil"/>
              <w:bottom w:val="nil"/>
              <w:right w:val="nil"/>
            </w:tcBorders>
            <w:shd w:val="clear" w:color="auto" w:fill="auto"/>
            <w:hideMark/>
          </w:tcPr>
          <w:p w14:paraId="336D2E1D" w14:textId="77777777" w:rsidR="00603217" w:rsidRPr="00FA41A6" w:rsidRDefault="00603217" w:rsidP="007F4512">
            <w:pPr>
              <w:spacing w:after="0" w:line="240" w:lineRule="auto"/>
              <w:rPr>
                <w:color w:val="262626"/>
                <w:sz w:val="18"/>
                <w:lang w:eastAsia="es-MX"/>
              </w:rPr>
            </w:pPr>
            <w:r w:rsidRPr="00FA41A6">
              <w:rPr>
                <w:color w:val="262626"/>
                <w:sz w:val="18"/>
                <w:lang w:eastAsia="es-MX"/>
              </w:rPr>
              <w:t>Procesos sustantivos, numerados progresivamente y relacionados entre sí.</w:t>
            </w:r>
          </w:p>
        </w:tc>
        <w:tc>
          <w:tcPr>
            <w:tcW w:w="233" w:type="pct"/>
            <w:tcBorders>
              <w:top w:val="nil"/>
              <w:left w:val="nil"/>
              <w:bottom w:val="nil"/>
              <w:right w:val="nil"/>
            </w:tcBorders>
            <w:shd w:val="clear" w:color="auto" w:fill="auto"/>
            <w:vAlign w:val="center"/>
            <w:hideMark/>
          </w:tcPr>
          <w:p w14:paraId="7E8EF003" w14:textId="77777777" w:rsidR="00603217" w:rsidRPr="00FA41A6" w:rsidRDefault="00603217" w:rsidP="007F4512">
            <w:pPr>
              <w:spacing w:after="0" w:line="240" w:lineRule="auto"/>
              <w:rPr>
                <w:color w:val="262626"/>
                <w:sz w:val="18"/>
                <w:lang w:eastAsia="es-MX"/>
              </w:rPr>
            </w:pPr>
          </w:p>
        </w:tc>
        <w:tc>
          <w:tcPr>
            <w:tcW w:w="123" w:type="pct"/>
            <w:tcBorders>
              <w:top w:val="nil"/>
              <w:left w:val="nil"/>
              <w:bottom w:val="nil"/>
              <w:right w:val="nil"/>
            </w:tcBorders>
            <w:shd w:val="clear" w:color="auto" w:fill="auto"/>
            <w:vAlign w:val="center"/>
            <w:hideMark/>
          </w:tcPr>
          <w:p w14:paraId="4C9AAF5B" w14:textId="77777777" w:rsidR="00603217" w:rsidRPr="00FA41A6" w:rsidRDefault="00603217" w:rsidP="007F4512">
            <w:pPr>
              <w:spacing w:after="0" w:line="240" w:lineRule="auto"/>
              <w:rPr>
                <w:sz w:val="18"/>
                <w:lang w:eastAsia="es-MX"/>
              </w:rPr>
            </w:pPr>
          </w:p>
        </w:tc>
        <w:tc>
          <w:tcPr>
            <w:tcW w:w="123" w:type="pct"/>
            <w:tcBorders>
              <w:top w:val="nil"/>
              <w:left w:val="nil"/>
              <w:bottom w:val="nil"/>
              <w:right w:val="nil"/>
            </w:tcBorders>
            <w:shd w:val="clear" w:color="auto" w:fill="auto"/>
            <w:vAlign w:val="center"/>
            <w:hideMark/>
          </w:tcPr>
          <w:p w14:paraId="65461118" w14:textId="77777777" w:rsidR="00603217" w:rsidRPr="00FA41A6" w:rsidRDefault="00603217" w:rsidP="007F4512">
            <w:pPr>
              <w:spacing w:after="0" w:line="240" w:lineRule="auto"/>
              <w:rPr>
                <w:sz w:val="18"/>
                <w:lang w:eastAsia="es-MX"/>
              </w:rPr>
            </w:pPr>
          </w:p>
        </w:tc>
        <w:tc>
          <w:tcPr>
            <w:tcW w:w="165" w:type="pct"/>
            <w:tcBorders>
              <w:top w:val="nil"/>
              <w:left w:val="nil"/>
              <w:bottom w:val="nil"/>
              <w:right w:val="nil"/>
            </w:tcBorders>
            <w:shd w:val="clear" w:color="auto" w:fill="auto"/>
            <w:vAlign w:val="center"/>
            <w:hideMark/>
          </w:tcPr>
          <w:p w14:paraId="4C0ABA28" w14:textId="77777777" w:rsidR="00603217" w:rsidRPr="00FA41A6" w:rsidRDefault="00603217" w:rsidP="007F4512">
            <w:pPr>
              <w:spacing w:after="0" w:line="240" w:lineRule="auto"/>
              <w:rPr>
                <w:sz w:val="18"/>
                <w:lang w:eastAsia="es-MX"/>
              </w:rPr>
            </w:pPr>
          </w:p>
        </w:tc>
        <w:tc>
          <w:tcPr>
            <w:tcW w:w="125" w:type="pct"/>
            <w:tcBorders>
              <w:top w:val="nil"/>
              <w:left w:val="nil"/>
              <w:bottom w:val="nil"/>
              <w:right w:val="nil"/>
            </w:tcBorders>
            <w:shd w:val="clear" w:color="auto" w:fill="auto"/>
            <w:vAlign w:val="center"/>
            <w:hideMark/>
          </w:tcPr>
          <w:p w14:paraId="529474B6" w14:textId="77777777" w:rsidR="00603217" w:rsidRPr="00FA41A6" w:rsidRDefault="00603217" w:rsidP="007F4512">
            <w:pPr>
              <w:spacing w:after="0" w:line="240" w:lineRule="auto"/>
              <w:rPr>
                <w:sz w:val="18"/>
                <w:lang w:eastAsia="es-MX"/>
              </w:rPr>
            </w:pPr>
          </w:p>
        </w:tc>
        <w:tc>
          <w:tcPr>
            <w:tcW w:w="1443" w:type="pct"/>
            <w:tcBorders>
              <w:top w:val="nil"/>
              <w:left w:val="nil"/>
              <w:bottom w:val="nil"/>
              <w:right w:val="nil"/>
            </w:tcBorders>
            <w:shd w:val="clear" w:color="auto" w:fill="auto"/>
            <w:vAlign w:val="center"/>
            <w:hideMark/>
          </w:tcPr>
          <w:p w14:paraId="244E3E57" w14:textId="5E3B7358" w:rsidR="00603217" w:rsidRPr="00FA41A6" w:rsidRDefault="00603217" w:rsidP="007F4512">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68BA495F" w14:textId="77777777" w:rsidR="00603217" w:rsidRPr="00FA41A6" w:rsidRDefault="00603217" w:rsidP="007F4512">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4D9DC370" w14:textId="77777777" w:rsidR="00603217" w:rsidRPr="00FA41A6" w:rsidRDefault="00603217" w:rsidP="007F4512">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385F782E" w14:textId="77777777" w:rsidR="00603217" w:rsidRPr="00FA41A6" w:rsidRDefault="00603217" w:rsidP="007F4512">
            <w:pPr>
              <w:spacing w:after="0" w:line="240" w:lineRule="auto"/>
              <w:rPr>
                <w:sz w:val="18"/>
                <w:lang w:eastAsia="es-MX"/>
              </w:rPr>
            </w:pPr>
          </w:p>
        </w:tc>
        <w:tc>
          <w:tcPr>
            <w:tcW w:w="292" w:type="pct"/>
            <w:tcBorders>
              <w:top w:val="nil"/>
              <w:left w:val="nil"/>
              <w:bottom w:val="nil"/>
              <w:right w:val="single" w:sz="4" w:space="0" w:color="BFBFBF" w:themeColor="background1" w:themeShade="BF"/>
            </w:tcBorders>
            <w:shd w:val="clear" w:color="auto" w:fill="auto"/>
            <w:vAlign w:val="center"/>
            <w:hideMark/>
          </w:tcPr>
          <w:p w14:paraId="4192440B" w14:textId="77777777" w:rsidR="00603217" w:rsidRPr="00FA41A6" w:rsidRDefault="00603217" w:rsidP="007F4512">
            <w:pPr>
              <w:spacing w:after="0" w:line="240" w:lineRule="auto"/>
              <w:rPr>
                <w:color w:val="262626"/>
                <w:sz w:val="18"/>
                <w:lang w:eastAsia="es-MX"/>
              </w:rPr>
            </w:pPr>
            <w:r w:rsidRPr="00FA41A6">
              <w:rPr>
                <w:color w:val="262626"/>
                <w:sz w:val="18"/>
                <w:lang w:eastAsia="es-MX"/>
              </w:rPr>
              <w:t> </w:t>
            </w:r>
          </w:p>
        </w:tc>
      </w:tr>
      <w:tr w:rsidR="00457212" w:rsidRPr="00FA41A6" w14:paraId="2D08C7C2" w14:textId="77777777" w:rsidTr="007F4512">
        <w:tblPrEx>
          <w:tblLook w:val="0480" w:firstRow="0" w:lastRow="0" w:firstColumn="1" w:lastColumn="0" w:noHBand="0" w:noVBand="1"/>
        </w:tblPrEx>
        <w:trPr>
          <w:trHeight w:val="851"/>
        </w:trPr>
        <w:tc>
          <w:tcPr>
            <w:tcW w:w="231" w:type="pct"/>
            <w:tcBorders>
              <w:top w:val="nil"/>
              <w:left w:val="single" w:sz="4" w:space="0" w:color="BFBFBF" w:themeColor="background1" w:themeShade="BF"/>
              <w:bottom w:val="nil"/>
              <w:right w:val="nil"/>
            </w:tcBorders>
            <w:shd w:val="clear" w:color="auto" w:fill="auto"/>
            <w:noWrap/>
            <w:vAlign w:val="center"/>
            <w:hideMark/>
          </w:tcPr>
          <w:p w14:paraId="49E36F96" w14:textId="77777777" w:rsidR="00603217" w:rsidRPr="00FA41A6" w:rsidRDefault="00603217" w:rsidP="007F4512">
            <w:pPr>
              <w:spacing w:after="0" w:line="240" w:lineRule="auto"/>
              <w:jc w:val="center"/>
              <w:rPr>
                <w:b/>
                <w:color w:val="000000"/>
                <w:sz w:val="18"/>
                <w:lang w:eastAsia="es-MX"/>
              </w:rPr>
            </w:pPr>
            <w:r w:rsidRPr="00FA41A6">
              <w:rPr>
                <w:b/>
                <w:color w:val="000000"/>
                <w:sz w:val="18"/>
                <w:lang w:eastAsia="es-MX"/>
              </w:rPr>
              <w:t>d.</w:t>
            </w:r>
          </w:p>
        </w:tc>
        <w:tc>
          <w:tcPr>
            <w:tcW w:w="1593" w:type="pct"/>
            <w:gridSpan w:val="7"/>
            <w:tcBorders>
              <w:top w:val="nil"/>
              <w:left w:val="nil"/>
              <w:bottom w:val="nil"/>
              <w:right w:val="nil"/>
            </w:tcBorders>
            <w:shd w:val="clear" w:color="auto" w:fill="auto"/>
            <w:hideMark/>
          </w:tcPr>
          <w:p w14:paraId="3CE326DC" w14:textId="77777777" w:rsidR="00603217" w:rsidRPr="00FA41A6" w:rsidRDefault="00603217" w:rsidP="007F4512">
            <w:pPr>
              <w:spacing w:after="0" w:line="240" w:lineRule="auto"/>
              <w:rPr>
                <w:color w:val="262626"/>
                <w:sz w:val="18"/>
                <w:lang w:eastAsia="es-MX"/>
              </w:rPr>
            </w:pPr>
            <w:r w:rsidRPr="00FA41A6">
              <w:rPr>
                <w:color w:val="262626"/>
                <w:sz w:val="18"/>
                <w:lang w:eastAsia="es-MX"/>
              </w:rPr>
              <w:t>Identificación de aquellos procesos que implican un documento, formato, formulario etc.</w:t>
            </w:r>
          </w:p>
          <w:p w14:paraId="353CB246" w14:textId="659915B8" w:rsidR="00603217" w:rsidRPr="00FA41A6" w:rsidRDefault="00603217" w:rsidP="007F4512">
            <w:pPr>
              <w:spacing w:after="0" w:line="240" w:lineRule="auto"/>
              <w:rPr>
                <w:color w:val="262626"/>
                <w:sz w:val="8"/>
                <w:szCs w:val="8"/>
                <w:lang w:eastAsia="es-MX"/>
              </w:rPr>
            </w:pPr>
          </w:p>
        </w:tc>
        <w:tc>
          <w:tcPr>
            <w:tcW w:w="233" w:type="pct"/>
            <w:tcBorders>
              <w:top w:val="nil"/>
              <w:left w:val="nil"/>
              <w:bottom w:val="nil"/>
              <w:right w:val="nil"/>
            </w:tcBorders>
            <w:shd w:val="clear" w:color="auto" w:fill="auto"/>
            <w:vAlign w:val="center"/>
            <w:hideMark/>
          </w:tcPr>
          <w:p w14:paraId="748FE6AB" w14:textId="77777777" w:rsidR="00603217" w:rsidRPr="00FA41A6" w:rsidRDefault="00603217" w:rsidP="007F4512">
            <w:pPr>
              <w:spacing w:after="0" w:line="240" w:lineRule="auto"/>
              <w:rPr>
                <w:color w:val="262626"/>
                <w:sz w:val="18"/>
                <w:lang w:eastAsia="es-MX"/>
              </w:rPr>
            </w:pPr>
          </w:p>
        </w:tc>
        <w:tc>
          <w:tcPr>
            <w:tcW w:w="123" w:type="pct"/>
            <w:tcBorders>
              <w:top w:val="nil"/>
              <w:left w:val="nil"/>
              <w:bottom w:val="nil"/>
              <w:right w:val="nil"/>
            </w:tcBorders>
            <w:shd w:val="clear" w:color="auto" w:fill="auto"/>
            <w:vAlign w:val="center"/>
            <w:hideMark/>
          </w:tcPr>
          <w:p w14:paraId="4F9113A6" w14:textId="77777777" w:rsidR="00603217" w:rsidRPr="00FA41A6" w:rsidRDefault="00603217" w:rsidP="007F4512">
            <w:pPr>
              <w:spacing w:after="0" w:line="240" w:lineRule="auto"/>
              <w:rPr>
                <w:sz w:val="18"/>
                <w:lang w:eastAsia="es-MX"/>
              </w:rPr>
            </w:pPr>
          </w:p>
        </w:tc>
        <w:tc>
          <w:tcPr>
            <w:tcW w:w="123" w:type="pct"/>
            <w:tcBorders>
              <w:top w:val="nil"/>
              <w:left w:val="nil"/>
              <w:bottom w:val="nil"/>
              <w:right w:val="nil"/>
            </w:tcBorders>
            <w:shd w:val="clear" w:color="auto" w:fill="auto"/>
            <w:vAlign w:val="center"/>
            <w:hideMark/>
          </w:tcPr>
          <w:p w14:paraId="0BABA5F1" w14:textId="77777777" w:rsidR="00603217" w:rsidRPr="00FA41A6" w:rsidRDefault="00603217" w:rsidP="007F4512">
            <w:pPr>
              <w:spacing w:after="0" w:line="240" w:lineRule="auto"/>
              <w:rPr>
                <w:sz w:val="18"/>
                <w:lang w:eastAsia="es-MX"/>
              </w:rPr>
            </w:pPr>
          </w:p>
        </w:tc>
        <w:tc>
          <w:tcPr>
            <w:tcW w:w="165" w:type="pct"/>
            <w:tcBorders>
              <w:top w:val="nil"/>
              <w:left w:val="nil"/>
              <w:bottom w:val="nil"/>
              <w:right w:val="nil"/>
            </w:tcBorders>
            <w:shd w:val="clear" w:color="auto" w:fill="auto"/>
            <w:vAlign w:val="center"/>
            <w:hideMark/>
          </w:tcPr>
          <w:p w14:paraId="5309D1D6" w14:textId="77777777" w:rsidR="00603217" w:rsidRPr="00FA41A6" w:rsidRDefault="00603217" w:rsidP="007F4512">
            <w:pPr>
              <w:spacing w:after="0" w:line="240" w:lineRule="auto"/>
              <w:rPr>
                <w:sz w:val="18"/>
                <w:lang w:eastAsia="es-MX"/>
              </w:rPr>
            </w:pPr>
          </w:p>
        </w:tc>
        <w:tc>
          <w:tcPr>
            <w:tcW w:w="125" w:type="pct"/>
            <w:tcBorders>
              <w:top w:val="nil"/>
              <w:left w:val="nil"/>
              <w:bottom w:val="nil"/>
              <w:right w:val="nil"/>
            </w:tcBorders>
            <w:shd w:val="clear" w:color="auto" w:fill="auto"/>
            <w:vAlign w:val="center"/>
            <w:hideMark/>
          </w:tcPr>
          <w:p w14:paraId="3AC3DCED" w14:textId="77777777" w:rsidR="00603217" w:rsidRPr="00FA41A6" w:rsidRDefault="00603217" w:rsidP="007F4512">
            <w:pPr>
              <w:spacing w:after="0" w:line="240" w:lineRule="auto"/>
              <w:rPr>
                <w:sz w:val="18"/>
                <w:lang w:eastAsia="es-MX"/>
              </w:rPr>
            </w:pPr>
          </w:p>
        </w:tc>
        <w:tc>
          <w:tcPr>
            <w:tcW w:w="1443" w:type="pct"/>
            <w:tcBorders>
              <w:top w:val="nil"/>
              <w:left w:val="nil"/>
              <w:bottom w:val="nil"/>
              <w:right w:val="nil"/>
            </w:tcBorders>
            <w:shd w:val="clear" w:color="auto" w:fill="auto"/>
            <w:vAlign w:val="center"/>
            <w:hideMark/>
          </w:tcPr>
          <w:p w14:paraId="06FF564E" w14:textId="2634F143" w:rsidR="00603217" w:rsidRPr="00FA41A6" w:rsidRDefault="00603217" w:rsidP="007F4512">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0C9E9886" w14:textId="77777777" w:rsidR="00603217" w:rsidRPr="00FA41A6" w:rsidRDefault="00603217" w:rsidP="007F4512">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3B4E0A45" w14:textId="65CD77D3" w:rsidR="00603217" w:rsidRPr="00FA41A6" w:rsidRDefault="00603217" w:rsidP="007F4512">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3BECDEBF" w14:textId="77777777" w:rsidR="00603217" w:rsidRPr="00FA41A6" w:rsidRDefault="00603217" w:rsidP="007F4512">
            <w:pPr>
              <w:spacing w:after="0" w:line="240" w:lineRule="auto"/>
              <w:rPr>
                <w:sz w:val="18"/>
                <w:lang w:eastAsia="es-MX"/>
              </w:rPr>
            </w:pPr>
          </w:p>
        </w:tc>
        <w:tc>
          <w:tcPr>
            <w:tcW w:w="292" w:type="pct"/>
            <w:tcBorders>
              <w:top w:val="nil"/>
              <w:left w:val="nil"/>
              <w:bottom w:val="nil"/>
              <w:right w:val="single" w:sz="4" w:space="0" w:color="BFBFBF" w:themeColor="background1" w:themeShade="BF"/>
            </w:tcBorders>
            <w:shd w:val="clear" w:color="auto" w:fill="auto"/>
            <w:vAlign w:val="center"/>
            <w:hideMark/>
          </w:tcPr>
          <w:p w14:paraId="092A0B86" w14:textId="77777777" w:rsidR="00603217" w:rsidRPr="00FA41A6" w:rsidRDefault="00603217" w:rsidP="007F4512">
            <w:pPr>
              <w:spacing w:after="0" w:line="240" w:lineRule="auto"/>
              <w:rPr>
                <w:color w:val="262626"/>
                <w:sz w:val="18"/>
                <w:lang w:eastAsia="es-MX"/>
              </w:rPr>
            </w:pPr>
            <w:r w:rsidRPr="00FA41A6">
              <w:rPr>
                <w:color w:val="262626"/>
                <w:sz w:val="18"/>
                <w:lang w:eastAsia="es-MX"/>
              </w:rPr>
              <w:t> </w:t>
            </w:r>
          </w:p>
        </w:tc>
      </w:tr>
      <w:tr w:rsidR="00457212" w:rsidRPr="00FA41A6" w14:paraId="7A45796D" w14:textId="77777777" w:rsidTr="007F4512">
        <w:tblPrEx>
          <w:tblLook w:val="0480" w:firstRow="0" w:lastRow="0" w:firstColumn="1" w:lastColumn="0" w:noHBand="0" w:noVBand="1"/>
        </w:tblPrEx>
        <w:trPr>
          <w:trHeight w:val="298"/>
        </w:trPr>
        <w:tc>
          <w:tcPr>
            <w:tcW w:w="231" w:type="pct"/>
            <w:tcBorders>
              <w:top w:val="nil"/>
              <w:left w:val="single" w:sz="4" w:space="0" w:color="BFBFBF" w:themeColor="background1" w:themeShade="BF"/>
              <w:bottom w:val="nil"/>
              <w:right w:val="nil"/>
            </w:tcBorders>
            <w:shd w:val="clear" w:color="auto" w:fill="auto"/>
            <w:noWrap/>
            <w:vAlign w:val="center"/>
            <w:hideMark/>
          </w:tcPr>
          <w:p w14:paraId="44E41A2B" w14:textId="43E28504" w:rsidR="00603217" w:rsidRPr="00FA41A6" w:rsidRDefault="00603217" w:rsidP="007F4512">
            <w:pPr>
              <w:spacing w:after="0" w:line="240" w:lineRule="auto"/>
              <w:jc w:val="center"/>
              <w:rPr>
                <w:b/>
                <w:color w:val="000000"/>
                <w:sz w:val="18"/>
                <w:lang w:eastAsia="es-MX"/>
              </w:rPr>
            </w:pPr>
            <w:r w:rsidRPr="00FA41A6">
              <w:rPr>
                <w:b/>
                <w:color w:val="000000"/>
                <w:sz w:val="18"/>
                <w:lang w:eastAsia="es-MX"/>
              </w:rPr>
              <w:t>e.</w:t>
            </w:r>
          </w:p>
        </w:tc>
        <w:tc>
          <w:tcPr>
            <w:tcW w:w="1593" w:type="pct"/>
            <w:gridSpan w:val="7"/>
            <w:tcBorders>
              <w:top w:val="nil"/>
              <w:left w:val="nil"/>
              <w:bottom w:val="nil"/>
              <w:right w:val="nil"/>
            </w:tcBorders>
            <w:shd w:val="clear" w:color="auto" w:fill="auto"/>
            <w:hideMark/>
          </w:tcPr>
          <w:p w14:paraId="6196A10A" w14:textId="77777777" w:rsidR="00603217" w:rsidRPr="00FA41A6" w:rsidRDefault="00603217" w:rsidP="007F4512">
            <w:pPr>
              <w:spacing w:after="0" w:line="240" w:lineRule="auto"/>
              <w:rPr>
                <w:color w:val="262626"/>
                <w:sz w:val="18"/>
                <w:lang w:eastAsia="es-MX"/>
              </w:rPr>
            </w:pPr>
            <w:r w:rsidRPr="00FA41A6">
              <w:rPr>
                <w:color w:val="262626"/>
                <w:sz w:val="18"/>
                <w:lang w:eastAsia="es-MX"/>
              </w:rPr>
              <w:t>Plazo estimado para su realización.</w:t>
            </w:r>
          </w:p>
          <w:p w14:paraId="7DCCC267" w14:textId="7BC221C6" w:rsidR="00603217" w:rsidRPr="00FA41A6" w:rsidRDefault="00603217" w:rsidP="007F4512">
            <w:pPr>
              <w:spacing w:after="0" w:line="240" w:lineRule="auto"/>
              <w:rPr>
                <w:color w:val="262626"/>
                <w:sz w:val="8"/>
                <w:szCs w:val="8"/>
                <w:lang w:eastAsia="es-MX"/>
              </w:rPr>
            </w:pPr>
          </w:p>
        </w:tc>
        <w:tc>
          <w:tcPr>
            <w:tcW w:w="233" w:type="pct"/>
            <w:tcBorders>
              <w:top w:val="nil"/>
              <w:left w:val="nil"/>
              <w:bottom w:val="nil"/>
              <w:right w:val="nil"/>
            </w:tcBorders>
            <w:shd w:val="clear" w:color="auto" w:fill="auto"/>
            <w:vAlign w:val="center"/>
            <w:hideMark/>
          </w:tcPr>
          <w:p w14:paraId="334AE101" w14:textId="77777777" w:rsidR="00603217" w:rsidRPr="00FA41A6" w:rsidRDefault="00603217" w:rsidP="007F4512">
            <w:pPr>
              <w:spacing w:after="0" w:line="240" w:lineRule="auto"/>
              <w:rPr>
                <w:color w:val="262626"/>
                <w:sz w:val="18"/>
                <w:lang w:eastAsia="es-MX"/>
              </w:rPr>
            </w:pPr>
          </w:p>
        </w:tc>
        <w:tc>
          <w:tcPr>
            <w:tcW w:w="123" w:type="pct"/>
            <w:tcBorders>
              <w:top w:val="nil"/>
              <w:left w:val="nil"/>
              <w:bottom w:val="nil"/>
              <w:right w:val="nil"/>
            </w:tcBorders>
            <w:shd w:val="clear" w:color="auto" w:fill="auto"/>
            <w:vAlign w:val="center"/>
            <w:hideMark/>
          </w:tcPr>
          <w:p w14:paraId="5AA6B94E" w14:textId="77777777" w:rsidR="00603217" w:rsidRPr="00FA41A6" w:rsidRDefault="00603217" w:rsidP="007F4512">
            <w:pPr>
              <w:spacing w:after="0" w:line="240" w:lineRule="auto"/>
              <w:rPr>
                <w:sz w:val="18"/>
                <w:lang w:eastAsia="es-MX"/>
              </w:rPr>
            </w:pPr>
          </w:p>
        </w:tc>
        <w:tc>
          <w:tcPr>
            <w:tcW w:w="123" w:type="pct"/>
            <w:tcBorders>
              <w:top w:val="nil"/>
              <w:left w:val="nil"/>
              <w:bottom w:val="nil"/>
              <w:right w:val="nil"/>
            </w:tcBorders>
            <w:shd w:val="clear" w:color="auto" w:fill="auto"/>
            <w:vAlign w:val="center"/>
            <w:hideMark/>
          </w:tcPr>
          <w:p w14:paraId="491FCC4A" w14:textId="77777777" w:rsidR="00603217" w:rsidRPr="00FA41A6" w:rsidRDefault="00603217" w:rsidP="007F4512">
            <w:pPr>
              <w:spacing w:after="0" w:line="240" w:lineRule="auto"/>
              <w:rPr>
                <w:sz w:val="18"/>
                <w:lang w:eastAsia="es-MX"/>
              </w:rPr>
            </w:pPr>
          </w:p>
        </w:tc>
        <w:tc>
          <w:tcPr>
            <w:tcW w:w="165" w:type="pct"/>
            <w:tcBorders>
              <w:top w:val="nil"/>
              <w:left w:val="nil"/>
              <w:bottom w:val="nil"/>
              <w:right w:val="nil"/>
            </w:tcBorders>
            <w:shd w:val="clear" w:color="auto" w:fill="auto"/>
            <w:vAlign w:val="center"/>
            <w:hideMark/>
          </w:tcPr>
          <w:p w14:paraId="63ECFC63" w14:textId="77777777" w:rsidR="00603217" w:rsidRPr="00FA41A6" w:rsidRDefault="00603217" w:rsidP="007F4512">
            <w:pPr>
              <w:spacing w:after="0" w:line="240" w:lineRule="auto"/>
              <w:rPr>
                <w:sz w:val="18"/>
                <w:lang w:eastAsia="es-MX"/>
              </w:rPr>
            </w:pPr>
          </w:p>
        </w:tc>
        <w:tc>
          <w:tcPr>
            <w:tcW w:w="125" w:type="pct"/>
            <w:tcBorders>
              <w:top w:val="nil"/>
              <w:left w:val="nil"/>
              <w:bottom w:val="nil"/>
              <w:right w:val="nil"/>
            </w:tcBorders>
            <w:shd w:val="clear" w:color="auto" w:fill="auto"/>
            <w:vAlign w:val="center"/>
            <w:hideMark/>
          </w:tcPr>
          <w:p w14:paraId="159B4313" w14:textId="77777777" w:rsidR="00603217" w:rsidRPr="00FA41A6" w:rsidRDefault="00603217" w:rsidP="007F4512">
            <w:pPr>
              <w:spacing w:after="0" w:line="240" w:lineRule="auto"/>
              <w:rPr>
                <w:sz w:val="18"/>
                <w:lang w:eastAsia="es-MX"/>
              </w:rPr>
            </w:pPr>
          </w:p>
        </w:tc>
        <w:tc>
          <w:tcPr>
            <w:tcW w:w="1443" w:type="pct"/>
            <w:tcBorders>
              <w:top w:val="nil"/>
              <w:left w:val="nil"/>
              <w:bottom w:val="nil"/>
              <w:right w:val="nil"/>
            </w:tcBorders>
            <w:shd w:val="clear" w:color="auto" w:fill="auto"/>
            <w:vAlign w:val="center"/>
            <w:hideMark/>
          </w:tcPr>
          <w:p w14:paraId="0068F2F8" w14:textId="77777777" w:rsidR="00603217" w:rsidRPr="00FA41A6" w:rsidRDefault="00603217" w:rsidP="007F4512">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553DB702" w14:textId="77777777" w:rsidR="00603217" w:rsidRPr="00FA41A6" w:rsidRDefault="00603217" w:rsidP="007F4512">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3BA2BA4B" w14:textId="77777777" w:rsidR="00603217" w:rsidRPr="00FA41A6" w:rsidRDefault="00603217" w:rsidP="007F4512">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6CD1AD0E" w14:textId="77777777" w:rsidR="00603217" w:rsidRPr="00FA41A6" w:rsidRDefault="00603217" w:rsidP="007F4512">
            <w:pPr>
              <w:spacing w:after="0" w:line="240" w:lineRule="auto"/>
              <w:rPr>
                <w:sz w:val="18"/>
                <w:lang w:eastAsia="es-MX"/>
              </w:rPr>
            </w:pPr>
          </w:p>
        </w:tc>
        <w:tc>
          <w:tcPr>
            <w:tcW w:w="292" w:type="pct"/>
            <w:tcBorders>
              <w:top w:val="nil"/>
              <w:left w:val="nil"/>
              <w:bottom w:val="nil"/>
              <w:right w:val="single" w:sz="4" w:space="0" w:color="BFBFBF" w:themeColor="background1" w:themeShade="BF"/>
            </w:tcBorders>
            <w:shd w:val="clear" w:color="auto" w:fill="auto"/>
            <w:vAlign w:val="center"/>
            <w:hideMark/>
          </w:tcPr>
          <w:p w14:paraId="42E8DBCF" w14:textId="77777777" w:rsidR="00603217" w:rsidRPr="00FA41A6" w:rsidRDefault="00603217" w:rsidP="007F4512">
            <w:pPr>
              <w:spacing w:after="0" w:line="240" w:lineRule="auto"/>
              <w:rPr>
                <w:color w:val="262626"/>
                <w:sz w:val="18"/>
                <w:lang w:eastAsia="es-MX"/>
              </w:rPr>
            </w:pPr>
            <w:r w:rsidRPr="00FA41A6">
              <w:rPr>
                <w:color w:val="262626"/>
                <w:sz w:val="18"/>
                <w:lang w:eastAsia="es-MX"/>
              </w:rPr>
              <w:t> </w:t>
            </w:r>
          </w:p>
        </w:tc>
      </w:tr>
      <w:tr w:rsidR="00457212" w:rsidRPr="00FA41A6" w14:paraId="31EC7405" w14:textId="77777777" w:rsidTr="007F4512">
        <w:tblPrEx>
          <w:tblLook w:val="0480" w:firstRow="0" w:lastRow="0" w:firstColumn="1" w:lastColumn="0" w:noHBand="0" w:noVBand="1"/>
        </w:tblPrEx>
        <w:trPr>
          <w:trHeight w:val="508"/>
        </w:trPr>
        <w:tc>
          <w:tcPr>
            <w:tcW w:w="231" w:type="pct"/>
            <w:tcBorders>
              <w:top w:val="nil"/>
              <w:left w:val="single" w:sz="4" w:space="0" w:color="BFBFBF" w:themeColor="background1" w:themeShade="BF"/>
              <w:bottom w:val="single" w:sz="4" w:space="0" w:color="BFBFBF" w:themeColor="background1" w:themeShade="BF"/>
              <w:right w:val="nil"/>
            </w:tcBorders>
            <w:shd w:val="clear" w:color="auto" w:fill="auto"/>
            <w:noWrap/>
            <w:vAlign w:val="center"/>
            <w:hideMark/>
          </w:tcPr>
          <w:p w14:paraId="565033A5" w14:textId="3887350A" w:rsidR="00603217" w:rsidRPr="00FA41A6" w:rsidRDefault="00603217" w:rsidP="007F4512">
            <w:pPr>
              <w:spacing w:after="0" w:line="240" w:lineRule="auto"/>
              <w:jc w:val="center"/>
              <w:rPr>
                <w:b/>
                <w:color w:val="000000"/>
                <w:sz w:val="18"/>
                <w:lang w:eastAsia="es-MX"/>
              </w:rPr>
            </w:pPr>
            <w:r w:rsidRPr="00FA41A6">
              <w:rPr>
                <w:b/>
                <w:color w:val="000000"/>
                <w:sz w:val="18"/>
                <w:lang w:eastAsia="es-MX"/>
              </w:rPr>
              <w:t>f.</w:t>
            </w:r>
          </w:p>
        </w:tc>
        <w:tc>
          <w:tcPr>
            <w:tcW w:w="1593" w:type="pct"/>
            <w:gridSpan w:val="7"/>
            <w:tcBorders>
              <w:top w:val="nil"/>
              <w:left w:val="nil"/>
              <w:bottom w:val="single" w:sz="4" w:space="0" w:color="BFBFBF" w:themeColor="background1" w:themeShade="BF"/>
              <w:right w:val="nil"/>
            </w:tcBorders>
            <w:shd w:val="clear" w:color="auto" w:fill="auto"/>
            <w:hideMark/>
          </w:tcPr>
          <w:p w14:paraId="5DDA3441" w14:textId="77777777" w:rsidR="00603217" w:rsidRPr="00FA41A6" w:rsidRDefault="00603217" w:rsidP="007F4512">
            <w:pPr>
              <w:spacing w:after="0" w:line="240" w:lineRule="auto"/>
              <w:rPr>
                <w:color w:val="262626"/>
                <w:sz w:val="18"/>
                <w:lang w:eastAsia="es-MX"/>
              </w:rPr>
            </w:pPr>
            <w:r w:rsidRPr="00FA41A6">
              <w:rPr>
                <w:color w:val="262626"/>
                <w:sz w:val="18"/>
                <w:lang w:eastAsia="es-MX"/>
              </w:rPr>
              <w:t>Identificación de alternativas o decisiones.</w:t>
            </w:r>
          </w:p>
        </w:tc>
        <w:tc>
          <w:tcPr>
            <w:tcW w:w="233" w:type="pct"/>
            <w:tcBorders>
              <w:top w:val="nil"/>
              <w:left w:val="nil"/>
              <w:bottom w:val="single" w:sz="4" w:space="0" w:color="BFBFBF" w:themeColor="background1" w:themeShade="BF"/>
              <w:right w:val="nil"/>
            </w:tcBorders>
            <w:shd w:val="clear" w:color="auto" w:fill="auto"/>
            <w:noWrap/>
            <w:vAlign w:val="center"/>
            <w:hideMark/>
          </w:tcPr>
          <w:p w14:paraId="1713905C" w14:textId="77777777" w:rsidR="00603217" w:rsidRPr="00FA41A6" w:rsidRDefault="00603217" w:rsidP="007F4512">
            <w:pPr>
              <w:spacing w:after="0" w:line="240" w:lineRule="auto"/>
              <w:rPr>
                <w:color w:val="262626"/>
                <w:sz w:val="18"/>
                <w:lang w:eastAsia="es-MX"/>
              </w:rPr>
            </w:pPr>
          </w:p>
        </w:tc>
        <w:tc>
          <w:tcPr>
            <w:tcW w:w="123" w:type="pct"/>
            <w:tcBorders>
              <w:top w:val="nil"/>
              <w:left w:val="nil"/>
              <w:bottom w:val="single" w:sz="4" w:space="0" w:color="BFBFBF" w:themeColor="background1" w:themeShade="BF"/>
              <w:right w:val="nil"/>
            </w:tcBorders>
            <w:shd w:val="clear" w:color="auto" w:fill="auto"/>
            <w:noWrap/>
            <w:vAlign w:val="center"/>
            <w:hideMark/>
          </w:tcPr>
          <w:p w14:paraId="6495DEBB" w14:textId="77777777" w:rsidR="00603217" w:rsidRPr="00FA41A6" w:rsidRDefault="00603217" w:rsidP="007F4512">
            <w:pPr>
              <w:spacing w:after="0" w:line="240" w:lineRule="auto"/>
              <w:rPr>
                <w:sz w:val="18"/>
                <w:lang w:eastAsia="es-MX"/>
              </w:rPr>
            </w:pPr>
          </w:p>
        </w:tc>
        <w:tc>
          <w:tcPr>
            <w:tcW w:w="123" w:type="pct"/>
            <w:tcBorders>
              <w:top w:val="nil"/>
              <w:left w:val="nil"/>
              <w:bottom w:val="single" w:sz="4" w:space="0" w:color="BFBFBF" w:themeColor="background1" w:themeShade="BF"/>
              <w:right w:val="nil"/>
            </w:tcBorders>
            <w:shd w:val="clear" w:color="auto" w:fill="auto"/>
            <w:noWrap/>
            <w:vAlign w:val="center"/>
            <w:hideMark/>
          </w:tcPr>
          <w:p w14:paraId="648E8672" w14:textId="77777777" w:rsidR="00603217" w:rsidRPr="00FA41A6" w:rsidRDefault="00603217" w:rsidP="007F4512">
            <w:pPr>
              <w:spacing w:after="0" w:line="240" w:lineRule="auto"/>
              <w:rPr>
                <w:sz w:val="18"/>
                <w:lang w:eastAsia="es-MX"/>
              </w:rPr>
            </w:pPr>
          </w:p>
        </w:tc>
        <w:tc>
          <w:tcPr>
            <w:tcW w:w="165" w:type="pct"/>
            <w:tcBorders>
              <w:top w:val="nil"/>
              <w:left w:val="nil"/>
              <w:bottom w:val="single" w:sz="4" w:space="0" w:color="BFBFBF" w:themeColor="background1" w:themeShade="BF"/>
              <w:right w:val="nil"/>
            </w:tcBorders>
            <w:shd w:val="clear" w:color="auto" w:fill="auto"/>
            <w:noWrap/>
            <w:vAlign w:val="center"/>
            <w:hideMark/>
          </w:tcPr>
          <w:p w14:paraId="4AC8AD70" w14:textId="77777777" w:rsidR="00603217" w:rsidRPr="00FA41A6" w:rsidRDefault="00603217" w:rsidP="007F4512">
            <w:pPr>
              <w:spacing w:after="0" w:line="240" w:lineRule="auto"/>
              <w:rPr>
                <w:sz w:val="18"/>
                <w:lang w:eastAsia="es-MX"/>
              </w:rPr>
            </w:pPr>
          </w:p>
        </w:tc>
        <w:tc>
          <w:tcPr>
            <w:tcW w:w="125" w:type="pct"/>
            <w:tcBorders>
              <w:top w:val="nil"/>
              <w:left w:val="nil"/>
              <w:bottom w:val="single" w:sz="4" w:space="0" w:color="BFBFBF" w:themeColor="background1" w:themeShade="BF"/>
              <w:right w:val="nil"/>
            </w:tcBorders>
            <w:shd w:val="clear" w:color="auto" w:fill="auto"/>
            <w:noWrap/>
            <w:vAlign w:val="center"/>
            <w:hideMark/>
          </w:tcPr>
          <w:p w14:paraId="0FB27C5B" w14:textId="77777777" w:rsidR="00603217" w:rsidRPr="00FA41A6" w:rsidRDefault="00603217" w:rsidP="007F4512">
            <w:pPr>
              <w:spacing w:after="0" w:line="240" w:lineRule="auto"/>
              <w:rPr>
                <w:sz w:val="18"/>
                <w:lang w:eastAsia="es-MX"/>
              </w:rPr>
            </w:pPr>
          </w:p>
        </w:tc>
        <w:tc>
          <w:tcPr>
            <w:tcW w:w="1443" w:type="pct"/>
            <w:tcBorders>
              <w:top w:val="nil"/>
              <w:left w:val="nil"/>
              <w:bottom w:val="single" w:sz="4" w:space="0" w:color="BFBFBF" w:themeColor="background1" w:themeShade="BF"/>
              <w:right w:val="nil"/>
            </w:tcBorders>
            <w:shd w:val="clear" w:color="auto" w:fill="auto"/>
            <w:noWrap/>
            <w:vAlign w:val="center"/>
            <w:hideMark/>
          </w:tcPr>
          <w:p w14:paraId="4D595A4B" w14:textId="77777777" w:rsidR="00603217" w:rsidRPr="00FA41A6" w:rsidRDefault="00603217" w:rsidP="007F4512">
            <w:pPr>
              <w:spacing w:after="0" w:line="240" w:lineRule="auto"/>
              <w:rPr>
                <w:sz w:val="18"/>
                <w:lang w:eastAsia="es-MX"/>
              </w:rPr>
            </w:pPr>
          </w:p>
        </w:tc>
        <w:tc>
          <w:tcPr>
            <w:tcW w:w="224" w:type="pct"/>
            <w:tcBorders>
              <w:top w:val="nil"/>
              <w:left w:val="nil"/>
              <w:bottom w:val="single" w:sz="4" w:space="0" w:color="BFBFBF" w:themeColor="background1" w:themeShade="BF"/>
              <w:right w:val="nil"/>
            </w:tcBorders>
            <w:shd w:val="clear" w:color="auto" w:fill="auto"/>
            <w:noWrap/>
            <w:vAlign w:val="center"/>
            <w:hideMark/>
          </w:tcPr>
          <w:p w14:paraId="77E9C1AA" w14:textId="77777777" w:rsidR="00603217" w:rsidRPr="00FA41A6" w:rsidRDefault="00603217" w:rsidP="007F4512">
            <w:pPr>
              <w:spacing w:after="0" w:line="240" w:lineRule="auto"/>
              <w:rPr>
                <w:sz w:val="18"/>
                <w:lang w:eastAsia="es-MX"/>
              </w:rPr>
            </w:pPr>
          </w:p>
        </w:tc>
        <w:tc>
          <w:tcPr>
            <w:tcW w:w="224" w:type="pct"/>
            <w:tcBorders>
              <w:top w:val="nil"/>
              <w:left w:val="nil"/>
              <w:bottom w:val="single" w:sz="4" w:space="0" w:color="BFBFBF" w:themeColor="background1" w:themeShade="BF"/>
              <w:right w:val="nil"/>
            </w:tcBorders>
            <w:shd w:val="clear" w:color="auto" w:fill="auto"/>
            <w:noWrap/>
            <w:vAlign w:val="center"/>
            <w:hideMark/>
          </w:tcPr>
          <w:p w14:paraId="5DB78F77" w14:textId="77777777" w:rsidR="00603217" w:rsidRPr="00FA41A6" w:rsidRDefault="00603217" w:rsidP="007F4512">
            <w:pPr>
              <w:spacing w:after="0" w:line="240" w:lineRule="auto"/>
              <w:rPr>
                <w:sz w:val="18"/>
                <w:lang w:eastAsia="es-MX"/>
              </w:rPr>
            </w:pPr>
          </w:p>
        </w:tc>
        <w:tc>
          <w:tcPr>
            <w:tcW w:w="224" w:type="pct"/>
            <w:tcBorders>
              <w:top w:val="nil"/>
              <w:left w:val="nil"/>
              <w:bottom w:val="single" w:sz="4" w:space="0" w:color="BFBFBF" w:themeColor="background1" w:themeShade="BF"/>
              <w:right w:val="nil"/>
            </w:tcBorders>
            <w:shd w:val="clear" w:color="auto" w:fill="auto"/>
            <w:noWrap/>
            <w:vAlign w:val="center"/>
            <w:hideMark/>
          </w:tcPr>
          <w:p w14:paraId="6607BA0B" w14:textId="77777777" w:rsidR="00603217" w:rsidRPr="00FA41A6" w:rsidRDefault="00603217" w:rsidP="007F4512">
            <w:pPr>
              <w:spacing w:after="0" w:line="240" w:lineRule="auto"/>
              <w:rPr>
                <w:sz w:val="18"/>
                <w:lang w:eastAsia="es-MX"/>
              </w:rPr>
            </w:pPr>
          </w:p>
        </w:tc>
        <w:tc>
          <w:tcPr>
            <w:tcW w:w="292" w:type="pct"/>
            <w:tcBorders>
              <w:top w:val="nil"/>
              <w:left w:val="nil"/>
              <w:bottom w:val="single" w:sz="4" w:space="0" w:color="BFBFBF" w:themeColor="background1" w:themeShade="BF"/>
              <w:right w:val="single" w:sz="4" w:space="0" w:color="BFBFBF" w:themeColor="background1" w:themeShade="BF"/>
            </w:tcBorders>
            <w:shd w:val="clear" w:color="auto" w:fill="auto"/>
            <w:noWrap/>
            <w:vAlign w:val="center"/>
            <w:hideMark/>
          </w:tcPr>
          <w:p w14:paraId="517934D3" w14:textId="77777777" w:rsidR="00603217" w:rsidRPr="00FA41A6" w:rsidRDefault="00603217" w:rsidP="007F4512">
            <w:pPr>
              <w:spacing w:after="0" w:line="240" w:lineRule="auto"/>
              <w:rPr>
                <w:color w:val="000000"/>
                <w:sz w:val="18"/>
                <w:lang w:eastAsia="es-MX"/>
              </w:rPr>
            </w:pPr>
            <w:r w:rsidRPr="00FA41A6">
              <w:rPr>
                <w:color w:val="000000"/>
                <w:sz w:val="18"/>
                <w:lang w:eastAsia="es-MX"/>
              </w:rPr>
              <w:t> </w:t>
            </w:r>
          </w:p>
        </w:tc>
      </w:tr>
      <w:tr w:rsidR="00603217" w:rsidRPr="00FA41A6" w14:paraId="43121379" w14:textId="77777777" w:rsidTr="00FC6B42">
        <w:trPr>
          <w:trHeight w:val="328"/>
        </w:trPr>
        <w:tc>
          <w:tcPr>
            <w:tcW w:w="5000" w:type="pct"/>
            <w:gridSpan w:val="1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572BB6D6" w14:textId="77777777" w:rsidR="00603217" w:rsidRPr="00FA41A6" w:rsidRDefault="00603217" w:rsidP="007F4512">
            <w:pPr>
              <w:spacing w:after="0" w:line="240" w:lineRule="auto"/>
              <w:jc w:val="center"/>
              <w:rPr>
                <w:b/>
                <w:color w:val="FFFFFF" w:themeColor="background1"/>
                <w:sz w:val="18"/>
                <w:lang w:eastAsia="es-MX"/>
              </w:rPr>
            </w:pPr>
            <w:r w:rsidRPr="00FA41A6">
              <w:rPr>
                <w:b/>
                <w:color w:val="FFFFFF" w:themeColor="background1"/>
                <w:sz w:val="18"/>
                <w:lang w:eastAsia="es-MX"/>
              </w:rPr>
              <w:t>Áreas de mejora</w:t>
            </w:r>
          </w:p>
        </w:tc>
      </w:tr>
      <w:tr w:rsidR="00603217" w:rsidRPr="00FA41A6" w14:paraId="3B8AAD6E" w14:textId="77777777" w:rsidTr="00FC6B42">
        <w:trPr>
          <w:trHeight w:val="538"/>
        </w:trPr>
        <w:tc>
          <w:tcPr>
            <w:tcW w:w="5000" w:type="pct"/>
            <w:gridSpan w:val="1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781D9BB" w14:textId="77777777" w:rsidR="00603217" w:rsidRPr="00FA41A6" w:rsidRDefault="00603217" w:rsidP="007F4512">
            <w:pPr>
              <w:spacing w:after="0" w:line="240" w:lineRule="auto"/>
              <w:rPr>
                <w:sz w:val="18"/>
                <w:lang w:eastAsia="es-MX"/>
              </w:rPr>
            </w:pPr>
            <w:r w:rsidRPr="00FA41A6">
              <w:rPr>
                <w:sz w:val="18"/>
                <w:lang w:eastAsia="es-MX"/>
              </w:rPr>
              <w:t>A partir del análisis del procedimiento y el flujograma elaborado, la instancia evaluadora identificará áreas de mejora y realizará una propuesta con base en la siguiente tabla:</w:t>
            </w:r>
          </w:p>
        </w:tc>
      </w:tr>
      <w:tr w:rsidR="00457212" w:rsidRPr="00FA41A6" w14:paraId="46F51B7A" w14:textId="77777777" w:rsidTr="007F4512">
        <w:trPr>
          <w:trHeight w:val="538"/>
        </w:trPr>
        <w:tc>
          <w:tcPr>
            <w:tcW w:w="922"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22C2E46" w14:textId="77777777" w:rsidR="00603217" w:rsidRPr="00FA41A6" w:rsidRDefault="00603217" w:rsidP="007F4512">
            <w:pPr>
              <w:spacing w:after="0" w:line="240" w:lineRule="auto"/>
              <w:jc w:val="center"/>
              <w:rPr>
                <w:b/>
                <w:sz w:val="16"/>
                <w:szCs w:val="16"/>
                <w:lang w:eastAsia="es-MX"/>
              </w:rPr>
            </w:pPr>
            <w:r w:rsidRPr="00FA41A6">
              <w:rPr>
                <w:b/>
                <w:sz w:val="16"/>
                <w:szCs w:val="16"/>
                <w:lang w:eastAsia="es-MX"/>
              </w:rPr>
              <w:t>Proceso</w:t>
            </w:r>
          </w:p>
        </w:tc>
        <w:tc>
          <w:tcPr>
            <w:tcW w:w="902"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3F8210E" w14:textId="77777777" w:rsidR="00603217" w:rsidRPr="00FA41A6" w:rsidRDefault="00603217" w:rsidP="007F4512">
            <w:pPr>
              <w:spacing w:after="0" w:line="240" w:lineRule="auto"/>
              <w:jc w:val="center"/>
              <w:rPr>
                <w:b/>
                <w:sz w:val="16"/>
                <w:szCs w:val="16"/>
                <w:lang w:eastAsia="es-MX"/>
              </w:rPr>
            </w:pPr>
            <w:r w:rsidRPr="00FA41A6">
              <w:rPr>
                <w:b/>
                <w:sz w:val="16"/>
                <w:szCs w:val="16"/>
                <w:lang w:eastAsia="es-MX"/>
              </w:rPr>
              <w:t>Mejora identificada</w:t>
            </w:r>
          </w:p>
        </w:tc>
        <w:tc>
          <w:tcPr>
            <w:tcW w:w="769" w:type="pct"/>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118BF98" w14:textId="77777777" w:rsidR="00603217" w:rsidRPr="00FA41A6" w:rsidRDefault="00603217" w:rsidP="007F4512">
            <w:pPr>
              <w:spacing w:after="0" w:line="240" w:lineRule="auto"/>
              <w:jc w:val="center"/>
              <w:rPr>
                <w:b/>
                <w:sz w:val="16"/>
                <w:szCs w:val="16"/>
                <w:lang w:eastAsia="es-MX"/>
              </w:rPr>
            </w:pPr>
            <w:r w:rsidRPr="00FA41A6">
              <w:rPr>
                <w:b/>
                <w:sz w:val="16"/>
                <w:szCs w:val="16"/>
                <w:lang w:eastAsia="es-MX"/>
              </w:rPr>
              <w:t>Argumentación</w:t>
            </w:r>
          </w:p>
        </w:tc>
        <w:tc>
          <w:tcPr>
            <w:tcW w:w="2408" w:type="pct"/>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D7B1C30" w14:textId="77777777" w:rsidR="00603217" w:rsidRPr="00FA41A6" w:rsidRDefault="00603217" w:rsidP="007F4512">
            <w:pPr>
              <w:spacing w:after="0" w:line="240" w:lineRule="auto"/>
              <w:jc w:val="center"/>
              <w:rPr>
                <w:b/>
                <w:sz w:val="16"/>
                <w:szCs w:val="16"/>
                <w:lang w:eastAsia="es-MX"/>
              </w:rPr>
            </w:pPr>
            <w:r w:rsidRPr="00FA41A6">
              <w:rPr>
                <w:b/>
                <w:sz w:val="16"/>
                <w:szCs w:val="16"/>
                <w:lang w:eastAsia="es-MX"/>
              </w:rPr>
              <w:t>Propuesta</w:t>
            </w:r>
          </w:p>
        </w:tc>
      </w:tr>
      <w:tr w:rsidR="00457212" w:rsidRPr="00FA41A6" w14:paraId="50074F72" w14:textId="77777777" w:rsidTr="007F4512">
        <w:trPr>
          <w:trHeight w:val="254"/>
        </w:trPr>
        <w:tc>
          <w:tcPr>
            <w:tcW w:w="922"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42C0072" w14:textId="77777777" w:rsidR="00603217" w:rsidRPr="00FA41A6" w:rsidRDefault="00603217" w:rsidP="007F4512">
            <w:pPr>
              <w:spacing w:after="0" w:line="240" w:lineRule="auto"/>
              <w:rPr>
                <w:sz w:val="16"/>
                <w:szCs w:val="16"/>
                <w:lang w:eastAsia="es-MX"/>
              </w:rPr>
            </w:pPr>
            <w:r w:rsidRPr="00FA41A6">
              <w:rPr>
                <w:sz w:val="16"/>
                <w:szCs w:val="16"/>
                <w:lang w:eastAsia="es-MX"/>
              </w:rPr>
              <w:t> </w:t>
            </w:r>
          </w:p>
        </w:tc>
        <w:tc>
          <w:tcPr>
            <w:tcW w:w="902"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719E92F" w14:textId="77777777" w:rsidR="00603217" w:rsidRPr="00FA41A6" w:rsidRDefault="00603217" w:rsidP="007F4512">
            <w:pPr>
              <w:spacing w:after="0" w:line="240" w:lineRule="auto"/>
              <w:rPr>
                <w:sz w:val="16"/>
                <w:szCs w:val="16"/>
                <w:lang w:eastAsia="es-MX"/>
              </w:rPr>
            </w:pPr>
            <w:r w:rsidRPr="00FA41A6">
              <w:rPr>
                <w:sz w:val="16"/>
                <w:szCs w:val="16"/>
                <w:lang w:eastAsia="es-MX"/>
              </w:rPr>
              <w:t> </w:t>
            </w:r>
          </w:p>
        </w:tc>
        <w:tc>
          <w:tcPr>
            <w:tcW w:w="769" w:type="pct"/>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8138CC2" w14:textId="77777777" w:rsidR="00603217" w:rsidRPr="00FA41A6" w:rsidRDefault="00603217" w:rsidP="007F4512">
            <w:pPr>
              <w:spacing w:after="0" w:line="240" w:lineRule="auto"/>
              <w:rPr>
                <w:sz w:val="16"/>
                <w:szCs w:val="16"/>
                <w:lang w:eastAsia="es-MX"/>
              </w:rPr>
            </w:pPr>
            <w:r w:rsidRPr="00FA41A6">
              <w:rPr>
                <w:sz w:val="16"/>
                <w:szCs w:val="16"/>
                <w:lang w:eastAsia="es-MX"/>
              </w:rPr>
              <w:t> </w:t>
            </w:r>
          </w:p>
        </w:tc>
        <w:tc>
          <w:tcPr>
            <w:tcW w:w="2408" w:type="pct"/>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10BE2C4" w14:textId="77777777" w:rsidR="00603217" w:rsidRPr="00FA41A6" w:rsidRDefault="00603217" w:rsidP="007F4512">
            <w:pPr>
              <w:spacing w:after="0" w:line="240" w:lineRule="auto"/>
              <w:rPr>
                <w:sz w:val="16"/>
                <w:szCs w:val="16"/>
                <w:lang w:eastAsia="es-MX"/>
              </w:rPr>
            </w:pPr>
            <w:r w:rsidRPr="00FA41A6">
              <w:rPr>
                <w:sz w:val="16"/>
                <w:szCs w:val="16"/>
                <w:lang w:eastAsia="es-MX"/>
              </w:rPr>
              <w:t> </w:t>
            </w:r>
          </w:p>
        </w:tc>
      </w:tr>
      <w:tr w:rsidR="00457212" w:rsidRPr="00FA41A6" w14:paraId="5044FF62" w14:textId="77777777" w:rsidTr="007F4512">
        <w:trPr>
          <w:trHeight w:val="179"/>
        </w:trPr>
        <w:tc>
          <w:tcPr>
            <w:tcW w:w="231"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437FA4E0" w14:textId="77777777" w:rsidR="00603217" w:rsidRPr="00FA41A6" w:rsidRDefault="00603217" w:rsidP="007F4512">
            <w:pPr>
              <w:spacing w:after="0" w:line="240" w:lineRule="auto"/>
              <w:rPr>
                <w:color w:val="000000"/>
                <w:sz w:val="16"/>
                <w:szCs w:val="16"/>
                <w:lang w:eastAsia="es-MX"/>
              </w:rPr>
            </w:pPr>
            <w:r w:rsidRPr="00FA41A6">
              <w:rPr>
                <w:color w:val="000000"/>
                <w:sz w:val="16"/>
                <w:szCs w:val="16"/>
                <w:lang w:eastAsia="es-MX"/>
              </w:rPr>
              <w:t> </w:t>
            </w:r>
          </w:p>
        </w:tc>
        <w:tc>
          <w:tcPr>
            <w:tcW w:w="230" w:type="pct"/>
            <w:tcBorders>
              <w:top w:val="single" w:sz="4" w:space="0" w:color="BFBFBF" w:themeColor="background1" w:themeShade="BF"/>
              <w:left w:val="nil"/>
              <w:bottom w:val="nil"/>
              <w:right w:val="nil"/>
            </w:tcBorders>
            <w:shd w:val="clear" w:color="auto" w:fill="auto"/>
            <w:noWrap/>
            <w:vAlign w:val="center"/>
            <w:hideMark/>
          </w:tcPr>
          <w:p w14:paraId="12E504C3" w14:textId="77777777" w:rsidR="00603217" w:rsidRPr="00FA41A6" w:rsidRDefault="00603217" w:rsidP="007F4512">
            <w:pPr>
              <w:spacing w:after="0" w:line="240" w:lineRule="auto"/>
              <w:rPr>
                <w:color w:val="000000"/>
                <w:sz w:val="16"/>
                <w:szCs w:val="16"/>
                <w:lang w:eastAsia="es-MX"/>
              </w:rPr>
            </w:pPr>
          </w:p>
        </w:tc>
        <w:tc>
          <w:tcPr>
            <w:tcW w:w="231" w:type="pct"/>
            <w:tcBorders>
              <w:top w:val="single" w:sz="4" w:space="0" w:color="BFBFBF" w:themeColor="background1" w:themeShade="BF"/>
              <w:left w:val="nil"/>
              <w:bottom w:val="nil"/>
              <w:right w:val="nil"/>
            </w:tcBorders>
            <w:shd w:val="clear" w:color="auto" w:fill="auto"/>
            <w:noWrap/>
            <w:vAlign w:val="center"/>
            <w:hideMark/>
          </w:tcPr>
          <w:p w14:paraId="76F46914" w14:textId="77777777" w:rsidR="00603217" w:rsidRPr="00FA41A6" w:rsidRDefault="00603217" w:rsidP="007F4512">
            <w:pPr>
              <w:spacing w:after="0" w:line="240" w:lineRule="auto"/>
              <w:rPr>
                <w:sz w:val="16"/>
                <w:szCs w:val="16"/>
                <w:lang w:eastAsia="es-MX"/>
              </w:rPr>
            </w:pPr>
          </w:p>
        </w:tc>
        <w:tc>
          <w:tcPr>
            <w:tcW w:w="230" w:type="pct"/>
            <w:tcBorders>
              <w:top w:val="single" w:sz="4" w:space="0" w:color="BFBFBF" w:themeColor="background1" w:themeShade="BF"/>
              <w:left w:val="nil"/>
              <w:bottom w:val="nil"/>
              <w:right w:val="nil"/>
            </w:tcBorders>
            <w:shd w:val="clear" w:color="auto" w:fill="auto"/>
            <w:noWrap/>
            <w:vAlign w:val="center"/>
            <w:hideMark/>
          </w:tcPr>
          <w:p w14:paraId="197025F8" w14:textId="77777777" w:rsidR="00603217" w:rsidRPr="00FA41A6" w:rsidRDefault="00603217" w:rsidP="007F4512">
            <w:pPr>
              <w:spacing w:after="0" w:line="240" w:lineRule="auto"/>
              <w:rPr>
                <w:sz w:val="16"/>
                <w:szCs w:val="16"/>
                <w:lang w:eastAsia="es-MX"/>
              </w:rPr>
            </w:pPr>
          </w:p>
        </w:tc>
        <w:tc>
          <w:tcPr>
            <w:tcW w:w="211" w:type="pct"/>
            <w:tcBorders>
              <w:top w:val="single" w:sz="4" w:space="0" w:color="BFBFBF" w:themeColor="background1" w:themeShade="BF"/>
              <w:left w:val="nil"/>
              <w:bottom w:val="nil"/>
              <w:right w:val="nil"/>
            </w:tcBorders>
            <w:shd w:val="clear" w:color="auto" w:fill="auto"/>
            <w:noWrap/>
            <w:vAlign w:val="center"/>
            <w:hideMark/>
          </w:tcPr>
          <w:p w14:paraId="7E6D5EC0" w14:textId="77777777" w:rsidR="00603217" w:rsidRPr="00FA41A6" w:rsidRDefault="00603217" w:rsidP="007F4512">
            <w:pPr>
              <w:spacing w:after="0" w:line="240" w:lineRule="auto"/>
              <w:rPr>
                <w:sz w:val="16"/>
                <w:szCs w:val="16"/>
                <w:lang w:eastAsia="es-MX"/>
              </w:rPr>
            </w:pPr>
          </w:p>
        </w:tc>
        <w:tc>
          <w:tcPr>
            <w:tcW w:w="230" w:type="pct"/>
            <w:tcBorders>
              <w:top w:val="single" w:sz="4" w:space="0" w:color="BFBFBF" w:themeColor="background1" w:themeShade="BF"/>
              <w:left w:val="nil"/>
              <w:bottom w:val="nil"/>
              <w:right w:val="nil"/>
            </w:tcBorders>
            <w:shd w:val="clear" w:color="auto" w:fill="auto"/>
            <w:noWrap/>
            <w:vAlign w:val="center"/>
            <w:hideMark/>
          </w:tcPr>
          <w:p w14:paraId="44D8ECC7" w14:textId="77777777" w:rsidR="00603217" w:rsidRPr="00FA41A6" w:rsidRDefault="00603217" w:rsidP="007F4512">
            <w:pPr>
              <w:spacing w:after="0" w:line="240" w:lineRule="auto"/>
              <w:rPr>
                <w:sz w:val="16"/>
                <w:szCs w:val="16"/>
                <w:lang w:eastAsia="es-MX"/>
              </w:rPr>
            </w:pPr>
          </w:p>
        </w:tc>
        <w:tc>
          <w:tcPr>
            <w:tcW w:w="230" w:type="pct"/>
            <w:tcBorders>
              <w:top w:val="single" w:sz="4" w:space="0" w:color="BFBFBF" w:themeColor="background1" w:themeShade="BF"/>
              <w:left w:val="nil"/>
              <w:bottom w:val="nil"/>
              <w:right w:val="nil"/>
            </w:tcBorders>
            <w:shd w:val="clear" w:color="auto" w:fill="auto"/>
            <w:noWrap/>
            <w:vAlign w:val="center"/>
            <w:hideMark/>
          </w:tcPr>
          <w:p w14:paraId="5100600A" w14:textId="77777777" w:rsidR="00603217" w:rsidRPr="00FA41A6" w:rsidRDefault="00603217" w:rsidP="007F4512">
            <w:pPr>
              <w:spacing w:after="0" w:line="240" w:lineRule="auto"/>
              <w:rPr>
                <w:sz w:val="16"/>
                <w:szCs w:val="16"/>
                <w:lang w:eastAsia="es-MX"/>
              </w:rPr>
            </w:pPr>
          </w:p>
        </w:tc>
        <w:tc>
          <w:tcPr>
            <w:tcW w:w="231" w:type="pct"/>
            <w:tcBorders>
              <w:top w:val="single" w:sz="4" w:space="0" w:color="BFBFBF" w:themeColor="background1" w:themeShade="BF"/>
              <w:left w:val="nil"/>
              <w:bottom w:val="nil"/>
              <w:right w:val="nil"/>
            </w:tcBorders>
            <w:shd w:val="clear" w:color="auto" w:fill="auto"/>
            <w:noWrap/>
            <w:vAlign w:val="center"/>
            <w:hideMark/>
          </w:tcPr>
          <w:p w14:paraId="16713FFE" w14:textId="77777777" w:rsidR="00603217" w:rsidRPr="00FA41A6" w:rsidRDefault="00603217" w:rsidP="007F4512">
            <w:pPr>
              <w:spacing w:after="0" w:line="240" w:lineRule="auto"/>
              <w:rPr>
                <w:sz w:val="16"/>
                <w:szCs w:val="16"/>
                <w:lang w:eastAsia="es-MX"/>
              </w:rPr>
            </w:pPr>
          </w:p>
        </w:tc>
        <w:tc>
          <w:tcPr>
            <w:tcW w:w="233" w:type="pct"/>
            <w:tcBorders>
              <w:top w:val="single" w:sz="4" w:space="0" w:color="BFBFBF" w:themeColor="background1" w:themeShade="BF"/>
              <w:left w:val="nil"/>
              <w:bottom w:val="nil"/>
              <w:right w:val="nil"/>
            </w:tcBorders>
            <w:shd w:val="clear" w:color="auto" w:fill="auto"/>
            <w:noWrap/>
            <w:vAlign w:val="center"/>
            <w:hideMark/>
          </w:tcPr>
          <w:p w14:paraId="11B0BD61" w14:textId="77777777" w:rsidR="00603217" w:rsidRPr="00FA41A6" w:rsidRDefault="00603217" w:rsidP="007F4512">
            <w:pPr>
              <w:spacing w:after="0" w:line="240" w:lineRule="auto"/>
              <w:rPr>
                <w:sz w:val="16"/>
                <w:szCs w:val="16"/>
                <w:lang w:eastAsia="es-MX"/>
              </w:rPr>
            </w:pPr>
          </w:p>
        </w:tc>
        <w:tc>
          <w:tcPr>
            <w:tcW w:w="123" w:type="pct"/>
            <w:tcBorders>
              <w:top w:val="single" w:sz="4" w:space="0" w:color="BFBFBF" w:themeColor="background1" w:themeShade="BF"/>
              <w:left w:val="nil"/>
              <w:bottom w:val="nil"/>
              <w:right w:val="nil"/>
            </w:tcBorders>
            <w:shd w:val="clear" w:color="auto" w:fill="auto"/>
            <w:noWrap/>
            <w:vAlign w:val="center"/>
            <w:hideMark/>
          </w:tcPr>
          <w:p w14:paraId="445DFE5E" w14:textId="77777777" w:rsidR="00603217" w:rsidRPr="00FA41A6" w:rsidRDefault="00603217" w:rsidP="007F4512">
            <w:pPr>
              <w:spacing w:after="0" w:line="240" w:lineRule="auto"/>
              <w:rPr>
                <w:sz w:val="16"/>
                <w:szCs w:val="16"/>
                <w:lang w:eastAsia="es-MX"/>
              </w:rPr>
            </w:pPr>
          </w:p>
        </w:tc>
        <w:tc>
          <w:tcPr>
            <w:tcW w:w="123" w:type="pct"/>
            <w:tcBorders>
              <w:top w:val="single" w:sz="4" w:space="0" w:color="BFBFBF" w:themeColor="background1" w:themeShade="BF"/>
              <w:left w:val="nil"/>
              <w:bottom w:val="nil"/>
              <w:right w:val="nil"/>
            </w:tcBorders>
            <w:shd w:val="clear" w:color="auto" w:fill="auto"/>
            <w:noWrap/>
            <w:vAlign w:val="center"/>
            <w:hideMark/>
          </w:tcPr>
          <w:p w14:paraId="64F4249A" w14:textId="77777777" w:rsidR="00603217" w:rsidRPr="00FA41A6" w:rsidRDefault="00603217" w:rsidP="007F4512">
            <w:pPr>
              <w:spacing w:after="0" w:line="240" w:lineRule="auto"/>
              <w:rPr>
                <w:sz w:val="16"/>
                <w:szCs w:val="16"/>
                <w:lang w:eastAsia="es-MX"/>
              </w:rPr>
            </w:pPr>
          </w:p>
        </w:tc>
        <w:tc>
          <w:tcPr>
            <w:tcW w:w="165" w:type="pct"/>
            <w:tcBorders>
              <w:top w:val="single" w:sz="4" w:space="0" w:color="BFBFBF" w:themeColor="background1" w:themeShade="BF"/>
              <w:left w:val="nil"/>
              <w:bottom w:val="nil"/>
              <w:right w:val="nil"/>
            </w:tcBorders>
            <w:shd w:val="clear" w:color="auto" w:fill="auto"/>
            <w:noWrap/>
            <w:vAlign w:val="center"/>
            <w:hideMark/>
          </w:tcPr>
          <w:p w14:paraId="052D1A97" w14:textId="77777777" w:rsidR="00603217" w:rsidRPr="00FA41A6" w:rsidRDefault="00603217" w:rsidP="007F4512">
            <w:pPr>
              <w:spacing w:after="0" w:line="240" w:lineRule="auto"/>
              <w:rPr>
                <w:sz w:val="16"/>
                <w:szCs w:val="16"/>
                <w:lang w:eastAsia="es-MX"/>
              </w:rPr>
            </w:pPr>
          </w:p>
        </w:tc>
        <w:tc>
          <w:tcPr>
            <w:tcW w:w="125" w:type="pct"/>
            <w:tcBorders>
              <w:top w:val="single" w:sz="4" w:space="0" w:color="BFBFBF" w:themeColor="background1" w:themeShade="BF"/>
              <w:left w:val="nil"/>
              <w:bottom w:val="nil"/>
              <w:right w:val="nil"/>
            </w:tcBorders>
            <w:shd w:val="clear" w:color="auto" w:fill="auto"/>
            <w:noWrap/>
            <w:vAlign w:val="center"/>
            <w:hideMark/>
          </w:tcPr>
          <w:p w14:paraId="2E61C2E3" w14:textId="77777777" w:rsidR="00603217" w:rsidRPr="00FA41A6" w:rsidRDefault="00603217" w:rsidP="007F4512">
            <w:pPr>
              <w:spacing w:after="0" w:line="240" w:lineRule="auto"/>
              <w:rPr>
                <w:sz w:val="16"/>
                <w:szCs w:val="16"/>
                <w:lang w:eastAsia="es-MX"/>
              </w:rPr>
            </w:pPr>
          </w:p>
        </w:tc>
        <w:tc>
          <w:tcPr>
            <w:tcW w:w="1443" w:type="pct"/>
            <w:tcBorders>
              <w:top w:val="single" w:sz="4" w:space="0" w:color="BFBFBF" w:themeColor="background1" w:themeShade="BF"/>
              <w:left w:val="nil"/>
              <w:bottom w:val="nil"/>
              <w:right w:val="nil"/>
            </w:tcBorders>
            <w:shd w:val="clear" w:color="auto" w:fill="auto"/>
            <w:noWrap/>
            <w:vAlign w:val="center"/>
            <w:hideMark/>
          </w:tcPr>
          <w:p w14:paraId="777E427F" w14:textId="77777777" w:rsidR="00603217" w:rsidRPr="00FA41A6" w:rsidRDefault="00603217" w:rsidP="007F4512">
            <w:pPr>
              <w:spacing w:after="0" w:line="240" w:lineRule="auto"/>
              <w:rPr>
                <w:sz w:val="16"/>
                <w:szCs w:val="16"/>
                <w:lang w:eastAsia="es-MX"/>
              </w:rPr>
            </w:pPr>
          </w:p>
        </w:tc>
        <w:tc>
          <w:tcPr>
            <w:tcW w:w="224" w:type="pct"/>
            <w:tcBorders>
              <w:top w:val="single" w:sz="4" w:space="0" w:color="BFBFBF" w:themeColor="background1" w:themeShade="BF"/>
              <w:left w:val="nil"/>
              <w:bottom w:val="nil"/>
              <w:right w:val="nil"/>
            </w:tcBorders>
            <w:shd w:val="clear" w:color="auto" w:fill="auto"/>
            <w:noWrap/>
            <w:vAlign w:val="center"/>
            <w:hideMark/>
          </w:tcPr>
          <w:p w14:paraId="41C9FFA4" w14:textId="77777777" w:rsidR="00603217" w:rsidRPr="00FA41A6" w:rsidRDefault="00603217" w:rsidP="007F4512">
            <w:pPr>
              <w:spacing w:after="0" w:line="240" w:lineRule="auto"/>
              <w:rPr>
                <w:sz w:val="16"/>
                <w:szCs w:val="16"/>
                <w:lang w:eastAsia="es-MX"/>
              </w:rPr>
            </w:pPr>
          </w:p>
        </w:tc>
        <w:tc>
          <w:tcPr>
            <w:tcW w:w="224" w:type="pct"/>
            <w:tcBorders>
              <w:top w:val="single" w:sz="4" w:space="0" w:color="BFBFBF" w:themeColor="background1" w:themeShade="BF"/>
              <w:left w:val="nil"/>
              <w:bottom w:val="nil"/>
              <w:right w:val="nil"/>
            </w:tcBorders>
            <w:shd w:val="clear" w:color="auto" w:fill="auto"/>
            <w:noWrap/>
            <w:vAlign w:val="center"/>
            <w:hideMark/>
          </w:tcPr>
          <w:p w14:paraId="7D611A01" w14:textId="77777777" w:rsidR="00603217" w:rsidRPr="00FA41A6" w:rsidRDefault="00603217" w:rsidP="007F4512">
            <w:pPr>
              <w:spacing w:after="0" w:line="240" w:lineRule="auto"/>
              <w:rPr>
                <w:sz w:val="16"/>
                <w:szCs w:val="16"/>
                <w:lang w:eastAsia="es-MX"/>
              </w:rPr>
            </w:pPr>
          </w:p>
        </w:tc>
        <w:tc>
          <w:tcPr>
            <w:tcW w:w="224" w:type="pct"/>
            <w:tcBorders>
              <w:top w:val="single" w:sz="4" w:space="0" w:color="BFBFBF" w:themeColor="background1" w:themeShade="BF"/>
              <w:left w:val="nil"/>
              <w:bottom w:val="nil"/>
              <w:right w:val="nil"/>
            </w:tcBorders>
            <w:shd w:val="clear" w:color="auto" w:fill="auto"/>
            <w:noWrap/>
            <w:vAlign w:val="center"/>
            <w:hideMark/>
          </w:tcPr>
          <w:p w14:paraId="112F99FE" w14:textId="77777777" w:rsidR="00603217" w:rsidRPr="00FA41A6" w:rsidRDefault="00603217" w:rsidP="007F4512">
            <w:pPr>
              <w:spacing w:after="0" w:line="240" w:lineRule="auto"/>
              <w:rPr>
                <w:sz w:val="16"/>
                <w:szCs w:val="16"/>
                <w:lang w:eastAsia="es-MX"/>
              </w:rPr>
            </w:pPr>
          </w:p>
        </w:tc>
        <w:tc>
          <w:tcPr>
            <w:tcW w:w="292" w:type="pct"/>
            <w:tcBorders>
              <w:top w:val="single" w:sz="4" w:space="0" w:color="BFBFBF" w:themeColor="background1" w:themeShade="BF"/>
              <w:left w:val="nil"/>
              <w:bottom w:val="nil"/>
              <w:right w:val="single" w:sz="4" w:space="0" w:color="BFBFBF" w:themeColor="background1" w:themeShade="BF"/>
            </w:tcBorders>
            <w:shd w:val="clear" w:color="auto" w:fill="auto"/>
            <w:noWrap/>
            <w:vAlign w:val="center"/>
            <w:hideMark/>
          </w:tcPr>
          <w:p w14:paraId="6A33620A" w14:textId="77777777" w:rsidR="00603217" w:rsidRPr="00FA41A6" w:rsidRDefault="00603217" w:rsidP="007F4512">
            <w:pPr>
              <w:spacing w:after="0" w:line="240" w:lineRule="auto"/>
              <w:rPr>
                <w:color w:val="000000"/>
                <w:sz w:val="16"/>
                <w:szCs w:val="16"/>
                <w:lang w:eastAsia="es-MX"/>
              </w:rPr>
            </w:pPr>
            <w:r w:rsidRPr="00FA41A6">
              <w:rPr>
                <w:color w:val="000000"/>
                <w:sz w:val="16"/>
                <w:szCs w:val="16"/>
                <w:lang w:eastAsia="es-MX"/>
              </w:rPr>
              <w:t> </w:t>
            </w:r>
          </w:p>
        </w:tc>
      </w:tr>
      <w:tr w:rsidR="00457212" w:rsidRPr="00FA41A6" w14:paraId="2ADD5535" w14:textId="77777777" w:rsidTr="007F4512">
        <w:trPr>
          <w:trHeight w:val="254"/>
        </w:trPr>
        <w:tc>
          <w:tcPr>
            <w:tcW w:w="922" w:type="pct"/>
            <w:gridSpan w:val="4"/>
            <w:tcBorders>
              <w:top w:val="nil"/>
              <w:left w:val="single" w:sz="4" w:space="0" w:color="BFBFBF" w:themeColor="background1" w:themeShade="BF"/>
              <w:bottom w:val="nil"/>
              <w:right w:val="nil"/>
            </w:tcBorders>
            <w:shd w:val="clear" w:color="auto" w:fill="D9D9D9" w:themeFill="background1" w:themeFillShade="D9"/>
            <w:noWrap/>
            <w:vAlign w:val="center"/>
            <w:hideMark/>
          </w:tcPr>
          <w:p w14:paraId="02064612" w14:textId="77777777" w:rsidR="00603217" w:rsidRPr="00FA41A6" w:rsidRDefault="00603217" w:rsidP="007F4512">
            <w:pPr>
              <w:spacing w:after="0" w:line="240" w:lineRule="auto"/>
              <w:jc w:val="center"/>
              <w:rPr>
                <w:b/>
                <w:sz w:val="16"/>
                <w:szCs w:val="16"/>
                <w:lang w:eastAsia="es-MX"/>
              </w:rPr>
            </w:pPr>
            <w:r w:rsidRPr="00FA41A6">
              <w:rPr>
                <w:b/>
                <w:sz w:val="16"/>
                <w:szCs w:val="16"/>
                <w:lang w:eastAsia="es-MX"/>
              </w:rPr>
              <w:t>Proceso</w:t>
            </w:r>
          </w:p>
        </w:tc>
        <w:tc>
          <w:tcPr>
            <w:tcW w:w="4078" w:type="pct"/>
            <w:gridSpan w:val="14"/>
            <w:tcBorders>
              <w:top w:val="nil"/>
              <w:left w:val="nil"/>
              <w:bottom w:val="nil"/>
              <w:right w:val="single" w:sz="4" w:space="0" w:color="BFBFBF" w:themeColor="background1" w:themeShade="BF"/>
            </w:tcBorders>
            <w:shd w:val="clear" w:color="auto" w:fill="auto"/>
            <w:noWrap/>
            <w:vAlign w:val="center"/>
            <w:hideMark/>
          </w:tcPr>
          <w:p w14:paraId="45BAD07E" w14:textId="77777777" w:rsidR="00603217" w:rsidRPr="00FA41A6" w:rsidRDefault="00603217" w:rsidP="007F4512">
            <w:pPr>
              <w:spacing w:after="0" w:line="240" w:lineRule="auto"/>
              <w:rPr>
                <w:color w:val="000000"/>
                <w:sz w:val="16"/>
                <w:szCs w:val="16"/>
                <w:lang w:eastAsia="es-MX"/>
              </w:rPr>
            </w:pPr>
            <w:r w:rsidRPr="00FA41A6">
              <w:rPr>
                <w:color w:val="000000"/>
                <w:sz w:val="16"/>
                <w:szCs w:val="16"/>
                <w:lang w:eastAsia="es-MX"/>
              </w:rPr>
              <w:t>Incluir el proceso y su identificación numérica.</w:t>
            </w:r>
          </w:p>
        </w:tc>
      </w:tr>
      <w:tr w:rsidR="00457212" w:rsidRPr="00FA41A6" w14:paraId="4ECFC628" w14:textId="77777777" w:rsidTr="007F4512">
        <w:trPr>
          <w:trHeight w:val="149"/>
        </w:trPr>
        <w:tc>
          <w:tcPr>
            <w:tcW w:w="922" w:type="pct"/>
            <w:gridSpan w:val="4"/>
            <w:tcBorders>
              <w:top w:val="nil"/>
              <w:left w:val="single" w:sz="4" w:space="0" w:color="BFBFBF" w:themeColor="background1" w:themeShade="BF"/>
              <w:bottom w:val="nil"/>
              <w:right w:val="nil"/>
            </w:tcBorders>
            <w:shd w:val="clear" w:color="auto" w:fill="auto"/>
            <w:noWrap/>
            <w:vAlign w:val="center"/>
            <w:hideMark/>
          </w:tcPr>
          <w:p w14:paraId="081A9E29" w14:textId="77777777" w:rsidR="00603217" w:rsidRPr="00FA41A6" w:rsidRDefault="00603217" w:rsidP="007F4512">
            <w:pPr>
              <w:spacing w:after="0" w:line="240" w:lineRule="auto"/>
              <w:rPr>
                <w:color w:val="000000"/>
                <w:sz w:val="16"/>
                <w:szCs w:val="16"/>
                <w:lang w:eastAsia="es-MX"/>
              </w:rPr>
            </w:pPr>
            <w:r w:rsidRPr="00FA41A6">
              <w:rPr>
                <w:color w:val="000000"/>
                <w:sz w:val="16"/>
                <w:szCs w:val="16"/>
                <w:lang w:eastAsia="es-MX"/>
              </w:rPr>
              <w:t> </w:t>
            </w:r>
          </w:p>
        </w:tc>
        <w:tc>
          <w:tcPr>
            <w:tcW w:w="211" w:type="pct"/>
            <w:tcBorders>
              <w:top w:val="nil"/>
              <w:left w:val="nil"/>
              <w:bottom w:val="nil"/>
              <w:right w:val="nil"/>
            </w:tcBorders>
            <w:shd w:val="clear" w:color="auto" w:fill="auto"/>
            <w:noWrap/>
            <w:vAlign w:val="center"/>
            <w:hideMark/>
          </w:tcPr>
          <w:p w14:paraId="00323E73" w14:textId="77777777" w:rsidR="00603217" w:rsidRPr="00FA41A6" w:rsidRDefault="00603217" w:rsidP="007F4512">
            <w:pPr>
              <w:spacing w:after="0" w:line="240" w:lineRule="auto"/>
              <w:rPr>
                <w:color w:val="000000"/>
                <w:sz w:val="16"/>
                <w:szCs w:val="16"/>
                <w:lang w:eastAsia="es-MX"/>
              </w:rPr>
            </w:pPr>
          </w:p>
        </w:tc>
        <w:tc>
          <w:tcPr>
            <w:tcW w:w="230" w:type="pct"/>
            <w:tcBorders>
              <w:top w:val="nil"/>
              <w:left w:val="nil"/>
              <w:bottom w:val="nil"/>
              <w:right w:val="nil"/>
            </w:tcBorders>
            <w:shd w:val="clear" w:color="auto" w:fill="auto"/>
            <w:noWrap/>
            <w:vAlign w:val="center"/>
            <w:hideMark/>
          </w:tcPr>
          <w:p w14:paraId="2292740E" w14:textId="77777777" w:rsidR="00603217" w:rsidRPr="00FA41A6" w:rsidRDefault="00603217" w:rsidP="007F4512">
            <w:pPr>
              <w:spacing w:after="0" w:line="240" w:lineRule="auto"/>
              <w:rPr>
                <w:sz w:val="16"/>
                <w:szCs w:val="16"/>
                <w:lang w:eastAsia="es-MX"/>
              </w:rPr>
            </w:pPr>
          </w:p>
        </w:tc>
        <w:tc>
          <w:tcPr>
            <w:tcW w:w="230" w:type="pct"/>
            <w:tcBorders>
              <w:top w:val="nil"/>
              <w:left w:val="nil"/>
              <w:bottom w:val="nil"/>
              <w:right w:val="nil"/>
            </w:tcBorders>
            <w:shd w:val="clear" w:color="auto" w:fill="auto"/>
            <w:noWrap/>
            <w:vAlign w:val="center"/>
            <w:hideMark/>
          </w:tcPr>
          <w:p w14:paraId="677B125B" w14:textId="77777777" w:rsidR="00603217" w:rsidRPr="00FA41A6" w:rsidRDefault="00603217" w:rsidP="007F4512">
            <w:pPr>
              <w:spacing w:after="0" w:line="240" w:lineRule="auto"/>
              <w:rPr>
                <w:sz w:val="16"/>
                <w:szCs w:val="16"/>
                <w:lang w:eastAsia="es-MX"/>
              </w:rPr>
            </w:pPr>
          </w:p>
        </w:tc>
        <w:tc>
          <w:tcPr>
            <w:tcW w:w="231" w:type="pct"/>
            <w:tcBorders>
              <w:top w:val="nil"/>
              <w:left w:val="nil"/>
              <w:bottom w:val="nil"/>
              <w:right w:val="nil"/>
            </w:tcBorders>
            <w:shd w:val="clear" w:color="auto" w:fill="auto"/>
            <w:noWrap/>
            <w:vAlign w:val="center"/>
            <w:hideMark/>
          </w:tcPr>
          <w:p w14:paraId="777C0A0B" w14:textId="77777777" w:rsidR="00603217" w:rsidRPr="00FA41A6" w:rsidRDefault="00603217" w:rsidP="007F4512">
            <w:pPr>
              <w:spacing w:after="0" w:line="240" w:lineRule="auto"/>
              <w:rPr>
                <w:sz w:val="16"/>
                <w:szCs w:val="16"/>
                <w:lang w:eastAsia="es-MX"/>
              </w:rPr>
            </w:pPr>
          </w:p>
        </w:tc>
        <w:tc>
          <w:tcPr>
            <w:tcW w:w="233" w:type="pct"/>
            <w:tcBorders>
              <w:top w:val="nil"/>
              <w:left w:val="nil"/>
              <w:bottom w:val="nil"/>
              <w:right w:val="nil"/>
            </w:tcBorders>
            <w:shd w:val="clear" w:color="auto" w:fill="auto"/>
            <w:noWrap/>
            <w:vAlign w:val="center"/>
            <w:hideMark/>
          </w:tcPr>
          <w:p w14:paraId="6C9A31CB" w14:textId="77777777" w:rsidR="00603217" w:rsidRPr="00FA41A6" w:rsidRDefault="00603217" w:rsidP="007F4512">
            <w:pPr>
              <w:spacing w:after="0" w:line="240" w:lineRule="auto"/>
              <w:rPr>
                <w:sz w:val="16"/>
                <w:szCs w:val="16"/>
                <w:lang w:eastAsia="es-MX"/>
              </w:rPr>
            </w:pPr>
          </w:p>
        </w:tc>
        <w:tc>
          <w:tcPr>
            <w:tcW w:w="123" w:type="pct"/>
            <w:tcBorders>
              <w:top w:val="nil"/>
              <w:left w:val="nil"/>
              <w:bottom w:val="nil"/>
              <w:right w:val="nil"/>
            </w:tcBorders>
            <w:shd w:val="clear" w:color="auto" w:fill="auto"/>
            <w:noWrap/>
            <w:vAlign w:val="center"/>
            <w:hideMark/>
          </w:tcPr>
          <w:p w14:paraId="727524DD" w14:textId="77777777" w:rsidR="00603217" w:rsidRPr="00FA41A6" w:rsidRDefault="00603217" w:rsidP="007F4512">
            <w:pPr>
              <w:spacing w:after="0" w:line="240" w:lineRule="auto"/>
              <w:rPr>
                <w:sz w:val="16"/>
                <w:szCs w:val="16"/>
                <w:lang w:eastAsia="es-MX"/>
              </w:rPr>
            </w:pPr>
          </w:p>
        </w:tc>
        <w:tc>
          <w:tcPr>
            <w:tcW w:w="123" w:type="pct"/>
            <w:tcBorders>
              <w:top w:val="nil"/>
              <w:left w:val="nil"/>
              <w:bottom w:val="nil"/>
              <w:right w:val="nil"/>
            </w:tcBorders>
            <w:shd w:val="clear" w:color="auto" w:fill="auto"/>
            <w:noWrap/>
            <w:vAlign w:val="center"/>
            <w:hideMark/>
          </w:tcPr>
          <w:p w14:paraId="131436B0" w14:textId="77777777" w:rsidR="00603217" w:rsidRPr="00FA41A6" w:rsidRDefault="00603217" w:rsidP="007F4512">
            <w:pPr>
              <w:spacing w:after="0" w:line="240" w:lineRule="auto"/>
              <w:rPr>
                <w:sz w:val="16"/>
                <w:szCs w:val="16"/>
                <w:lang w:eastAsia="es-MX"/>
              </w:rPr>
            </w:pPr>
          </w:p>
        </w:tc>
        <w:tc>
          <w:tcPr>
            <w:tcW w:w="165" w:type="pct"/>
            <w:tcBorders>
              <w:top w:val="nil"/>
              <w:left w:val="nil"/>
              <w:bottom w:val="nil"/>
              <w:right w:val="nil"/>
            </w:tcBorders>
            <w:shd w:val="clear" w:color="auto" w:fill="auto"/>
            <w:noWrap/>
            <w:vAlign w:val="center"/>
            <w:hideMark/>
          </w:tcPr>
          <w:p w14:paraId="0982AFEB" w14:textId="77777777" w:rsidR="00603217" w:rsidRPr="00FA41A6" w:rsidRDefault="00603217" w:rsidP="007F4512">
            <w:pPr>
              <w:spacing w:after="0" w:line="240" w:lineRule="auto"/>
              <w:rPr>
                <w:sz w:val="16"/>
                <w:szCs w:val="16"/>
                <w:lang w:eastAsia="es-MX"/>
              </w:rPr>
            </w:pPr>
          </w:p>
        </w:tc>
        <w:tc>
          <w:tcPr>
            <w:tcW w:w="125" w:type="pct"/>
            <w:tcBorders>
              <w:top w:val="nil"/>
              <w:left w:val="nil"/>
              <w:bottom w:val="nil"/>
              <w:right w:val="nil"/>
            </w:tcBorders>
            <w:shd w:val="clear" w:color="auto" w:fill="auto"/>
            <w:noWrap/>
            <w:vAlign w:val="center"/>
            <w:hideMark/>
          </w:tcPr>
          <w:p w14:paraId="75A383C3" w14:textId="77777777" w:rsidR="00603217" w:rsidRPr="00FA41A6" w:rsidRDefault="00603217" w:rsidP="007F4512">
            <w:pPr>
              <w:spacing w:after="0" w:line="240" w:lineRule="auto"/>
              <w:rPr>
                <w:sz w:val="16"/>
                <w:szCs w:val="16"/>
                <w:lang w:eastAsia="es-MX"/>
              </w:rPr>
            </w:pPr>
          </w:p>
        </w:tc>
        <w:tc>
          <w:tcPr>
            <w:tcW w:w="1443" w:type="pct"/>
            <w:tcBorders>
              <w:top w:val="nil"/>
              <w:left w:val="nil"/>
              <w:bottom w:val="nil"/>
              <w:right w:val="nil"/>
            </w:tcBorders>
            <w:shd w:val="clear" w:color="auto" w:fill="auto"/>
            <w:noWrap/>
            <w:vAlign w:val="center"/>
            <w:hideMark/>
          </w:tcPr>
          <w:p w14:paraId="1D02D54A" w14:textId="77777777" w:rsidR="00603217" w:rsidRPr="00FA41A6" w:rsidRDefault="00603217" w:rsidP="007F4512">
            <w:pPr>
              <w:spacing w:after="0" w:line="240" w:lineRule="auto"/>
              <w:rPr>
                <w:sz w:val="16"/>
                <w:szCs w:val="16"/>
                <w:lang w:eastAsia="es-MX"/>
              </w:rPr>
            </w:pPr>
          </w:p>
        </w:tc>
        <w:tc>
          <w:tcPr>
            <w:tcW w:w="224" w:type="pct"/>
            <w:tcBorders>
              <w:top w:val="nil"/>
              <w:left w:val="nil"/>
              <w:bottom w:val="nil"/>
              <w:right w:val="nil"/>
            </w:tcBorders>
            <w:shd w:val="clear" w:color="auto" w:fill="auto"/>
            <w:noWrap/>
            <w:vAlign w:val="center"/>
            <w:hideMark/>
          </w:tcPr>
          <w:p w14:paraId="10BD3EB1" w14:textId="77777777" w:rsidR="00603217" w:rsidRPr="00FA41A6" w:rsidRDefault="00603217" w:rsidP="007F4512">
            <w:pPr>
              <w:spacing w:after="0" w:line="240" w:lineRule="auto"/>
              <w:rPr>
                <w:sz w:val="16"/>
                <w:szCs w:val="16"/>
                <w:lang w:eastAsia="es-MX"/>
              </w:rPr>
            </w:pPr>
          </w:p>
        </w:tc>
        <w:tc>
          <w:tcPr>
            <w:tcW w:w="224" w:type="pct"/>
            <w:tcBorders>
              <w:top w:val="nil"/>
              <w:left w:val="nil"/>
              <w:bottom w:val="nil"/>
              <w:right w:val="nil"/>
            </w:tcBorders>
            <w:shd w:val="clear" w:color="auto" w:fill="auto"/>
            <w:noWrap/>
            <w:vAlign w:val="center"/>
            <w:hideMark/>
          </w:tcPr>
          <w:p w14:paraId="471AD8BA" w14:textId="77777777" w:rsidR="00603217" w:rsidRPr="00FA41A6" w:rsidRDefault="00603217" w:rsidP="007F4512">
            <w:pPr>
              <w:spacing w:after="0" w:line="240" w:lineRule="auto"/>
              <w:rPr>
                <w:sz w:val="16"/>
                <w:szCs w:val="16"/>
                <w:lang w:eastAsia="es-MX"/>
              </w:rPr>
            </w:pPr>
          </w:p>
        </w:tc>
        <w:tc>
          <w:tcPr>
            <w:tcW w:w="224" w:type="pct"/>
            <w:tcBorders>
              <w:top w:val="nil"/>
              <w:left w:val="nil"/>
              <w:bottom w:val="nil"/>
              <w:right w:val="nil"/>
            </w:tcBorders>
            <w:shd w:val="clear" w:color="auto" w:fill="auto"/>
            <w:noWrap/>
            <w:vAlign w:val="center"/>
            <w:hideMark/>
          </w:tcPr>
          <w:p w14:paraId="6BF93BE6" w14:textId="77777777" w:rsidR="00603217" w:rsidRPr="00FA41A6" w:rsidRDefault="00603217" w:rsidP="007F4512">
            <w:pPr>
              <w:spacing w:after="0" w:line="240" w:lineRule="auto"/>
              <w:rPr>
                <w:sz w:val="16"/>
                <w:szCs w:val="16"/>
                <w:lang w:eastAsia="es-MX"/>
              </w:rPr>
            </w:pPr>
          </w:p>
        </w:tc>
        <w:tc>
          <w:tcPr>
            <w:tcW w:w="292" w:type="pct"/>
            <w:tcBorders>
              <w:top w:val="nil"/>
              <w:left w:val="nil"/>
              <w:bottom w:val="nil"/>
              <w:right w:val="single" w:sz="4" w:space="0" w:color="BFBFBF" w:themeColor="background1" w:themeShade="BF"/>
            </w:tcBorders>
            <w:shd w:val="clear" w:color="auto" w:fill="auto"/>
            <w:noWrap/>
            <w:vAlign w:val="center"/>
            <w:hideMark/>
          </w:tcPr>
          <w:p w14:paraId="537BC8B6" w14:textId="77777777" w:rsidR="00603217" w:rsidRPr="00FA41A6" w:rsidRDefault="00603217" w:rsidP="007F4512">
            <w:pPr>
              <w:spacing w:after="0" w:line="240" w:lineRule="auto"/>
              <w:rPr>
                <w:color w:val="000000"/>
                <w:sz w:val="16"/>
                <w:szCs w:val="16"/>
                <w:lang w:eastAsia="es-MX"/>
              </w:rPr>
            </w:pPr>
            <w:r w:rsidRPr="00FA41A6">
              <w:rPr>
                <w:color w:val="000000"/>
                <w:sz w:val="16"/>
                <w:szCs w:val="16"/>
                <w:lang w:eastAsia="es-MX"/>
              </w:rPr>
              <w:t> </w:t>
            </w:r>
          </w:p>
        </w:tc>
      </w:tr>
      <w:tr w:rsidR="00457212" w:rsidRPr="00FA41A6" w14:paraId="303B0685" w14:textId="77777777" w:rsidTr="004C1BB9">
        <w:trPr>
          <w:trHeight w:val="732"/>
        </w:trPr>
        <w:tc>
          <w:tcPr>
            <w:tcW w:w="922" w:type="pct"/>
            <w:gridSpan w:val="4"/>
            <w:vMerge w:val="restart"/>
            <w:tcBorders>
              <w:top w:val="nil"/>
              <w:left w:val="single" w:sz="4" w:space="0" w:color="BFBFBF" w:themeColor="background1" w:themeShade="BF"/>
              <w:bottom w:val="nil"/>
              <w:right w:val="nil"/>
            </w:tcBorders>
            <w:shd w:val="clear" w:color="auto" w:fill="D9D9D9" w:themeFill="background1" w:themeFillShade="D9"/>
            <w:noWrap/>
            <w:vAlign w:val="center"/>
            <w:hideMark/>
          </w:tcPr>
          <w:p w14:paraId="13F1D6C8" w14:textId="77777777" w:rsidR="00603217" w:rsidRPr="00FA41A6" w:rsidRDefault="00603217" w:rsidP="007F4512">
            <w:pPr>
              <w:spacing w:after="0" w:line="240" w:lineRule="auto"/>
              <w:jc w:val="center"/>
              <w:rPr>
                <w:b/>
                <w:sz w:val="16"/>
                <w:szCs w:val="16"/>
                <w:lang w:eastAsia="es-MX"/>
              </w:rPr>
            </w:pPr>
            <w:r w:rsidRPr="00FA41A6">
              <w:rPr>
                <w:b/>
                <w:sz w:val="16"/>
                <w:szCs w:val="16"/>
                <w:lang w:eastAsia="es-MX"/>
              </w:rPr>
              <w:t>Mejora identificada</w:t>
            </w:r>
          </w:p>
        </w:tc>
        <w:tc>
          <w:tcPr>
            <w:tcW w:w="4078" w:type="pct"/>
            <w:gridSpan w:val="14"/>
            <w:tcBorders>
              <w:top w:val="nil"/>
              <w:left w:val="nil"/>
              <w:bottom w:val="nil"/>
              <w:right w:val="single" w:sz="4" w:space="0" w:color="BFBFBF" w:themeColor="background1" w:themeShade="BF"/>
            </w:tcBorders>
            <w:shd w:val="clear" w:color="auto" w:fill="auto"/>
            <w:vAlign w:val="center"/>
            <w:hideMark/>
          </w:tcPr>
          <w:p w14:paraId="3FC97FDD" w14:textId="77777777" w:rsidR="00603217" w:rsidRPr="00FA41A6" w:rsidRDefault="00603217" w:rsidP="007F4512">
            <w:pPr>
              <w:spacing w:after="0" w:line="240" w:lineRule="auto"/>
              <w:rPr>
                <w:color w:val="000000"/>
                <w:sz w:val="16"/>
                <w:szCs w:val="16"/>
                <w:lang w:eastAsia="es-MX"/>
              </w:rPr>
            </w:pPr>
            <w:r w:rsidRPr="00FA41A6">
              <w:rPr>
                <w:color w:val="000000"/>
                <w:sz w:val="16"/>
                <w:szCs w:val="16"/>
                <w:lang w:eastAsia="es-MX"/>
              </w:rPr>
              <w:t>Breve descripción de la mejora identificada. Se enuncian algunos ejemplos, los cuales son ilustrativos y no limitativos. La instancia evaluadora incorporará las mejoras que considere pertinentes.</w:t>
            </w:r>
          </w:p>
        </w:tc>
      </w:tr>
      <w:tr w:rsidR="00457212" w:rsidRPr="00FA41A6" w14:paraId="47F843E5" w14:textId="77777777" w:rsidTr="004C1BB9">
        <w:trPr>
          <w:trHeight w:val="328"/>
        </w:trPr>
        <w:tc>
          <w:tcPr>
            <w:tcW w:w="922" w:type="pct"/>
            <w:gridSpan w:val="4"/>
            <w:vMerge/>
            <w:tcBorders>
              <w:left w:val="single" w:sz="4" w:space="0" w:color="BFBFBF" w:themeColor="background1" w:themeShade="BF"/>
              <w:right w:val="nil"/>
            </w:tcBorders>
            <w:shd w:val="clear" w:color="auto" w:fill="D9D9D9" w:themeFill="background1" w:themeFillShade="D9"/>
            <w:noWrap/>
            <w:vAlign w:val="center"/>
            <w:hideMark/>
          </w:tcPr>
          <w:p w14:paraId="6375EFDC" w14:textId="77777777" w:rsidR="00603217" w:rsidRPr="00FA41A6" w:rsidRDefault="00603217" w:rsidP="007F4512">
            <w:pPr>
              <w:spacing w:after="0" w:line="240" w:lineRule="auto"/>
              <w:rPr>
                <w:sz w:val="16"/>
                <w:szCs w:val="16"/>
                <w:lang w:eastAsia="es-MX"/>
              </w:rPr>
            </w:pPr>
          </w:p>
        </w:tc>
        <w:tc>
          <w:tcPr>
            <w:tcW w:w="211" w:type="pct"/>
            <w:tcBorders>
              <w:top w:val="nil"/>
              <w:left w:val="nil"/>
              <w:bottom w:val="nil"/>
              <w:right w:val="nil"/>
            </w:tcBorders>
            <w:shd w:val="clear" w:color="auto" w:fill="auto"/>
            <w:noWrap/>
            <w:vAlign w:val="center"/>
            <w:hideMark/>
          </w:tcPr>
          <w:p w14:paraId="3E7FB911" w14:textId="77777777" w:rsidR="00603217" w:rsidRPr="00FA41A6" w:rsidRDefault="00603217" w:rsidP="007F4512">
            <w:pPr>
              <w:spacing w:after="0" w:line="240" w:lineRule="auto"/>
              <w:rPr>
                <w:color w:val="000000"/>
                <w:sz w:val="16"/>
                <w:szCs w:val="16"/>
                <w:lang w:eastAsia="es-MX"/>
              </w:rPr>
            </w:pPr>
            <w:r w:rsidRPr="00FA41A6">
              <w:rPr>
                <w:color w:val="000000"/>
                <w:sz w:val="16"/>
                <w:szCs w:val="16"/>
                <w:lang w:eastAsia="es-MX"/>
              </w:rPr>
              <w:t>a)</w:t>
            </w:r>
          </w:p>
        </w:tc>
        <w:tc>
          <w:tcPr>
            <w:tcW w:w="1170" w:type="pct"/>
            <w:gridSpan w:val="6"/>
            <w:vMerge w:val="restart"/>
            <w:tcBorders>
              <w:top w:val="nil"/>
              <w:left w:val="nil"/>
              <w:bottom w:val="nil"/>
              <w:right w:val="nil"/>
            </w:tcBorders>
            <w:shd w:val="clear" w:color="auto" w:fill="auto"/>
            <w:vAlign w:val="center"/>
            <w:hideMark/>
          </w:tcPr>
          <w:p w14:paraId="44EB9B77" w14:textId="2D079D13" w:rsidR="00603217" w:rsidRPr="004C1BB9" w:rsidRDefault="00BF7328" w:rsidP="007F4512">
            <w:pPr>
              <w:spacing w:after="0" w:line="240" w:lineRule="auto"/>
              <w:rPr>
                <w:color w:val="000000"/>
                <w:sz w:val="16"/>
                <w:szCs w:val="16"/>
                <w:lang w:eastAsia="es-MX"/>
              </w:rPr>
            </w:pPr>
            <w:r w:rsidRPr="004C1BB9">
              <w:rPr>
                <w:color w:val="000000"/>
                <w:sz w:val="16"/>
                <w:szCs w:val="16"/>
                <w:lang w:eastAsia="es-MX"/>
              </w:rPr>
              <w:t>Hacer más eficiente el proceso de armado de expedientes y de registro de solicitantes mediante un sistema de captura</w:t>
            </w:r>
          </w:p>
        </w:tc>
        <w:tc>
          <w:tcPr>
            <w:tcW w:w="165" w:type="pct"/>
            <w:tcBorders>
              <w:top w:val="nil"/>
              <w:left w:val="nil"/>
              <w:bottom w:val="nil"/>
              <w:right w:val="nil"/>
            </w:tcBorders>
            <w:shd w:val="clear" w:color="auto" w:fill="auto"/>
            <w:noWrap/>
            <w:vAlign w:val="center"/>
            <w:hideMark/>
          </w:tcPr>
          <w:p w14:paraId="1DB7F95A" w14:textId="77777777" w:rsidR="00603217" w:rsidRPr="004C1BB9" w:rsidRDefault="00603217" w:rsidP="007F4512">
            <w:pPr>
              <w:spacing w:after="0" w:line="240" w:lineRule="auto"/>
              <w:rPr>
                <w:color w:val="000000"/>
                <w:sz w:val="16"/>
                <w:szCs w:val="16"/>
                <w:lang w:eastAsia="es-MX"/>
              </w:rPr>
            </w:pPr>
            <w:r w:rsidRPr="004C1BB9">
              <w:rPr>
                <w:color w:val="000000"/>
                <w:sz w:val="16"/>
                <w:szCs w:val="16"/>
                <w:lang w:eastAsia="es-MX"/>
              </w:rPr>
              <w:t>c)</w:t>
            </w:r>
          </w:p>
        </w:tc>
        <w:tc>
          <w:tcPr>
            <w:tcW w:w="2533" w:type="pct"/>
            <w:gridSpan w:val="6"/>
            <w:tcBorders>
              <w:top w:val="nil"/>
              <w:left w:val="nil"/>
              <w:bottom w:val="nil"/>
              <w:right w:val="single" w:sz="4" w:space="0" w:color="BFBFBF" w:themeColor="background1" w:themeShade="BF"/>
            </w:tcBorders>
            <w:shd w:val="clear" w:color="auto" w:fill="auto"/>
            <w:noWrap/>
            <w:vAlign w:val="center"/>
            <w:hideMark/>
          </w:tcPr>
          <w:p w14:paraId="35E5B25C" w14:textId="77777777" w:rsidR="00603217" w:rsidRPr="00FA41A6" w:rsidRDefault="00603217" w:rsidP="007F4512">
            <w:pPr>
              <w:spacing w:after="0" w:line="240" w:lineRule="auto"/>
              <w:rPr>
                <w:color w:val="000000"/>
                <w:sz w:val="16"/>
                <w:szCs w:val="16"/>
                <w:lang w:eastAsia="es-MX"/>
              </w:rPr>
            </w:pPr>
            <w:r w:rsidRPr="00FA41A6">
              <w:rPr>
                <w:color w:val="000000"/>
                <w:sz w:val="16"/>
                <w:szCs w:val="16"/>
                <w:lang w:eastAsia="es-MX"/>
              </w:rPr>
              <w:t>Reducir/ampliar un plazo de realización</w:t>
            </w:r>
          </w:p>
        </w:tc>
      </w:tr>
      <w:tr w:rsidR="00457212" w:rsidRPr="00FA41A6" w14:paraId="738B954B" w14:textId="77777777" w:rsidTr="004C1BB9">
        <w:trPr>
          <w:trHeight w:val="254"/>
        </w:trPr>
        <w:tc>
          <w:tcPr>
            <w:tcW w:w="922" w:type="pct"/>
            <w:gridSpan w:val="4"/>
            <w:vMerge/>
            <w:tcBorders>
              <w:left w:val="single" w:sz="4" w:space="0" w:color="BFBFBF" w:themeColor="background1" w:themeShade="BF"/>
              <w:right w:val="nil"/>
            </w:tcBorders>
            <w:shd w:val="clear" w:color="auto" w:fill="D9D9D9" w:themeFill="background1" w:themeFillShade="D9"/>
            <w:noWrap/>
            <w:vAlign w:val="center"/>
            <w:hideMark/>
          </w:tcPr>
          <w:p w14:paraId="1A51852E" w14:textId="77777777" w:rsidR="00603217" w:rsidRPr="00FA41A6" w:rsidRDefault="00603217" w:rsidP="007F4512">
            <w:pPr>
              <w:spacing w:after="0" w:line="240" w:lineRule="auto"/>
              <w:rPr>
                <w:sz w:val="16"/>
                <w:szCs w:val="16"/>
                <w:lang w:eastAsia="es-MX"/>
              </w:rPr>
            </w:pPr>
          </w:p>
        </w:tc>
        <w:tc>
          <w:tcPr>
            <w:tcW w:w="211" w:type="pct"/>
            <w:tcBorders>
              <w:top w:val="nil"/>
              <w:left w:val="nil"/>
              <w:bottom w:val="nil"/>
              <w:right w:val="nil"/>
            </w:tcBorders>
            <w:shd w:val="clear" w:color="auto" w:fill="auto"/>
            <w:noWrap/>
            <w:vAlign w:val="center"/>
            <w:hideMark/>
          </w:tcPr>
          <w:p w14:paraId="446EF925" w14:textId="77777777" w:rsidR="00603217" w:rsidRPr="00FA41A6" w:rsidRDefault="00603217" w:rsidP="007F4512">
            <w:pPr>
              <w:spacing w:after="0" w:line="240" w:lineRule="auto"/>
              <w:rPr>
                <w:sz w:val="16"/>
                <w:szCs w:val="16"/>
                <w:lang w:eastAsia="es-MX"/>
              </w:rPr>
            </w:pPr>
          </w:p>
        </w:tc>
        <w:tc>
          <w:tcPr>
            <w:tcW w:w="1170" w:type="pct"/>
            <w:gridSpan w:val="6"/>
            <w:vMerge/>
            <w:tcBorders>
              <w:top w:val="nil"/>
              <w:left w:val="nil"/>
              <w:bottom w:val="nil"/>
              <w:right w:val="nil"/>
            </w:tcBorders>
            <w:shd w:val="clear" w:color="auto" w:fill="auto"/>
            <w:vAlign w:val="center"/>
            <w:hideMark/>
          </w:tcPr>
          <w:p w14:paraId="7058EC8F" w14:textId="77777777" w:rsidR="00603217" w:rsidRPr="004C1BB9" w:rsidRDefault="00603217" w:rsidP="007F4512">
            <w:pPr>
              <w:spacing w:after="0" w:line="240" w:lineRule="auto"/>
              <w:rPr>
                <w:color w:val="000000"/>
                <w:sz w:val="16"/>
                <w:szCs w:val="16"/>
                <w:lang w:eastAsia="es-MX"/>
              </w:rPr>
            </w:pPr>
          </w:p>
        </w:tc>
        <w:tc>
          <w:tcPr>
            <w:tcW w:w="165" w:type="pct"/>
            <w:tcBorders>
              <w:top w:val="nil"/>
              <w:left w:val="nil"/>
              <w:bottom w:val="nil"/>
              <w:right w:val="nil"/>
            </w:tcBorders>
            <w:shd w:val="clear" w:color="auto" w:fill="auto"/>
            <w:noWrap/>
            <w:vAlign w:val="center"/>
            <w:hideMark/>
          </w:tcPr>
          <w:p w14:paraId="1E782E46" w14:textId="77777777" w:rsidR="00603217" w:rsidRPr="004C1BB9" w:rsidRDefault="00603217" w:rsidP="007F4512">
            <w:pPr>
              <w:spacing w:after="0" w:line="240" w:lineRule="auto"/>
              <w:rPr>
                <w:color w:val="000000"/>
                <w:sz w:val="16"/>
                <w:szCs w:val="16"/>
                <w:lang w:eastAsia="es-MX"/>
              </w:rPr>
            </w:pPr>
            <w:r w:rsidRPr="004C1BB9">
              <w:rPr>
                <w:color w:val="000000"/>
                <w:sz w:val="16"/>
                <w:szCs w:val="16"/>
                <w:lang w:eastAsia="es-MX"/>
              </w:rPr>
              <w:t>d)</w:t>
            </w:r>
          </w:p>
        </w:tc>
        <w:tc>
          <w:tcPr>
            <w:tcW w:w="2241" w:type="pct"/>
            <w:gridSpan w:val="5"/>
            <w:tcBorders>
              <w:top w:val="nil"/>
              <w:left w:val="nil"/>
              <w:bottom w:val="nil"/>
              <w:right w:val="nil"/>
            </w:tcBorders>
            <w:shd w:val="clear" w:color="auto" w:fill="auto"/>
            <w:noWrap/>
            <w:vAlign w:val="center"/>
            <w:hideMark/>
          </w:tcPr>
          <w:p w14:paraId="039404E1" w14:textId="77777777" w:rsidR="00603217" w:rsidRPr="00FA41A6" w:rsidRDefault="00603217" w:rsidP="007F4512">
            <w:pPr>
              <w:spacing w:after="0" w:line="240" w:lineRule="auto"/>
              <w:rPr>
                <w:color w:val="000000"/>
                <w:sz w:val="16"/>
                <w:szCs w:val="16"/>
                <w:lang w:eastAsia="es-MX"/>
              </w:rPr>
            </w:pPr>
            <w:r w:rsidRPr="00FA41A6">
              <w:rPr>
                <w:color w:val="000000"/>
                <w:sz w:val="16"/>
                <w:szCs w:val="16"/>
                <w:lang w:eastAsia="es-MX"/>
              </w:rPr>
              <w:t>Inclusión de un involucrado</w:t>
            </w:r>
          </w:p>
        </w:tc>
        <w:tc>
          <w:tcPr>
            <w:tcW w:w="292" w:type="pct"/>
            <w:tcBorders>
              <w:top w:val="nil"/>
              <w:left w:val="nil"/>
              <w:bottom w:val="nil"/>
              <w:right w:val="single" w:sz="4" w:space="0" w:color="BFBFBF" w:themeColor="background1" w:themeShade="BF"/>
            </w:tcBorders>
            <w:shd w:val="clear" w:color="auto" w:fill="auto"/>
            <w:noWrap/>
            <w:vAlign w:val="center"/>
            <w:hideMark/>
          </w:tcPr>
          <w:p w14:paraId="608BF039" w14:textId="77777777" w:rsidR="00603217" w:rsidRPr="00FA41A6" w:rsidRDefault="00603217" w:rsidP="007F4512">
            <w:pPr>
              <w:spacing w:after="0" w:line="240" w:lineRule="auto"/>
              <w:rPr>
                <w:color w:val="000000"/>
                <w:sz w:val="16"/>
                <w:szCs w:val="16"/>
                <w:lang w:eastAsia="es-MX"/>
              </w:rPr>
            </w:pPr>
            <w:r w:rsidRPr="00FA41A6">
              <w:rPr>
                <w:color w:val="000000"/>
                <w:sz w:val="16"/>
                <w:szCs w:val="16"/>
                <w:lang w:eastAsia="es-MX"/>
              </w:rPr>
              <w:t> </w:t>
            </w:r>
          </w:p>
        </w:tc>
      </w:tr>
      <w:tr w:rsidR="00457212" w:rsidRPr="00FA41A6" w14:paraId="0E6FF288" w14:textId="77777777" w:rsidTr="004C1BB9">
        <w:trPr>
          <w:trHeight w:val="254"/>
        </w:trPr>
        <w:tc>
          <w:tcPr>
            <w:tcW w:w="922" w:type="pct"/>
            <w:gridSpan w:val="4"/>
            <w:vMerge/>
            <w:tcBorders>
              <w:left w:val="single" w:sz="4" w:space="0" w:color="BFBFBF" w:themeColor="background1" w:themeShade="BF"/>
              <w:bottom w:val="nil"/>
              <w:right w:val="nil"/>
            </w:tcBorders>
            <w:shd w:val="clear" w:color="auto" w:fill="D9D9D9" w:themeFill="background1" w:themeFillShade="D9"/>
            <w:noWrap/>
            <w:vAlign w:val="center"/>
            <w:hideMark/>
          </w:tcPr>
          <w:p w14:paraId="4CEB4F3D" w14:textId="77777777" w:rsidR="00603217" w:rsidRPr="00FA41A6" w:rsidRDefault="00603217" w:rsidP="007F4512">
            <w:pPr>
              <w:spacing w:after="0" w:line="240" w:lineRule="auto"/>
              <w:rPr>
                <w:sz w:val="16"/>
                <w:szCs w:val="16"/>
                <w:lang w:eastAsia="es-MX"/>
              </w:rPr>
            </w:pPr>
          </w:p>
        </w:tc>
        <w:tc>
          <w:tcPr>
            <w:tcW w:w="211" w:type="pct"/>
            <w:tcBorders>
              <w:top w:val="nil"/>
              <w:left w:val="nil"/>
              <w:bottom w:val="nil"/>
              <w:right w:val="nil"/>
            </w:tcBorders>
            <w:shd w:val="clear" w:color="auto" w:fill="auto"/>
            <w:noWrap/>
            <w:vAlign w:val="center"/>
            <w:hideMark/>
          </w:tcPr>
          <w:p w14:paraId="7A4BADB3" w14:textId="77777777" w:rsidR="00603217" w:rsidRPr="00FA41A6" w:rsidRDefault="00603217" w:rsidP="007F4512">
            <w:pPr>
              <w:spacing w:after="0" w:line="240" w:lineRule="auto"/>
              <w:rPr>
                <w:color w:val="000000"/>
                <w:sz w:val="16"/>
                <w:szCs w:val="16"/>
                <w:lang w:eastAsia="es-MX"/>
              </w:rPr>
            </w:pPr>
            <w:r w:rsidRPr="00FA41A6">
              <w:rPr>
                <w:color w:val="000000"/>
                <w:sz w:val="16"/>
                <w:szCs w:val="16"/>
                <w:lang w:eastAsia="es-MX"/>
              </w:rPr>
              <w:t>b)</w:t>
            </w:r>
          </w:p>
        </w:tc>
        <w:tc>
          <w:tcPr>
            <w:tcW w:w="1047" w:type="pct"/>
            <w:gridSpan w:val="5"/>
            <w:tcBorders>
              <w:top w:val="nil"/>
              <w:left w:val="nil"/>
              <w:bottom w:val="nil"/>
              <w:right w:val="nil"/>
            </w:tcBorders>
            <w:shd w:val="clear" w:color="auto" w:fill="auto"/>
            <w:noWrap/>
            <w:vAlign w:val="center"/>
            <w:hideMark/>
          </w:tcPr>
          <w:p w14:paraId="4453A45D" w14:textId="1897B001" w:rsidR="00603217" w:rsidRPr="004C1BB9" w:rsidRDefault="00603217" w:rsidP="007F4512">
            <w:pPr>
              <w:spacing w:after="0" w:line="240" w:lineRule="auto"/>
              <w:rPr>
                <w:color w:val="000000"/>
                <w:sz w:val="16"/>
                <w:szCs w:val="16"/>
                <w:lang w:eastAsia="es-MX"/>
              </w:rPr>
            </w:pPr>
          </w:p>
        </w:tc>
        <w:tc>
          <w:tcPr>
            <w:tcW w:w="123" w:type="pct"/>
            <w:tcBorders>
              <w:top w:val="nil"/>
              <w:left w:val="nil"/>
              <w:bottom w:val="nil"/>
              <w:right w:val="nil"/>
            </w:tcBorders>
            <w:shd w:val="clear" w:color="auto" w:fill="auto"/>
            <w:noWrap/>
            <w:vAlign w:val="center"/>
            <w:hideMark/>
          </w:tcPr>
          <w:p w14:paraId="57D552D5" w14:textId="77777777" w:rsidR="00603217" w:rsidRPr="004C1BB9" w:rsidRDefault="00603217" w:rsidP="007F4512">
            <w:pPr>
              <w:spacing w:after="0" w:line="240" w:lineRule="auto"/>
              <w:rPr>
                <w:color w:val="000000"/>
                <w:sz w:val="16"/>
                <w:szCs w:val="16"/>
                <w:lang w:eastAsia="es-MX"/>
              </w:rPr>
            </w:pPr>
          </w:p>
        </w:tc>
        <w:tc>
          <w:tcPr>
            <w:tcW w:w="165" w:type="pct"/>
            <w:tcBorders>
              <w:top w:val="nil"/>
              <w:left w:val="nil"/>
              <w:bottom w:val="nil"/>
              <w:right w:val="nil"/>
            </w:tcBorders>
            <w:shd w:val="clear" w:color="auto" w:fill="auto"/>
            <w:noWrap/>
            <w:vAlign w:val="center"/>
            <w:hideMark/>
          </w:tcPr>
          <w:p w14:paraId="2DD7A76C" w14:textId="77777777" w:rsidR="00603217" w:rsidRPr="004C1BB9" w:rsidRDefault="00603217" w:rsidP="007F4512">
            <w:pPr>
              <w:spacing w:after="0" w:line="240" w:lineRule="auto"/>
              <w:rPr>
                <w:color w:val="000000"/>
                <w:sz w:val="16"/>
                <w:szCs w:val="16"/>
                <w:lang w:eastAsia="es-MX"/>
              </w:rPr>
            </w:pPr>
            <w:r w:rsidRPr="004C1BB9">
              <w:rPr>
                <w:color w:val="000000"/>
                <w:sz w:val="16"/>
                <w:szCs w:val="16"/>
                <w:lang w:eastAsia="es-MX"/>
              </w:rPr>
              <w:t>e)</w:t>
            </w:r>
          </w:p>
        </w:tc>
        <w:tc>
          <w:tcPr>
            <w:tcW w:w="2533" w:type="pct"/>
            <w:gridSpan w:val="6"/>
            <w:tcBorders>
              <w:top w:val="nil"/>
              <w:left w:val="nil"/>
              <w:bottom w:val="nil"/>
              <w:right w:val="single" w:sz="4" w:space="0" w:color="BFBFBF" w:themeColor="background1" w:themeShade="BF"/>
            </w:tcBorders>
            <w:shd w:val="clear" w:color="auto" w:fill="auto"/>
            <w:noWrap/>
            <w:vAlign w:val="center"/>
            <w:hideMark/>
          </w:tcPr>
          <w:p w14:paraId="453E9F3E" w14:textId="77777777" w:rsidR="00603217" w:rsidRPr="00FA41A6" w:rsidRDefault="00603217" w:rsidP="007F4512">
            <w:pPr>
              <w:spacing w:after="0" w:line="240" w:lineRule="auto"/>
              <w:rPr>
                <w:color w:val="000000"/>
                <w:sz w:val="16"/>
                <w:szCs w:val="16"/>
                <w:lang w:eastAsia="es-MX"/>
              </w:rPr>
            </w:pPr>
            <w:r w:rsidRPr="00FA41A6">
              <w:rPr>
                <w:color w:val="000000"/>
                <w:sz w:val="16"/>
                <w:szCs w:val="16"/>
                <w:lang w:eastAsia="es-MX"/>
              </w:rPr>
              <w:t>Publicación de los requisitos y trámites</w:t>
            </w:r>
          </w:p>
        </w:tc>
      </w:tr>
      <w:tr w:rsidR="00457212" w:rsidRPr="00FA41A6" w14:paraId="40C4F90F" w14:textId="77777777" w:rsidTr="004C1BB9">
        <w:trPr>
          <w:trHeight w:val="209"/>
        </w:trPr>
        <w:tc>
          <w:tcPr>
            <w:tcW w:w="231" w:type="pct"/>
            <w:tcBorders>
              <w:top w:val="nil"/>
              <w:left w:val="single" w:sz="4" w:space="0" w:color="BFBFBF" w:themeColor="background1" w:themeShade="BF"/>
              <w:bottom w:val="nil"/>
              <w:right w:val="nil"/>
            </w:tcBorders>
            <w:shd w:val="clear" w:color="auto" w:fill="auto"/>
            <w:noWrap/>
            <w:vAlign w:val="center"/>
            <w:hideMark/>
          </w:tcPr>
          <w:p w14:paraId="77B7F92F" w14:textId="77777777" w:rsidR="00603217" w:rsidRPr="00FA41A6" w:rsidRDefault="00603217" w:rsidP="007F4512">
            <w:pPr>
              <w:spacing w:after="0" w:line="240" w:lineRule="auto"/>
              <w:rPr>
                <w:color w:val="000000"/>
                <w:sz w:val="16"/>
                <w:szCs w:val="16"/>
                <w:lang w:eastAsia="es-MX"/>
              </w:rPr>
            </w:pPr>
            <w:r w:rsidRPr="00FA41A6">
              <w:rPr>
                <w:color w:val="000000"/>
                <w:sz w:val="16"/>
                <w:szCs w:val="16"/>
                <w:lang w:eastAsia="es-MX"/>
              </w:rPr>
              <w:t> </w:t>
            </w:r>
          </w:p>
        </w:tc>
        <w:tc>
          <w:tcPr>
            <w:tcW w:w="230" w:type="pct"/>
            <w:tcBorders>
              <w:top w:val="nil"/>
              <w:left w:val="nil"/>
              <w:bottom w:val="nil"/>
              <w:right w:val="nil"/>
            </w:tcBorders>
            <w:shd w:val="clear" w:color="auto" w:fill="auto"/>
            <w:noWrap/>
            <w:vAlign w:val="center"/>
            <w:hideMark/>
          </w:tcPr>
          <w:p w14:paraId="67DF7F9A" w14:textId="77777777" w:rsidR="00603217" w:rsidRPr="00FA41A6" w:rsidRDefault="00603217" w:rsidP="007F4512">
            <w:pPr>
              <w:spacing w:after="0" w:line="240" w:lineRule="auto"/>
              <w:rPr>
                <w:color w:val="000000"/>
                <w:sz w:val="16"/>
                <w:szCs w:val="16"/>
                <w:lang w:eastAsia="es-MX"/>
              </w:rPr>
            </w:pPr>
          </w:p>
        </w:tc>
        <w:tc>
          <w:tcPr>
            <w:tcW w:w="231" w:type="pct"/>
            <w:tcBorders>
              <w:top w:val="nil"/>
              <w:left w:val="nil"/>
              <w:bottom w:val="nil"/>
              <w:right w:val="nil"/>
            </w:tcBorders>
            <w:shd w:val="clear" w:color="auto" w:fill="auto"/>
            <w:noWrap/>
            <w:vAlign w:val="center"/>
            <w:hideMark/>
          </w:tcPr>
          <w:p w14:paraId="042F16C8" w14:textId="77777777" w:rsidR="00603217" w:rsidRPr="00FA41A6" w:rsidRDefault="00603217" w:rsidP="007F4512">
            <w:pPr>
              <w:spacing w:after="0" w:line="240" w:lineRule="auto"/>
              <w:rPr>
                <w:sz w:val="16"/>
                <w:szCs w:val="16"/>
                <w:lang w:eastAsia="es-MX"/>
              </w:rPr>
            </w:pPr>
          </w:p>
        </w:tc>
        <w:tc>
          <w:tcPr>
            <w:tcW w:w="230" w:type="pct"/>
            <w:tcBorders>
              <w:top w:val="nil"/>
              <w:left w:val="nil"/>
              <w:bottom w:val="nil"/>
              <w:right w:val="nil"/>
            </w:tcBorders>
            <w:shd w:val="clear" w:color="auto" w:fill="auto"/>
            <w:noWrap/>
            <w:vAlign w:val="center"/>
            <w:hideMark/>
          </w:tcPr>
          <w:p w14:paraId="1D89B659" w14:textId="77777777" w:rsidR="00603217" w:rsidRPr="00FA41A6" w:rsidRDefault="00603217" w:rsidP="007F4512">
            <w:pPr>
              <w:spacing w:after="0" w:line="240" w:lineRule="auto"/>
              <w:rPr>
                <w:sz w:val="16"/>
                <w:szCs w:val="16"/>
                <w:lang w:eastAsia="es-MX"/>
              </w:rPr>
            </w:pPr>
          </w:p>
        </w:tc>
        <w:tc>
          <w:tcPr>
            <w:tcW w:w="211" w:type="pct"/>
            <w:tcBorders>
              <w:top w:val="nil"/>
              <w:left w:val="nil"/>
              <w:bottom w:val="nil"/>
              <w:right w:val="nil"/>
            </w:tcBorders>
            <w:shd w:val="clear" w:color="auto" w:fill="auto"/>
            <w:noWrap/>
            <w:vAlign w:val="center"/>
            <w:hideMark/>
          </w:tcPr>
          <w:p w14:paraId="472536F1" w14:textId="77777777" w:rsidR="00603217" w:rsidRPr="00FA41A6" w:rsidRDefault="00603217" w:rsidP="007F4512">
            <w:pPr>
              <w:spacing w:after="0" w:line="240" w:lineRule="auto"/>
              <w:rPr>
                <w:sz w:val="16"/>
                <w:szCs w:val="16"/>
                <w:lang w:eastAsia="es-MX"/>
              </w:rPr>
            </w:pPr>
          </w:p>
        </w:tc>
        <w:tc>
          <w:tcPr>
            <w:tcW w:w="230" w:type="pct"/>
            <w:tcBorders>
              <w:top w:val="nil"/>
              <w:left w:val="nil"/>
              <w:bottom w:val="nil"/>
              <w:right w:val="nil"/>
            </w:tcBorders>
            <w:shd w:val="clear" w:color="auto" w:fill="auto"/>
            <w:noWrap/>
            <w:vAlign w:val="center"/>
            <w:hideMark/>
          </w:tcPr>
          <w:p w14:paraId="79B9A7BE" w14:textId="77777777" w:rsidR="00603217" w:rsidRPr="004C1BB9" w:rsidRDefault="00603217" w:rsidP="007F4512">
            <w:pPr>
              <w:spacing w:after="0" w:line="240" w:lineRule="auto"/>
              <w:rPr>
                <w:sz w:val="16"/>
                <w:szCs w:val="16"/>
                <w:lang w:eastAsia="es-MX"/>
              </w:rPr>
            </w:pPr>
          </w:p>
        </w:tc>
        <w:tc>
          <w:tcPr>
            <w:tcW w:w="230" w:type="pct"/>
            <w:tcBorders>
              <w:top w:val="nil"/>
              <w:left w:val="nil"/>
              <w:bottom w:val="nil"/>
              <w:right w:val="nil"/>
            </w:tcBorders>
            <w:shd w:val="clear" w:color="auto" w:fill="auto"/>
            <w:noWrap/>
            <w:vAlign w:val="center"/>
            <w:hideMark/>
          </w:tcPr>
          <w:p w14:paraId="62652F50" w14:textId="77777777" w:rsidR="00603217" w:rsidRPr="004C1BB9" w:rsidRDefault="00603217" w:rsidP="007F4512">
            <w:pPr>
              <w:spacing w:after="0" w:line="240" w:lineRule="auto"/>
              <w:rPr>
                <w:sz w:val="16"/>
                <w:szCs w:val="16"/>
                <w:lang w:eastAsia="es-MX"/>
              </w:rPr>
            </w:pPr>
          </w:p>
        </w:tc>
        <w:tc>
          <w:tcPr>
            <w:tcW w:w="231" w:type="pct"/>
            <w:tcBorders>
              <w:top w:val="nil"/>
              <w:left w:val="nil"/>
              <w:bottom w:val="nil"/>
              <w:right w:val="nil"/>
            </w:tcBorders>
            <w:shd w:val="clear" w:color="auto" w:fill="auto"/>
            <w:noWrap/>
            <w:vAlign w:val="center"/>
            <w:hideMark/>
          </w:tcPr>
          <w:p w14:paraId="5ED503AD" w14:textId="77777777" w:rsidR="00603217" w:rsidRPr="004C1BB9" w:rsidRDefault="00603217" w:rsidP="007F4512">
            <w:pPr>
              <w:spacing w:after="0" w:line="240" w:lineRule="auto"/>
              <w:rPr>
                <w:sz w:val="16"/>
                <w:szCs w:val="16"/>
                <w:lang w:eastAsia="es-MX"/>
              </w:rPr>
            </w:pPr>
          </w:p>
        </w:tc>
        <w:tc>
          <w:tcPr>
            <w:tcW w:w="233" w:type="pct"/>
            <w:tcBorders>
              <w:top w:val="nil"/>
              <w:left w:val="nil"/>
              <w:bottom w:val="nil"/>
              <w:right w:val="nil"/>
            </w:tcBorders>
            <w:shd w:val="clear" w:color="auto" w:fill="auto"/>
            <w:noWrap/>
            <w:vAlign w:val="center"/>
            <w:hideMark/>
          </w:tcPr>
          <w:p w14:paraId="2CFAE81A" w14:textId="77777777" w:rsidR="00603217" w:rsidRPr="004C1BB9" w:rsidRDefault="00603217" w:rsidP="007F4512">
            <w:pPr>
              <w:spacing w:after="0" w:line="240" w:lineRule="auto"/>
              <w:rPr>
                <w:sz w:val="16"/>
                <w:szCs w:val="16"/>
                <w:lang w:eastAsia="es-MX"/>
              </w:rPr>
            </w:pPr>
          </w:p>
        </w:tc>
        <w:tc>
          <w:tcPr>
            <w:tcW w:w="123" w:type="pct"/>
            <w:tcBorders>
              <w:top w:val="nil"/>
              <w:left w:val="nil"/>
              <w:bottom w:val="nil"/>
              <w:right w:val="nil"/>
            </w:tcBorders>
            <w:shd w:val="clear" w:color="auto" w:fill="auto"/>
            <w:noWrap/>
            <w:vAlign w:val="center"/>
            <w:hideMark/>
          </w:tcPr>
          <w:p w14:paraId="30A708A2" w14:textId="77777777" w:rsidR="00603217" w:rsidRPr="004C1BB9" w:rsidRDefault="00603217" w:rsidP="007F4512">
            <w:pPr>
              <w:spacing w:after="0" w:line="240" w:lineRule="auto"/>
              <w:rPr>
                <w:sz w:val="16"/>
                <w:szCs w:val="16"/>
                <w:lang w:eastAsia="es-MX"/>
              </w:rPr>
            </w:pPr>
          </w:p>
        </w:tc>
        <w:tc>
          <w:tcPr>
            <w:tcW w:w="123" w:type="pct"/>
            <w:tcBorders>
              <w:top w:val="nil"/>
              <w:left w:val="nil"/>
              <w:bottom w:val="nil"/>
              <w:right w:val="nil"/>
            </w:tcBorders>
            <w:shd w:val="clear" w:color="auto" w:fill="auto"/>
            <w:noWrap/>
            <w:vAlign w:val="center"/>
            <w:hideMark/>
          </w:tcPr>
          <w:p w14:paraId="13030ADE" w14:textId="77777777" w:rsidR="00603217" w:rsidRPr="004C1BB9" w:rsidRDefault="00603217" w:rsidP="007F4512">
            <w:pPr>
              <w:spacing w:after="0" w:line="240" w:lineRule="auto"/>
              <w:rPr>
                <w:sz w:val="16"/>
                <w:szCs w:val="16"/>
                <w:lang w:eastAsia="es-MX"/>
              </w:rPr>
            </w:pPr>
          </w:p>
        </w:tc>
        <w:tc>
          <w:tcPr>
            <w:tcW w:w="165" w:type="pct"/>
            <w:tcBorders>
              <w:top w:val="nil"/>
              <w:left w:val="nil"/>
              <w:bottom w:val="nil"/>
              <w:right w:val="nil"/>
            </w:tcBorders>
            <w:shd w:val="clear" w:color="auto" w:fill="auto"/>
            <w:noWrap/>
            <w:vAlign w:val="center"/>
            <w:hideMark/>
          </w:tcPr>
          <w:p w14:paraId="76C49C38" w14:textId="77777777" w:rsidR="00603217" w:rsidRPr="004C1BB9" w:rsidRDefault="00603217" w:rsidP="007F4512">
            <w:pPr>
              <w:spacing w:after="0" w:line="240" w:lineRule="auto"/>
              <w:rPr>
                <w:sz w:val="16"/>
                <w:szCs w:val="16"/>
                <w:lang w:eastAsia="es-MX"/>
              </w:rPr>
            </w:pPr>
          </w:p>
        </w:tc>
        <w:tc>
          <w:tcPr>
            <w:tcW w:w="125" w:type="pct"/>
            <w:tcBorders>
              <w:top w:val="nil"/>
              <w:left w:val="nil"/>
              <w:bottom w:val="nil"/>
              <w:right w:val="nil"/>
            </w:tcBorders>
            <w:shd w:val="clear" w:color="auto" w:fill="auto"/>
            <w:noWrap/>
            <w:vAlign w:val="center"/>
            <w:hideMark/>
          </w:tcPr>
          <w:p w14:paraId="6FAA0BAC" w14:textId="77777777" w:rsidR="00603217" w:rsidRPr="00FA41A6" w:rsidRDefault="00603217" w:rsidP="007F4512">
            <w:pPr>
              <w:spacing w:after="0" w:line="240" w:lineRule="auto"/>
              <w:rPr>
                <w:sz w:val="16"/>
                <w:szCs w:val="16"/>
                <w:lang w:eastAsia="es-MX"/>
              </w:rPr>
            </w:pPr>
          </w:p>
        </w:tc>
        <w:tc>
          <w:tcPr>
            <w:tcW w:w="1443" w:type="pct"/>
            <w:tcBorders>
              <w:top w:val="nil"/>
              <w:left w:val="nil"/>
              <w:bottom w:val="nil"/>
              <w:right w:val="nil"/>
            </w:tcBorders>
            <w:shd w:val="clear" w:color="auto" w:fill="auto"/>
            <w:noWrap/>
            <w:vAlign w:val="center"/>
            <w:hideMark/>
          </w:tcPr>
          <w:p w14:paraId="698EC516" w14:textId="77777777" w:rsidR="00603217" w:rsidRPr="00FA41A6" w:rsidRDefault="00603217" w:rsidP="007F4512">
            <w:pPr>
              <w:spacing w:after="0" w:line="240" w:lineRule="auto"/>
              <w:rPr>
                <w:sz w:val="16"/>
                <w:szCs w:val="16"/>
                <w:lang w:eastAsia="es-MX"/>
              </w:rPr>
            </w:pPr>
          </w:p>
        </w:tc>
        <w:tc>
          <w:tcPr>
            <w:tcW w:w="224" w:type="pct"/>
            <w:tcBorders>
              <w:top w:val="nil"/>
              <w:left w:val="nil"/>
              <w:bottom w:val="nil"/>
              <w:right w:val="nil"/>
            </w:tcBorders>
            <w:shd w:val="clear" w:color="auto" w:fill="auto"/>
            <w:noWrap/>
            <w:vAlign w:val="center"/>
            <w:hideMark/>
          </w:tcPr>
          <w:p w14:paraId="252BC3B9" w14:textId="77777777" w:rsidR="00603217" w:rsidRPr="00FA41A6" w:rsidRDefault="00603217" w:rsidP="007F4512">
            <w:pPr>
              <w:spacing w:after="0" w:line="240" w:lineRule="auto"/>
              <w:rPr>
                <w:sz w:val="16"/>
                <w:szCs w:val="16"/>
                <w:lang w:eastAsia="es-MX"/>
              </w:rPr>
            </w:pPr>
          </w:p>
        </w:tc>
        <w:tc>
          <w:tcPr>
            <w:tcW w:w="224" w:type="pct"/>
            <w:tcBorders>
              <w:top w:val="nil"/>
              <w:left w:val="nil"/>
              <w:bottom w:val="nil"/>
              <w:right w:val="nil"/>
            </w:tcBorders>
            <w:shd w:val="clear" w:color="auto" w:fill="auto"/>
            <w:noWrap/>
            <w:vAlign w:val="center"/>
            <w:hideMark/>
          </w:tcPr>
          <w:p w14:paraId="1B0044CF" w14:textId="77777777" w:rsidR="00603217" w:rsidRPr="00FA41A6" w:rsidRDefault="00603217" w:rsidP="007F4512">
            <w:pPr>
              <w:spacing w:after="0" w:line="240" w:lineRule="auto"/>
              <w:rPr>
                <w:sz w:val="16"/>
                <w:szCs w:val="16"/>
                <w:lang w:eastAsia="es-MX"/>
              </w:rPr>
            </w:pPr>
          </w:p>
        </w:tc>
        <w:tc>
          <w:tcPr>
            <w:tcW w:w="224" w:type="pct"/>
            <w:tcBorders>
              <w:top w:val="nil"/>
              <w:left w:val="nil"/>
              <w:bottom w:val="nil"/>
              <w:right w:val="nil"/>
            </w:tcBorders>
            <w:shd w:val="clear" w:color="auto" w:fill="auto"/>
            <w:noWrap/>
            <w:vAlign w:val="center"/>
            <w:hideMark/>
          </w:tcPr>
          <w:p w14:paraId="745C804E" w14:textId="77777777" w:rsidR="00603217" w:rsidRPr="00FA41A6" w:rsidRDefault="00603217" w:rsidP="007F4512">
            <w:pPr>
              <w:spacing w:after="0" w:line="240" w:lineRule="auto"/>
              <w:rPr>
                <w:sz w:val="16"/>
                <w:szCs w:val="16"/>
                <w:lang w:eastAsia="es-MX"/>
              </w:rPr>
            </w:pPr>
          </w:p>
        </w:tc>
        <w:tc>
          <w:tcPr>
            <w:tcW w:w="292" w:type="pct"/>
            <w:tcBorders>
              <w:top w:val="nil"/>
              <w:left w:val="nil"/>
              <w:bottom w:val="nil"/>
              <w:right w:val="single" w:sz="4" w:space="0" w:color="BFBFBF" w:themeColor="background1" w:themeShade="BF"/>
            </w:tcBorders>
            <w:shd w:val="clear" w:color="auto" w:fill="auto"/>
            <w:noWrap/>
            <w:vAlign w:val="center"/>
            <w:hideMark/>
          </w:tcPr>
          <w:p w14:paraId="1BB318A3" w14:textId="77777777" w:rsidR="00603217" w:rsidRPr="00FA41A6" w:rsidRDefault="00603217" w:rsidP="007F4512">
            <w:pPr>
              <w:spacing w:after="0" w:line="240" w:lineRule="auto"/>
              <w:rPr>
                <w:color w:val="000000"/>
                <w:sz w:val="16"/>
                <w:szCs w:val="16"/>
                <w:lang w:eastAsia="es-MX"/>
              </w:rPr>
            </w:pPr>
            <w:r w:rsidRPr="00FA41A6">
              <w:rPr>
                <w:color w:val="000000"/>
                <w:sz w:val="16"/>
                <w:szCs w:val="16"/>
                <w:lang w:eastAsia="es-MX"/>
              </w:rPr>
              <w:t> </w:t>
            </w:r>
          </w:p>
        </w:tc>
      </w:tr>
      <w:tr w:rsidR="00457212" w:rsidRPr="00FA41A6" w14:paraId="59FA16A7" w14:textId="77777777" w:rsidTr="004C1BB9">
        <w:trPr>
          <w:trHeight w:val="254"/>
        </w:trPr>
        <w:tc>
          <w:tcPr>
            <w:tcW w:w="922" w:type="pct"/>
            <w:gridSpan w:val="4"/>
            <w:tcBorders>
              <w:top w:val="nil"/>
              <w:left w:val="single" w:sz="4" w:space="0" w:color="BFBFBF" w:themeColor="background1" w:themeShade="BF"/>
              <w:bottom w:val="nil"/>
              <w:right w:val="nil"/>
            </w:tcBorders>
            <w:shd w:val="clear" w:color="auto" w:fill="D9D9D9" w:themeFill="background1" w:themeFillShade="D9"/>
            <w:noWrap/>
            <w:vAlign w:val="center"/>
            <w:hideMark/>
          </w:tcPr>
          <w:p w14:paraId="5F93981A" w14:textId="77777777" w:rsidR="00603217" w:rsidRPr="00FA41A6" w:rsidRDefault="00603217" w:rsidP="007F4512">
            <w:pPr>
              <w:spacing w:after="0" w:line="240" w:lineRule="auto"/>
              <w:jc w:val="center"/>
              <w:rPr>
                <w:b/>
                <w:sz w:val="16"/>
                <w:szCs w:val="16"/>
                <w:lang w:eastAsia="es-MX"/>
              </w:rPr>
            </w:pPr>
            <w:r w:rsidRPr="00FA41A6">
              <w:rPr>
                <w:b/>
                <w:sz w:val="16"/>
                <w:szCs w:val="16"/>
                <w:lang w:eastAsia="es-MX"/>
              </w:rPr>
              <w:t>Argumentación</w:t>
            </w:r>
          </w:p>
        </w:tc>
        <w:tc>
          <w:tcPr>
            <w:tcW w:w="4078" w:type="pct"/>
            <w:gridSpan w:val="14"/>
            <w:tcBorders>
              <w:top w:val="nil"/>
              <w:left w:val="nil"/>
              <w:bottom w:val="nil"/>
              <w:right w:val="single" w:sz="4" w:space="0" w:color="BFBFBF" w:themeColor="background1" w:themeShade="BF"/>
            </w:tcBorders>
            <w:shd w:val="clear" w:color="auto" w:fill="auto"/>
            <w:noWrap/>
            <w:vAlign w:val="center"/>
            <w:hideMark/>
          </w:tcPr>
          <w:p w14:paraId="08E7D8E5" w14:textId="1E0642F6" w:rsidR="00603217" w:rsidRPr="004C1BB9" w:rsidRDefault="00457212">
            <w:pPr>
              <w:pStyle w:val="Prrafodelista"/>
              <w:numPr>
                <w:ilvl w:val="0"/>
                <w:numId w:val="54"/>
              </w:numPr>
              <w:spacing w:after="0" w:line="240" w:lineRule="auto"/>
              <w:rPr>
                <w:color w:val="000000"/>
                <w:sz w:val="16"/>
                <w:szCs w:val="16"/>
                <w:lang w:eastAsia="es-MX"/>
              </w:rPr>
            </w:pPr>
            <w:r w:rsidRPr="004C1BB9">
              <w:rPr>
                <w:color w:val="000000"/>
                <w:sz w:val="16"/>
                <w:szCs w:val="16"/>
                <w:lang w:eastAsia="es-MX"/>
              </w:rPr>
              <w:t>No se precisan los criterios de selección de centros de acopio, así como su evaluación para futuras ediciones del programa.</w:t>
            </w:r>
          </w:p>
          <w:p w14:paraId="470FD3B1" w14:textId="6525B30D" w:rsidR="00457212" w:rsidRPr="004C1BB9" w:rsidRDefault="00457212">
            <w:pPr>
              <w:pStyle w:val="Prrafodelista"/>
              <w:numPr>
                <w:ilvl w:val="0"/>
                <w:numId w:val="54"/>
              </w:numPr>
              <w:spacing w:after="0" w:line="240" w:lineRule="auto"/>
              <w:rPr>
                <w:color w:val="000000"/>
                <w:sz w:val="16"/>
                <w:szCs w:val="16"/>
                <w:lang w:eastAsia="es-MX"/>
              </w:rPr>
            </w:pPr>
            <w:r w:rsidRPr="004C1BB9">
              <w:rPr>
                <w:color w:val="000000"/>
                <w:sz w:val="16"/>
                <w:szCs w:val="16"/>
                <w:lang w:eastAsia="es-MX"/>
              </w:rPr>
              <w:t>Es necesar</w:t>
            </w:r>
            <w:r w:rsidR="00BF7328" w:rsidRPr="004C1BB9">
              <w:rPr>
                <w:color w:val="000000"/>
                <w:sz w:val="16"/>
                <w:szCs w:val="16"/>
                <w:lang w:eastAsia="es-MX"/>
              </w:rPr>
              <w:t>io mejorar la capacidad de atención de los beneficiarios del programa, haciendo más eficientes los procesos</w:t>
            </w:r>
          </w:p>
          <w:p w14:paraId="3C3F0D9D" w14:textId="5E27A6A2" w:rsidR="00457212" w:rsidRPr="004C1BB9" w:rsidRDefault="00457212" w:rsidP="007F4512">
            <w:pPr>
              <w:spacing w:after="0" w:line="240" w:lineRule="auto"/>
              <w:rPr>
                <w:color w:val="000000"/>
                <w:sz w:val="16"/>
                <w:szCs w:val="16"/>
                <w:lang w:eastAsia="es-MX"/>
              </w:rPr>
            </w:pPr>
          </w:p>
        </w:tc>
      </w:tr>
      <w:tr w:rsidR="00457212" w:rsidRPr="00FA41A6" w14:paraId="5EC9B460" w14:textId="77777777" w:rsidTr="004C1BB9">
        <w:trPr>
          <w:trHeight w:val="134"/>
        </w:trPr>
        <w:tc>
          <w:tcPr>
            <w:tcW w:w="231" w:type="pct"/>
            <w:tcBorders>
              <w:top w:val="nil"/>
              <w:left w:val="single" w:sz="4" w:space="0" w:color="BFBFBF" w:themeColor="background1" w:themeShade="BF"/>
              <w:bottom w:val="nil"/>
              <w:right w:val="nil"/>
            </w:tcBorders>
            <w:shd w:val="clear" w:color="auto" w:fill="auto"/>
            <w:noWrap/>
            <w:vAlign w:val="center"/>
            <w:hideMark/>
          </w:tcPr>
          <w:p w14:paraId="6A43DD9B" w14:textId="77777777" w:rsidR="00603217" w:rsidRPr="00FA41A6" w:rsidRDefault="00603217" w:rsidP="007F4512">
            <w:pPr>
              <w:spacing w:after="0" w:line="240" w:lineRule="auto"/>
              <w:rPr>
                <w:color w:val="000000"/>
                <w:sz w:val="16"/>
                <w:szCs w:val="16"/>
                <w:lang w:eastAsia="es-MX"/>
              </w:rPr>
            </w:pPr>
            <w:r w:rsidRPr="00FA41A6">
              <w:rPr>
                <w:color w:val="000000"/>
                <w:sz w:val="16"/>
                <w:szCs w:val="16"/>
                <w:lang w:eastAsia="es-MX"/>
              </w:rPr>
              <w:lastRenderedPageBreak/>
              <w:t> </w:t>
            </w:r>
          </w:p>
        </w:tc>
        <w:tc>
          <w:tcPr>
            <w:tcW w:w="230" w:type="pct"/>
            <w:tcBorders>
              <w:top w:val="nil"/>
              <w:left w:val="nil"/>
              <w:bottom w:val="nil"/>
              <w:right w:val="nil"/>
            </w:tcBorders>
            <w:shd w:val="clear" w:color="auto" w:fill="auto"/>
            <w:noWrap/>
            <w:vAlign w:val="center"/>
            <w:hideMark/>
          </w:tcPr>
          <w:p w14:paraId="48997473" w14:textId="77777777" w:rsidR="00603217" w:rsidRPr="00FA41A6" w:rsidRDefault="00603217" w:rsidP="007F4512">
            <w:pPr>
              <w:spacing w:after="0" w:line="240" w:lineRule="auto"/>
              <w:rPr>
                <w:color w:val="000000"/>
                <w:sz w:val="16"/>
                <w:szCs w:val="16"/>
                <w:lang w:eastAsia="es-MX"/>
              </w:rPr>
            </w:pPr>
          </w:p>
        </w:tc>
        <w:tc>
          <w:tcPr>
            <w:tcW w:w="231" w:type="pct"/>
            <w:tcBorders>
              <w:top w:val="nil"/>
              <w:left w:val="nil"/>
              <w:bottom w:val="nil"/>
              <w:right w:val="nil"/>
            </w:tcBorders>
            <w:shd w:val="clear" w:color="auto" w:fill="auto"/>
            <w:noWrap/>
            <w:vAlign w:val="center"/>
            <w:hideMark/>
          </w:tcPr>
          <w:p w14:paraId="42154442" w14:textId="77777777" w:rsidR="00603217" w:rsidRPr="00FA41A6" w:rsidRDefault="00603217" w:rsidP="007F4512">
            <w:pPr>
              <w:spacing w:after="0" w:line="240" w:lineRule="auto"/>
              <w:rPr>
                <w:sz w:val="16"/>
                <w:szCs w:val="16"/>
                <w:lang w:eastAsia="es-MX"/>
              </w:rPr>
            </w:pPr>
          </w:p>
        </w:tc>
        <w:tc>
          <w:tcPr>
            <w:tcW w:w="230" w:type="pct"/>
            <w:tcBorders>
              <w:top w:val="nil"/>
              <w:left w:val="nil"/>
              <w:bottom w:val="nil"/>
              <w:right w:val="nil"/>
            </w:tcBorders>
            <w:shd w:val="clear" w:color="auto" w:fill="auto"/>
            <w:noWrap/>
            <w:vAlign w:val="center"/>
            <w:hideMark/>
          </w:tcPr>
          <w:p w14:paraId="44E861B5" w14:textId="77777777" w:rsidR="00603217" w:rsidRPr="00FA41A6" w:rsidRDefault="00603217" w:rsidP="007F4512">
            <w:pPr>
              <w:spacing w:after="0" w:line="240" w:lineRule="auto"/>
              <w:rPr>
                <w:sz w:val="16"/>
                <w:szCs w:val="16"/>
                <w:lang w:eastAsia="es-MX"/>
              </w:rPr>
            </w:pPr>
          </w:p>
        </w:tc>
        <w:tc>
          <w:tcPr>
            <w:tcW w:w="211" w:type="pct"/>
            <w:tcBorders>
              <w:top w:val="nil"/>
              <w:left w:val="nil"/>
              <w:bottom w:val="nil"/>
              <w:right w:val="nil"/>
            </w:tcBorders>
            <w:shd w:val="clear" w:color="auto" w:fill="auto"/>
            <w:noWrap/>
            <w:vAlign w:val="center"/>
            <w:hideMark/>
          </w:tcPr>
          <w:p w14:paraId="21F92C68" w14:textId="77777777" w:rsidR="00603217" w:rsidRPr="00FA41A6" w:rsidRDefault="00603217" w:rsidP="007F4512">
            <w:pPr>
              <w:spacing w:after="0" w:line="240" w:lineRule="auto"/>
              <w:rPr>
                <w:sz w:val="16"/>
                <w:szCs w:val="16"/>
                <w:lang w:eastAsia="es-MX"/>
              </w:rPr>
            </w:pPr>
          </w:p>
        </w:tc>
        <w:tc>
          <w:tcPr>
            <w:tcW w:w="230" w:type="pct"/>
            <w:tcBorders>
              <w:top w:val="nil"/>
              <w:left w:val="nil"/>
              <w:bottom w:val="nil"/>
              <w:right w:val="nil"/>
            </w:tcBorders>
            <w:shd w:val="clear" w:color="auto" w:fill="auto"/>
            <w:noWrap/>
            <w:vAlign w:val="center"/>
            <w:hideMark/>
          </w:tcPr>
          <w:p w14:paraId="6F29487A" w14:textId="77777777" w:rsidR="00603217" w:rsidRPr="004C1BB9" w:rsidRDefault="00603217" w:rsidP="007F4512">
            <w:pPr>
              <w:spacing w:after="0" w:line="240" w:lineRule="auto"/>
              <w:rPr>
                <w:sz w:val="16"/>
                <w:szCs w:val="16"/>
                <w:lang w:eastAsia="es-MX"/>
              </w:rPr>
            </w:pPr>
          </w:p>
        </w:tc>
        <w:tc>
          <w:tcPr>
            <w:tcW w:w="230" w:type="pct"/>
            <w:tcBorders>
              <w:top w:val="nil"/>
              <w:left w:val="nil"/>
              <w:bottom w:val="nil"/>
              <w:right w:val="nil"/>
            </w:tcBorders>
            <w:shd w:val="clear" w:color="auto" w:fill="auto"/>
            <w:noWrap/>
            <w:vAlign w:val="center"/>
            <w:hideMark/>
          </w:tcPr>
          <w:p w14:paraId="1DCE6117" w14:textId="77777777" w:rsidR="00603217" w:rsidRPr="004C1BB9" w:rsidRDefault="00603217" w:rsidP="007F4512">
            <w:pPr>
              <w:spacing w:after="0" w:line="240" w:lineRule="auto"/>
              <w:rPr>
                <w:sz w:val="16"/>
                <w:szCs w:val="16"/>
                <w:lang w:eastAsia="es-MX"/>
              </w:rPr>
            </w:pPr>
          </w:p>
        </w:tc>
        <w:tc>
          <w:tcPr>
            <w:tcW w:w="231" w:type="pct"/>
            <w:tcBorders>
              <w:top w:val="nil"/>
              <w:left w:val="nil"/>
              <w:bottom w:val="nil"/>
              <w:right w:val="nil"/>
            </w:tcBorders>
            <w:shd w:val="clear" w:color="auto" w:fill="auto"/>
            <w:noWrap/>
            <w:vAlign w:val="center"/>
            <w:hideMark/>
          </w:tcPr>
          <w:p w14:paraId="116F7112" w14:textId="77777777" w:rsidR="00603217" w:rsidRPr="004C1BB9" w:rsidRDefault="00603217" w:rsidP="007F4512">
            <w:pPr>
              <w:spacing w:after="0" w:line="240" w:lineRule="auto"/>
              <w:rPr>
                <w:sz w:val="16"/>
                <w:szCs w:val="16"/>
                <w:lang w:eastAsia="es-MX"/>
              </w:rPr>
            </w:pPr>
          </w:p>
        </w:tc>
        <w:tc>
          <w:tcPr>
            <w:tcW w:w="233" w:type="pct"/>
            <w:tcBorders>
              <w:top w:val="nil"/>
              <w:left w:val="nil"/>
              <w:bottom w:val="nil"/>
              <w:right w:val="nil"/>
            </w:tcBorders>
            <w:shd w:val="clear" w:color="auto" w:fill="auto"/>
            <w:noWrap/>
            <w:vAlign w:val="center"/>
            <w:hideMark/>
          </w:tcPr>
          <w:p w14:paraId="7B517E7A" w14:textId="77777777" w:rsidR="00603217" w:rsidRPr="004C1BB9" w:rsidRDefault="00603217" w:rsidP="007F4512">
            <w:pPr>
              <w:spacing w:after="0" w:line="240" w:lineRule="auto"/>
              <w:rPr>
                <w:sz w:val="16"/>
                <w:szCs w:val="16"/>
                <w:lang w:eastAsia="es-MX"/>
              </w:rPr>
            </w:pPr>
          </w:p>
        </w:tc>
        <w:tc>
          <w:tcPr>
            <w:tcW w:w="123" w:type="pct"/>
            <w:tcBorders>
              <w:top w:val="nil"/>
              <w:left w:val="nil"/>
              <w:bottom w:val="nil"/>
              <w:right w:val="nil"/>
            </w:tcBorders>
            <w:shd w:val="clear" w:color="auto" w:fill="auto"/>
            <w:noWrap/>
            <w:vAlign w:val="center"/>
            <w:hideMark/>
          </w:tcPr>
          <w:p w14:paraId="006DFE58" w14:textId="77777777" w:rsidR="00603217" w:rsidRPr="004C1BB9" w:rsidRDefault="00603217" w:rsidP="007F4512">
            <w:pPr>
              <w:spacing w:after="0" w:line="240" w:lineRule="auto"/>
              <w:rPr>
                <w:sz w:val="16"/>
                <w:szCs w:val="16"/>
                <w:lang w:eastAsia="es-MX"/>
              </w:rPr>
            </w:pPr>
          </w:p>
        </w:tc>
        <w:tc>
          <w:tcPr>
            <w:tcW w:w="123" w:type="pct"/>
            <w:tcBorders>
              <w:top w:val="nil"/>
              <w:left w:val="nil"/>
              <w:bottom w:val="nil"/>
              <w:right w:val="nil"/>
            </w:tcBorders>
            <w:shd w:val="clear" w:color="auto" w:fill="auto"/>
            <w:noWrap/>
            <w:vAlign w:val="center"/>
            <w:hideMark/>
          </w:tcPr>
          <w:p w14:paraId="16C3185D" w14:textId="77777777" w:rsidR="00603217" w:rsidRPr="004C1BB9" w:rsidRDefault="00603217" w:rsidP="007F4512">
            <w:pPr>
              <w:spacing w:after="0" w:line="240" w:lineRule="auto"/>
              <w:rPr>
                <w:sz w:val="16"/>
                <w:szCs w:val="16"/>
                <w:lang w:eastAsia="es-MX"/>
              </w:rPr>
            </w:pPr>
          </w:p>
        </w:tc>
        <w:tc>
          <w:tcPr>
            <w:tcW w:w="165" w:type="pct"/>
            <w:tcBorders>
              <w:top w:val="nil"/>
              <w:left w:val="nil"/>
              <w:bottom w:val="nil"/>
              <w:right w:val="nil"/>
            </w:tcBorders>
            <w:shd w:val="clear" w:color="auto" w:fill="auto"/>
            <w:noWrap/>
            <w:vAlign w:val="center"/>
            <w:hideMark/>
          </w:tcPr>
          <w:p w14:paraId="558A6993" w14:textId="77777777" w:rsidR="00603217" w:rsidRPr="004C1BB9" w:rsidRDefault="00603217" w:rsidP="007F4512">
            <w:pPr>
              <w:spacing w:after="0" w:line="240" w:lineRule="auto"/>
              <w:rPr>
                <w:sz w:val="16"/>
                <w:szCs w:val="16"/>
                <w:lang w:eastAsia="es-MX"/>
              </w:rPr>
            </w:pPr>
          </w:p>
        </w:tc>
        <w:tc>
          <w:tcPr>
            <w:tcW w:w="125" w:type="pct"/>
            <w:tcBorders>
              <w:top w:val="nil"/>
              <w:left w:val="nil"/>
              <w:bottom w:val="nil"/>
              <w:right w:val="nil"/>
            </w:tcBorders>
            <w:shd w:val="clear" w:color="auto" w:fill="auto"/>
            <w:noWrap/>
            <w:vAlign w:val="center"/>
            <w:hideMark/>
          </w:tcPr>
          <w:p w14:paraId="3A00FDD0" w14:textId="77777777" w:rsidR="00603217" w:rsidRPr="00FA41A6" w:rsidRDefault="00603217" w:rsidP="007F4512">
            <w:pPr>
              <w:spacing w:after="0" w:line="240" w:lineRule="auto"/>
              <w:rPr>
                <w:sz w:val="16"/>
                <w:szCs w:val="16"/>
                <w:lang w:eastAsia="es-MX"/>
              </w:rPr>
            </w:pPr>
          </w:p>
        </w:tc>
        <w:tc>
          <w:tcPr>
            <w:tcW w:w="1443" w:type="pct"/>
            <w:tcBorders>
              <w:top w:val="nil"/>
              <w:left w:val="nil"/>
              <w:bottom w:val="nil"/>
              <w:right w:val="nil"/>
            </w:tcBorders>
            <w:shd w:val="clear" w:color="auto" w:fill="auto"/>
            <w:noWrap/>
            <w:vAlign w:val="center"/>
            <w:hideMark/>
          </w:tcPr>
          <w:p w14:paraId="5315E8C8" w14:textId="77777777" w:rsidR="00603217" w:rsidRPr="00FA41A6" w:rsidRDefault="00603217" w:rsidP="007F4512">
            <w:pPr>
              <w:spacing w:after="0" w:line="240" w:lineRule="auto"/>
              <w:rPr>
                <w:sz w:val="16"/>
                <w:szCs w:val="16"/>
                <w:lang w:eastAsia="es-MX"/>
              </w:rPr>
            </w:pPr>
          </w:p>
        </w:tc>
        <w:tc>
          <w:tcPr>
            <w:tcW w:w="224" w:type="pct"/>
            <w:tcBorders>
              <w:top w:val="nil"/>
              <w:left w:val="nil"/>
              <w:bottom w:val="nil"/>
              <w:right w:val="nil"/>
            </w:tcBorders>
            <w:shd w:val="clear" w:color="auto" w:fill="auto"/>
            <w:noWrap/>
            <w:vAlign w:val="center"/>
            <w:hideMark/>
          </w:tcPr>
          <w:p w14:paraId="0A9020CB" w14:textId="77777777" w:rsidR="00603217" w:rsidRPr="00FA41A6" w:rsidRDefault="00603217" w:rsidP="007F4512">
            <w:pPr>
              <w:spacing w:after="0" w:line="240" w:lineRule="auto"/>
              <w:rPr>
                <w:sz w:val="16"/>
                <w:szCs w:val="16"/>
                <w:lang w:eastAsia="es-MX"/>
              </w:rPr>
            </w:pPr>
          </w:p>
        </w:tc>
        <w:tc>
          <w:tcPr>
            <w:tcW w:w="224" w:type="pct"/>
            <w:tcBorders>
              <w:top w:val="nil"/>
              <w:left w:val="nil"/>
              <w:bottom w:val="nil"/>
              <w:right w:val="nil"/>
            </w:tcBorders>
            <w:shd w:val="clear" w:color="auto" w:fill="auto"/>
            <w:noWrap/>
            <w:vAlign w:val="center"/>
            <w:hideMark/>
          </w:tcPr>
          <w:p w14:paraId="5646C0F2" w14:textId="77777777" w:rsidR="00603217" w:rsidRPr="00FA41A6" w:rsidRDefault="00603217" w:rsidP="007F4512">
            <w:pPr>
              <w:spacing w:after="0" w:line="240" w:lineRule="auto"/>
              <w:rPr>
                <w:sz w:val="16"/>
                <w:szCs w:val="16"/>
                <w:lang w:eastAsia="es-MX"/>
              </w:rPr>
            </w:pPr>
          </w:p>
        </w:tc>
        <w:tc>
          <w:tcPr>
            <w:tcW w:w="224" w:type="pct"/>
            <w:tcBorders>
              <w:top w:val="nil"/>
              <w:left w:val="nil"/>
              <w:bottom w:val="nil"/>
              <w:right w:val="nil"/>
            </w:tcBorders>
            <w:shd w:val="clear" w:color="auto" w:fill="auto"/>
            <w:noWrap/>
            <w:vAlign w:val="center"/>
            <w:hideMark/>
          </w:tcPr>
          <w:p w14:paraId="7364DC67" w14:textId="77777777" w:rsidR="00603217" w:rsidRPr="00FA41A6" w:rsidRDefault="00603217" w:rsidP="007F4512">
            <w:pPr>
              <w:spacing w:after="0" w:line="240" w:lineRule="auto"/>
              <w:rPr>
                <w:sz w:val="16"/>
                <w:szCs w:val="16"/>
                <w:lang w:eastAsia="es-MX"/>
              </w:rPr>
            </w:pPr>
          </w:p>
        </w:tc>
        <w:tc>
          <w:tcPr>
            <w:tcW w:w="292" w:type="pct"/>
            <w:tcBorders>
              <w:top w:val="nil"/>
              <w:left w:val="nil"/>
              <w:bottom w:val="nil"/>
              <w:right w:val="single" w:sz="4" w:space="0" w:color="BFBFBF" w:themeColor="background1" w:themeShade="BF"/>
            </w:tcBorders>
            <w:shd w:val="clear" w:color="auto" w:fill="auto"/>
            <w:noWrap/>
            <w:vAlign w:val="center"/>
            <w:hideMark/>
          </w:tcPr>
          <w:p w14:paraId="7F68491C" w14:textId="77777777" w:rsidR="00603217" w:rsidRPr="00FA41A6" w:rsidRDefault="00603217" w:rsidP="007F4512">
            <w:pPr>
              <w:spacing w:after="0" w:line="240" w:lineRule="auto"/>
              <w:rPr>
                <w:color w:val="000000"/>
                <w:sz w:val="16"/>
                <w:szCs w:val="16"/>
                <w:lang w:eastAsia="es-MX"/>
              </w:rPr>
            </w:pPr>
            <w:r w:rsidRPr="00FA41A6">
              <w:rPr>
                <w:color w:val="000000"/>
                <w:sz w:val="16"/>
                <w:szCs w:val="16"/>
                <w:lang w:eastAsia="es-MX"/>
              </w:rPr>
              <w:t> </w:t>
            </w:r>
          </w:p>
        </w:tc>
      </w:tr>
      <w:tr w:rsidR="00457212" w:rsidRPr="00FA41A6" w14:paraId="55DAB267" w14:textId="77777777" w:rsidTr="004C1BB9">
        <w:trPr>
          <w:trHeight w:val="523"/>
        </w:trPr>
        <w:tc>
          <w:tcPr>
            <w:tcW w:w="922" w:type="pct"/>
            <w:gridSpan w:val="4"/>
            <w:tcBorders>
              <w:top w:val="nil"/>
              <w:left w:val="single" w:sz="4" w:space="0" w:color="BFBFBF" w:themeColor="background1" w:themeShade="BF"/>
              <w:bottom w:val="single" w:sz="4" w:space="0" w:color="BFBFBF" w:themeColor="background1" w:themeShade="BF"/>
              <w:right w:val="nil"/>
            </w:tcBorders>
            <w:shd w:val="clear" w:color="auto" w:fill="D9D9D9" w:themeFill="background1" w:themeFillShade="D9"/>
            <w:noWrap/>
            <w:vAlign w:val="center"/>
            <w:hideMark/>
          </w:tcPr>
          <w:p w14:paraId="7B19B4CB" w14:textId="77777777" w:rsidR="00603217" w:rsidRPr="00FA41A6" w:rsidRDefault="00603217" w:rsidP="007F4512">
            <w:pPr>
              <w:spacing w:after="0" w:line="240" w:lineRule="auto"/>
              <w:jc w:val="center"/>
              <w:rPr>
                <w:b/>
                <w:sz w:val="16"/>
                <w:szCs w:val="16"/>
                <w:lang w:eastAsia="es-MX"/>
              </w:rPr>
            </w:pPr>
            <w:r w:rsidRPr="00FA41A6">
              <w:rPr>
                <w:b/>
                <w:sz w:val="16"/>
                <w:szCs w:val="16"/>
                <w:lang w:eastAsia="es-MX"/>
              </w:rPr>
              <w:t>Propuesta</w:t>
            </w:r>
          </w:p>
        </w:tc>
        <w:tc>
          <w:tcPr>
            <w:tcW w:w="4078" w:type="pct"/>
            <w:gridSpan w:val="14"/>
            <w:tcBorders>
              <w:top w:val="nil"/>
              <w:left w:val="nil"/>
              <w:bottom w:val="single" w:sz="4" w:space="0" w:color="BFBFBF" w:themeColor="background1" w:themeShade="BF"/>
              <w:right w:val="single" w:sz="4" w:space="0" w:color="BFBFBF" w:themeColor="background1" w:themeShade="BF"/>
            </w:tcBorders>
            <w:shd w:val="clear" w:color="auto" w:fill="auto"/>
            <w:vAlign w:val="center"/>
            <w:hideMark/>
          </w:tcPr>
          <w:p w14:paraId="2439BB7F" w14:textId="06D2D54D" w:rsidR="00603217" w:rsidRPr="004C1BB9" w:rsidRDefault="00BF7328" w:rsidP="007F4512">
            <w:pPr>
              <w:spacing w:after="0" w:line="240" w:lineRule="auto"/>
              <w:rPr>
                <w:color w:val="000000"/>
                <w:sz w:val="16"/>
                <w:szCs w:val="16"/>
                <w:lang w:eastAsia="es-MX"/>
              </w:rPr>
            </w:pPr>
            <w:r w:rsidRPr="004C1BB9">
              <w:rPr>
                <w:color w:val="000000"/>
                <w:sz w:val="16"/>
                <w:szCs w:val="16"/>
                <w:lang w:eastAsia="es-MX"/>
              </w:rPr>
              <w:t>Diseñar un sistema de captura para operar en línea.</w:t>
            </w:r>
          </w:p>
        </w:tc>
      </w:tr>
    </w:tbl>
    <w:p w14:paraId="6DFCF299" w14:textId="0992A7B6" w:rsidR="007F4512" w:rsidRDefault="004C1BB9" w:rsidP="00630E83">
      <w:pPr>
        <w:rPr>
          <w:lang w:val="es-ES"/>
        </w:rPr>
      </w:pPr>
      <w:r w:rsidRPr="00FA41A6">
        <w:rPr>
          <w:noProof/>
          <w:sz w:val="18"/>
          <w:lang w:eastAsia="es-MX"/>
        </w:rPr>
        <w:drawing>
          <wp:anchor distT="0" distB="0" distL="114300" distR="114300" simplePos="0" relativeHeight="251716096" behindDoc="0" locked="0" layoutInCell="1" allowOverlap="1" wp14:anchorId="08682D65" wp14:editId="5098E9E8">
            <wp:simplePos x="0" y="0"/>
            <wp:positionH relativeFrom="column">
              <wp:posOffset>-67310</wp:posOffset>
            </wp:positionH>
            <wp:positionV relativeFrom="paragraph">
              <wp:posOffset>120650</wp:posOffset>
            </wp:positionV>
            <wp:extent cx="5757545" cy="7553325"/>
            <wp:effectExtent l="0" t="0" r="0" b="9525"/>
            <wp:wrapNone/>
            <wp:docPr id="25" name="Imagen 25" descr="C:\Users\Soporte\Downloads\Mecánica Operativa del Programa de Frijol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porte\Downloads\Mecánica Operativa del Programa de Frijol_page-000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9353" t="5808" r="18088" b="9843"/>
                    <a:stretch/>
                  </pic:blipFill>
                  <pic:spPr bwMode="auto">
                    <a:xfrm>
                      <a:off x="0" y="0"/>
                      <a:ext cx="5757545" cy="7553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C39C5B" w14:textId="76828E1B" w:rsidR="00603217" w:rsidRPr="00FA41A6" w:rsidRDefault="00850A21" w:rsidP="007F4512">
      <w:pPr>
        <w:rPr>
          <w:lang w:val="es-ES"/>
        </w:rPr>
      </w:pPr>
      <w:r w:rsidRPr="00FA41A6">
        <w:rPr>
          <w:lang w:val="es-ES"/>
        </w:rPr>
        <w:br w:type="page"/>
      </w:r>
    </w:p>
    <w:tbl>
      <w:tblPr>
        <w:tblW w:w="5000" w:type="pct"/>
        <w:tblLayout w:type="fixed"/>
        <w:tblCellMar>
          <w:left w:w="70" w:type="dxa"/>
          <w:right w:w="70" w:type="dxa"/>
        </w:tblCellMar>
        <w:tblLook w:val="04A0" w:firstRow="1" w:lastRow="0" w:firstColumn="1" w:lastColumn="0" w:noHBand="0" w:noVBand="1"/>
      </w:tblPr>
      <w:tblGrid>
        <w:gridCol w:w="164"/>
        <w:gridCol w:w="208"/>
        <w:gridCol w:w="332"/>
        <w:gridCol w:w="226"/>
        <w:gridCol w:w="281"/>
        <w:gridCol w:w="291"/>
        <w:gridCol w:w="237"/>
        <w:gridCol w:w="238"/>
        <w:gridCol w:w="238"/>
        <w:gridCol w:w="256"/>
        <w:gridCol w:w="240"/>
        <w:gridCol w:w="756"/>
        <w:gridCol w:w="629"/>
        <w:gridCol w:w="674"/>
        <w:gridCol w:w="385"/>
        <w:gridCol w:w="344"/>
        <w:gridCol w:w="344"/>
        <w:gridCol w:w="351"/>
        <w:gridCol w:w="1215"/>
        <w:gridCol w:w="597"/>
        <w:gridCol w:w="546"/>
        <w:gridCol w:w="115"/>
        <w:gridCol w:w="161"/>
      </w:tblGrid>
      <w:tr w:rsidR="00603217" w:rsidRPr="00FA41A6" w14:paraId="1E896BC8" w14:textId="77777777" w:rsidTr="001932F4">
        <w:trPr>
          <w:trHeight w:val="397"/>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2DB89DC5" w14:textId="77777777" w:rsidR="00603217" w:rsidRPr="00FA41A6" w:rsidRDefault="00603217" w:rsidP="007F4512">
            <w:pPr>
              <w:spacing w:after="0" w:line="240" w:lineRule="auto"/>
              <w:jc w:val="center"/>
              <w:rPr>
                <w:rFonts w:eastAsia="Times New Roman" w:cstheme="minorHAnsi"/>
                <w:b/>
                <w:bCs/>
                <w:color w:val="FFFFFF"/>
                <w:szCs w:val="16"/>
                <w:lang w:eastAsia="es-MX"/>
              </w:rPr>
            </w:pPr>
            <w:r w:rsidRPr="00FA41A6">
              <w:rPr>
                <w:rFonts w:cstheme="minorHAnsi"/>
                <w:szCs w:val="16"/>
              </w:rPr>
              <w:lastRenderedPageBreak/>
              <w:br w:type="page"/>
            </w:r>
            <w:r w:rsidRPr="00FA41A6">
              <w:rPr>
                <w:rFonts w:eastAsia="Times New Roman" w:cstheme="minorHAnsi"/>
                <w:b/>
                <w:bCs/>
                <w:color w:val="FFFFFF"/>
                <w:szCs w:val="16"/>
                <w:lang w:eastAsia="es-MX"/>
              </w:rPr>
              <w:t>Anexo 7. Procedimiento de actualización de la población atendida</w:t>
            </w:r>
          </w:p>
        </w:tc>
      </w:tr>
      <w:tr w:rsidR="00603217" w:rsidRPr="00FA41A6" w14:paraId="11C4EB9D" w14:textId="77777777" w:rsidTr="001932F4">
        <w:trPr>
          <w:trHeight w:val="294"/>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18F889A3" w14:textId="77777777" w:rsidR="00603217" w:rsidRPr="00FA41A6" w:rsidRDefault="00603217" w:rsidP="007F4512">
            <w:pPr>
              <w:spacing w:after="0" w:line="240" w:lineRule="auto"/>
              <w:jc w:val="center"/>
              <w:rPr>
                <w:rFonts w:eastAsia="Times New Roman" w:cstheme="minorHAnsi"/>
                <w:b/>
                <w:bCs/>
                <w:color w:val="FFFFFF"/>
                <w:sz w:val="18"/>
                <w:szCs w:val="16"/>
                <w:lang w:eastAsia="es-MX"/>
              </w:rPr>
            </w:pPr>
            <w:r w:rsidRPr="00FA41A6">
              <w:rPr>
                <w:rFonts w:eastAsia="Times New Roman" w:cstheme="minorHAnsi"/>
                <w:b/>
                <w:bCs/>
                <w:color w:val="FFFFFF"/>
                <w:sz w:val="18"/>
                <w:szCs w:val="16"/>
                <w:lang w:eastAsia="es-MX"/>
              </w:rPr>
              <w:t>Procedimiento documentado</w:t>
            </w:r>
          </w:p>
        </w:tc>
      </w:tr>
      <w:tr w:rsidR="00603217" w:rsidRPr="00FA41A6" w14:paraId="23E7C014" w14:textId="77777777" w:rsidTr="001932F4">
        <w:trPr>
          <w:trHeight w:val="483"/>
        </w:trPr>
        <w:tc>
          <w:tcPr>
            <w:tcW w:w="93"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4A8F9EC1"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c>
          <w:tcPr>
            <w:tcW w:w="4907" w:type="pct"/>
            <w:gridSpan w:val="22"/>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02CA3F37"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1. ¿El programa cuenta con un procedimiento documentado y normado para la integración, actualización y depuración de la población atendida?</w:t>
            </w:r>
          </w:p>
        </w:tc>
      </w:tr>
      <w:tr w:rsidR="001932F4" w:rsidRPr="00FA41A6" w14:paraId="7C86B8E1" w14:textId="77777777" w:rsidTr="004C1BB9">
        <w:trPr>
          <w:trHeight w:val="271"/>
        </w:trPr>
        <w:tc>
          <w:tcPr>
            <w:tcW w:w="93" w:type="pct"/>
            <w:tcBorders>
              <w:top w:val="nil"/>
              <w:left w:val="single" w:sz="4" w:space="0" w:color="BFBFBF" w:themeColor="background1" w:themeShade="BF"/>
              <w:bottom w:val="nil"/>
              <w:right w:val="nil"/>
            </w:tcBorders>
            <w:shd w:val="clear" w:color="auto" w:fill="auto"/>
            <w:noWrap/>
            <w:vAlign w:val="center"/>
            <w:hideMark/>
          </w:tcPr>
          <w:p w14:paraId="0CC0815C"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c>
          <w:tcPr>
            <w:tcW w:w="118" w:type="pct"/>
            <w:tcBorders>
              <w:top w:val="nil"/>
              <w:left w:val="nil"/>
              <w:bottom w:val="nil"/>
              <w:right w:val="nil"/>
            </w:tcBorders>
            <w:shd w:val="clear" w:color="auto" w:fill="auto"/>
            <w:noWrap/>
            <w:vAlign w:val="center"/>
            <w:hideMark/>
          </w:tcPr>
          <w:p w14:paraId="502F527B" w14:textId="77777777" w:rsidR="00603217" w:rsidRPr="00FA41A6" w:rsidRDefault="00603217" w:rsidP="007F4512">
            <w:pPr>
              <w:spacing w:after="0" w:line="240" w:lineRule="auto"/>
              <w:rPr>
                <w:rFonts w:eastAsia="Times New Roman" w:cstheme="minorHAnsi"/>
                <w:color w:val="000000"/>
                <w:sz w:val="16"/>
                <w:szCs w:val="16"/>
                <w:lang w:eastAsia="es-MX"/>
              </w:rPr>
            </w:pPr>
          </w:p>
        </w:tc>
        <w:tc>
          <w:tcPr>
            <w:tcW w:w="188" w:type="pct"/>
            <w:tcBorders>
              <w:top w:val="nil"/>
              <w:left w:val="nil"/>
              <w:bottom w:val="nil"/>
              <w:right w:val="nil"/>
            </w:tcBorders>
            <w:shd w:val="clear" w:color="auto" w:fill="auto"/>
            <w:noWrap/>
            <w:vAlign w:val="center"/>
            <w:hideMark/>
          </w:tcPr>
          <w:p w14:paraId="427C0B08" w14:textId="77777777" w:rsidR="00603217" w:rsidRPr="00FA41A6" w:rsidRDefault="00603217" w:rsidP="007F4512">
            <w:pPr>
              <w:spacing w:after="0" w:line="240" w:lineRule="auto"/>
              <w:rPr>
                <w:rFonts w:eastAsia="Times New Roman" w:cstheme="minorHAnsi"/>
                <w:sz w:val="16"/>
                <w:szCs w:val="16"/>
                <w:lang w:eastAsia="es-MX"/>
              </w:rPr>
            </w:pPr>
          </w:p>
        </w:tc>
        <w:tc>
          <w:tcPr>
            <w:tcW w:w="128" w:type="pct"/>
            <w:tcBorders>
              <w:top w:val="nil"/>
              <w:left w:val="nil"/>
              <w:bottom w:val="nil"/>
              <w:right w:val="nil"/>
            </w:tcBorders>
            <w:shd w:val="clear" w:color="auto" w:fill="auto"/>
            <w:noWrap/>
            <w:vAlign w:val="center"/>
            <w:hideMark/>
          </w:tcPr>
          <w:p w14:paraId="2BBFFD49" w14:textId="77777777" w:rsidR="00603217" w:rsidRPr="00FA41A6" w:rsidRDefault="00603217" w:rsidP="007F4512">
            <w:pPr>
              <w:spacing w:after="0" w:line="240" w:lineRule="auto"/>
              <w:rPr>
                <w:rFonts w:eastAsia="Times New Roman" w:cstheme="minorHAnsi"/>
                <w:sz w:val="16"/>
                <w:szCs w:val="16"/>
                <w:lang w:eastAsia="es-MX"/>
              </w:rPr>
            </w:pPr>
          </w:p>
        </w:tc>
        <w:tc>
          <w:tcPr>
            <w:tcW w:w="159" w:type="pct"/>
            <w:tcBorders>
              <w:top w:val="nil"/>
              <w:left w:val="nil"/>
              <w:bottom w:val="nil"/>
              <w:right w:val="nil"/>
            </w:tcBorders>
            <w:shd w:val="clear" w:color="auto" w:fill="auto"/>
            <w:noWrap/>
            <w:vAlign w:val="center"/>
            <w:hideMark/>
          </w:tcPr>
          <w:p w14:paraId="7F64A904" w14:textId="77777777" w:rsidR="00603217" w:rsidRPr="00FA41A6" w:rsidRDefault="00603217" w:rsidP="007F4512">
            <w:pPr>
              <w:spacing w:after="0" w:line="240" w:lineRule="auto"/>
              <w:rPr>
                <w:rFonts w:eastAsia="Times New Roman" w:cstheme="minorHAnsi"/>
                <w:sz w:val="16"/>
                <w:szCs w:val="16"/>
                <w:lang w:eastAsia="es-MX"/>
              </w:rPr>
            </w:pPr>
          </w:p>
        </w:tc>
        <w:tc>
          <w:tcPr>
            <w:tcW w:w="165" w:type="pct"/>
            <w:tcBorders>
              <w:top w:val="nil"/>
              <w:left w:val="nil"/>
              <w:bottom w:val="nil"/>
              <w:right w:val="nil"/>
            </w:tcBorders>
            <w:shd w:val="clear" w:color="auto" w:fill="auto"/>
            <w:noWrap/>
            <w:vAlign w:val="center"/>
            <w:hideMark/>
          </w:tcPr>
          <w:p w14:paraId="53B4F3F1" w14:textId="77777777" w:rsidR="00603217" w:rsidRPr="00FA41A6" w:rsidRDefault="00603217" w:rsidP="007F4512">
            <w:pPr>
              <w:spacing w:after="0" w:line="240" w:lineRule="auto"/>
              <w:rPr>
                <w:rFonts w:eastAsia="Times New Roman" w:cstheme="minorHAnsi"/>
                <w:sz w:val="16"/>
                <w:szCs w:val="16"/>
                <w:lang w:eastAsia="es-MX"/>
              </w:rPr>
            </w:pPr>
          </w:p>
        </w:tc>
        <w:tc>
          <w:tcPr>
            <w:tcW w:w="134" w:type="pct"/>
            <w:tcBorders>
              <w:top w:val="nil"/>
              <w:left w:val="nil"/>
              <w:bottom w:val="nil"/>
              <w:right w:val="nil"/>
            </w:tcBorders>
            <w:shd w:val="clear" w:color="auto" w:fill="auto"/>
            <w:noWrap/>
            <w:vAlign w:val="center"/>
            <w:hideMark/>
          </w:tcPr>
          <w:p w14:paraId="5FFF3732" w14:textId="77777777" w:rsidR="00603217" w:rsidRPr="00FA41A6" w:rsidRDefault="00603217" w:rsidP="007F4512">
            <w:pPr>
              <w:spacing w:after="0" w:line="240" w:lineRule="auto"/>
              <w:rPr>
                <w:rFonts w:eastAsia="Times New Roman" w:cstheme="minorHAnsi"/>
                <w:sz w:val="16"/>
                <w:szCs w:val="16"/>
                <w:lang w:eastAsia="es-MX"/>
              </w:rPr>
            </w:pPr>
          </w:p>
        </w:tc>
        <w:tc>
          <w:tcPr>
            <w:tcW w:w="135" w:type="pct"/>
            <w:tcBorders>
              <w:top w:val="nil"/>
              <w:left w:val="nil"/>
              <w:bottom w:val="nil"/>
              <w:right w:val="nil"/>
            </w:tcBorders>
            <w:shd w:val="clear" w:color="auto" w:fill="auto"/>
            <w:noWrap/>
            <w:vAlign w:val="center"/>
            <w:hideMark/>
          </w:tcPr>
          <w:p w14:paraId="5CF5606A" w14:textId="77777777" w:rsidR="00603217" w:rsidRPr="00FA41A6" w:rsidRDefault="00603217" w:rsidP="007F4512">
            <w:pPr>
              <w:spacing w:after="0" w:line="240" w:lineRule="auto"/>
              <w:rPr>
                <w:rFonts w:eastAsia="Times New Roman" w:cstheme="minorHAnsi"/>
                <w:sz w:val="16"/>
                <w:szCs w:val="16"/>
                <w:lang w:eastAsia="es-MX"/>
              </w:rPr>
            </w:pPr>
          </w:p>
        </w:tc>
        <w:tc>
          <w:tcPr>
            <w:tcW w:w="135" w:type="pct"/>
            <w:tcBorders>
              <w:top w:val="nil"/>
              <w:left w:val="nil"/>
              <w:bottom w:val="nil"/>
              <w:right w:val="nil"/>
            </w:tcBorders>
            <w:shd w:val="clear" w:color="auto" w:fill="auto"/>
            <w:noWrap/>
            <w:vAlign w:val="center"/>
            <w:hideMark/>
          </w:tcPr>
          <w:p w14:paraId="4C80A7E3" w14:textId="77777777" w:rsidR="00603217" w:rsidRPr="00FA41A6" w:rsidRDefault="00603217" w:rsidP="007F4512">
            <w:pPr>
              <w:spacing w:after="0" w:line="240" w:lineRule="auto"/>
              <w:rPr>
                <w:rFonts w:eastAsia="Times New Roman" w:cstheme="minorHAnsi"/>
                <w:sz w:val="16"/>
                <w:szCs w:val="16"/>
                <w:lang w:eastAsia="es-MX"/>
              </w:rPr>
            </w:pPr>
          </w:p>
        </w:tc>
        <w:tc>
          <w:tcPr>
            <w:tcW w:w="709" w:type="pct"/>
            <w:gridSpan w:val="3"/>
            <w:tcBorders>
              <w:top w:val="nil"/>
              <w:left w:val="nil"/>
              <w:bottom w:val="nil"/>
              <w:right w:val="nil"/>
            </w:tcBorders>
            <w:shd w:val="clear" w:color="auto" w:fill="auto"/>
            <w:noWrap/>
            <w:vAlign w:val="center"/>
            <w:hideMark/>
          </w:tcPr>
          <w:p w14:paraId="7EB58016" w14:textId="77777777" w:rsidR="00603217" w:rsidRPr="00FA41A6" w:rsidRDefault="00603217" w:rsidP="007F4512">
            <w:pPr>
              <w:spacing w:after="0" w:line="240" w:lineRule="auto"/>
              <w:rPr>
                <w:rFonts w:eastAsia="Times New Roman" w:cstheme="minorHAnsi"/>
                <w:sz w:val="16"/>
                <w:szCs w:val="16"/>
                <w:lang w:eastAsia="es-MX"/>
              </w:rPr>
            </w:pPr>
          </w:p>
        </w:tc>
        <w:tc>
          <w:tcPr>
            <w:tcW w:w="356" w:type="pct"/>
            <w:tcBorders>
              <w:top w:val="nil"/>
              <w:left w:val="nil"/>
              <w:bottom w:val="nil"/>
              <w:right w:val="nil"/>
            </w:tcBorders>
            <w:shd w:val="clear" w:color="auto" w:fill="auto"/>
            <w:noWrap/>
            <w:vAlign w:val="center"/>
            <w:hideMark/>
          </w:tcPr>
          <w:p w14:paraId="13FFB6EB" w14:textId="77777777" w:rsidR="00603217" w:rsidRPr="00FA41A6" w:rsidRDefault="00603217" w:rsidP="007F4512">
            <w:pPr>
              <w:spacing w:after="0" w:line="240" w:lineRule="auto"/>
              <w:rPr>
                <w:rFonts w:eastAsia="Times New Roman" w:cstheme="minorHAnsi"/>
                <w:sz w:val="16"/>
                <w:szCs w:val="16"/>
                <w:lang w:eastAsia="es-MX"/>
              </w:rPr>
            </w:pPr>
          </w:p>
        </w:tc>
        <w:tc>
          <w:tcPr>
            <w:tcW w:w="2524" w:type="pct"/>
            <w:gridSpan w:val="8"/>
            <w:tcBorders>
              <w:top w:val="nil"/>
              <w:left w:val="nil"/>
              <w:bottom w:val="nil"/>
              <w:right w:val="nil"/>
            </w:tcBorders>
            <w:shd w:val="clear" w:color="auto" w:fill="auto"/>
            <w:noWrap/>
            <w:vAlign w:val="center"/>
            <w:hideMark/>
          </w:tcPr>
          <w:p w14:paraId="541910A3" w14:textId="77777777" w:rsidR="00603217" w:rsidRPr="00FA41A6" w:rsidRDefault="00603217" w:rsidP="007F4512">
            <w:pPr>
              <w:spacing w:after="0" w:line="240" w:lineRule="auto"/>
              <w:jc w:val="center"/>
              <w:rPr>
                <w:rFonts w:eastAsia="Times New Roman" w:cstheme="minorHAnsi"/>
                <w:i/>
                <w:iCs/>
                <w:color w:val="000000"/>
                <w:sz w:val="16"/>
                <w:szCs w:val="16"/>
                <w:lang w:eastAsia="es-MX"/>
              </w:rPr>
            </w:pPr>
            <w:r w:rsidRPr="00FA41A6">
              <w:rPr>
                <w:rFonts w:eastAsia="Times New Roman" w:cstheme="minorHAnsi"/>
                <w:i/>
                <w:iCs/>
                <w:color w:val="000000"/>
                <w:sz w:val="16"/>
                <w:szCs w:val="16"/>
                <w:lang w:eastAsia="es-MX"/>
              </w:rPr>
              <w:t>Indicar el nombre del documento</w:t>
            </w:r>
          </w:p>
        </w:tc>
        <w:tc>
          <w:tcPr>
            <w:tcW w:w="156" w:type="pct"/>
            <w:gridSpan w:val="2"/>
            <w:tcBorders>
              <w:top w:val="nil"/>
              <w:left w:val="nil"/>
              <w:bottom w:val="nil"/>
              <w:right w:val="single" w:sz="4" w:space="0" w:color="BFBFBF" w:themeColor="background1" w:themeShade="BF"/>
            </w:tcBorders>
            <w:shd w:val="clear" w:color="auto" w:fill="auto"/>
            <w:noWrap/>
            <w:vAlign w:val="center"/>
            <w:hideMark/>
          </w:tcPr>
          <w:p w14:paraId="60A0310D"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r>
      <w:tr w:rsidR="00044558" w:rsidRPr="00FA41A6" w14:paraId="491CCBED" w14:textId="77777777" w:rsidTr="007F4512">
        <w:trPr>
          <w:trHeight w:val="717"/>
        </w:trPr>
        <w:tc>
          <w:tcPr>
            <w:tcW w:w="93" w:type="pct"/>
            <w:tcBorders>
              <w:top w:val="nil"/>
              <w:left w:val="single" w:sz="4" w:space="0" w:color="BFBFBF" w:themeColor="background1" w:themeShade="BF"/>
              <w:bottom w:val="nil"/>
              <w:right w:val="nil"/>
            </w:tcBorders>
            <w:shd w:val="clear" w:color="auto" w:fill="auto"/>
            <w:noWrap/>
            <w:vAlign w:val="center"/>
            <w:hideMark/>
          </w:tcPr>
          <w:p w14:paraId="576F84ED" w14:textId="77777777" w:rsidR="00044558" w:rsidRPr="00FA41A6" w:rsidRDefault="00044558"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c>
          <w:tcPr>
            <w:tcW w:w="118"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6C4B553B" w14:textId="77777777" w:rsidR="00044558" w:rsidRPr="00FA41A6" w:rsidRDefault="00044558"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c>
          <w:tcPr>
            <w:tcW w:w="1753" w:type="pct"/>
            <w:gridSpan w:val="10"/>
            <w:tcBorders>
              <w:top w:val="nil"/>
              <w:left w:val="nil"/>
              <w:bottom w:val="nil"/>
              <w:right w:val="nil"/>
            </w:tcBorders>
            <w:shd w:val="clear" w:color="auto" w:fill="auto"/>
            <w:noWrap/>
            <w:vAlign w:val="center"/>
            <w:hideMark/>
          </w:tcPr>
          <w:p w14:paraId="2111B02C" w14:textId="77777777" w:rsidR="00044558" w:rsidRPr="00FA41A6" w:rsidRDefault="00044558"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Existe un procedimiento específico y está documentado.</w:t>
            </w:r>
          </w:p>
        </w:tc>
        <w:tc>
          <w:tcPr>
            <w:tcW w:w="3036" w:type="pct"/>
            <w:gridSpan w:val="11"/>
            <w:tcBorders>
              <w:top w:val="nil"/>
              <w:left w:val="nil"/>
              <w:bottom w:val="single" w:sz="4" w:space="0" w:color="595959"/>
              <w:right w:val="single" w:sz="4" w:space="0" w:color="BFBFBF" w:themeColor="background1" w:themeShade="BF"/>
            </w:tcBorders>
            <w:shd w:val="clear" w:color="auto" w:fill="auto"/>
            <w:noWrap/>
            <w:vAlign w:val="center"/>
            <w:hideMark/>
          </w:tcPr>
          <w:p w14:paraId="59E53486" w14:textId="7A9A55CA" w:rsidR="00044558" w:rsidRPr="00FA41A6" w:rsidRDefault="00044558"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Padrón de Productores de Frijol Ejercicio Fiscal 2022.</w:t>
            </w:r>
          </w:p>
        </w:tc>
      </w:tr>
      <w:tr w:rsidR="001932F4" w:rsidRPr="00FA41A6" w14:paraId="322D8DF0" w14:textId="77777777" w:rsidTr="004C1BB9">
        <w:trPr>
          <w:trHeight w:val="280"/>
        </w:trPr>
        <w:tc>
          <w:tcPr>
            <w:tcW w:w="93" w:type="pct"/>
            <w:tcBorders>
              <w:top w:val="nil"/>
              <w:left w:val="single" w:sz="4" w:space="0" w:color="BFBFBF" w:themeColor="background1" w:themeShade="BF"/>
              <w:bottom w:val="nil"/>
              <w:right w:val="nil"/>
            </w:tcBorders>
            <w:shd w:val="clear" w:color="auto" w:fill="auto"/>
            <w:noWrap/>
            <w:vAlign w:val="center"/>
            <w:hideMark/>
          </w:tcPr>
          <w:p w14:paraId="70C8155E"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c>
          <w:tcPr>
            <w:tcW w:w="118"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6E8A1EC" w14:textId="1821B3A7" w:rsidR="00603217" w:rsidRPr="004C1BB9" w:rsidRDefault="00603217" w:rsidP="007F4512">
            <w:pPr>
              <w:spacing w:after="0" w:line="240" w:lineRule="auto"/>
              <w:rPr>
                <w:rFonts w:eastAsia="Times New Roman" w:cstheme="minorHAnsi"/>
                <w:color w:val="000000"/>
                <w:sz w:val="16"/>
                <w:szCs w:val="16"/>
                <w:lang w:eastAsia="es-MX"/>
              </w:rPr>
            </w:pPr>
            <w:r w:rsidRPr="004C1BB9">
              <w:rPr>
                <w:rFonts w:eastAsia="Times New Roman" w:cstheme="minorHAnsi"/>
                <w:color w:val="000000"/>
                <w:sz w:val="16"/>
                <w:szCs w:val="16"/>
                <w:lang w:eastAsia="es-MX"/>
              </w:rPr>
              <w:t> </w:t>
            </w:r>
            <w:r w:rsidR="00BF7328" w:rsidRPr="004C1BB9">
              <w:rPr>
                <w:rFonts w:eastAsia="Times New Roman" w:cstheme="minorHAnsi"/>
                <w:color w:val="000000"/>
                <w:sz w:val="16"/>
                <w:szCs w:val="16"/>
                <w:lang w:eastAsia="es-MX"/>
              </w:rPr>
              <w:t>X</w:t>
            </w:r>
          </w:p>
        </w:tc>
        <w:tc>
          <w:tcPr>
            <w:tcW w:w="2109" w:type="pct"/>
            <w:gridSpan w:val="11"/>
            <w:tcBorders>
              <w:top w:val="nil"/>
              <w:left w:val="nil"/>
              <w:bottom w:val="nil"/>
              <w:right w:val="nil"/>
            </w:tcBorders>
            <w:shd w:val="clear" w:color="auto" w:fill="auto"/>
            <w:noWrap/>
            <w:vAlign w:val="center"/>
            <w:hideMark/>
          </w:tcPr>
          <w:p w14:paraId="6598AE6D" w14:textId="77777777" w:rsidR="00603217" w:rsidRPr="004C1BB9" w:rsidRDefault="00603217" w:rsidP="007F4512">
            <w:pPr>
              <w:spacing w:after="0" w:line="240" w:lineRule="auto"/>
              <w:rPr>
                <w:rFonts w:eastAsia="Times New Roman" w:cstheme="minorHAnsi"/>
                <w:color w:val="000000"/>
                <w:sz w:val="16"/>
                <w:szCs w:val="16"/>
                <w:lang w:eastAsia="es-MX"/>
              </w:rPr>
            </w:pPr>
            <w:r w:rsidRPr="004C1BB9">
              <w:rPr>
                <w:rFonts w:eastAsia="Times New Roman" w:cstheme="minorHAnsi"/>
                <w:color w:val="000000"/>
                <w:sz w:val="16"/>
                <w:szCs w:val="16"/>
                <w:lang w:eastAsia="es-MX"/>
              </w:rPr>
              <w:t>Existe un procedimiento específico, pero no está documentado.</w:t>
            </w:r>
          </w:p>
        </w:tc>
        <w:tc>
          <w:tcPr>
            <w:tcW w:w="382" w:type="pct"/>
            <w:tcBorders>
              <w:top w:val="nil"/>
              <w:left w:val="nil"/>
              <w:bottom w:val="nil"/>
              <w:right w:val="nil"/>
            </w:tcBorders>
            <w:shd w:val="clear" w:color="auto" w:fill="auto"/>
            <w:noWrap/>
            <w:vAlign w:val="center"/>
            <w:hideMark/>
          </w:tcPr>
          <w:p w14:paraId="2D6887AE" w14:textId="77777777" w:rsidR="00603217" w:rsidRPr="00FA41A6" w:rsidRDefault="00603217" w:rsidP="007F4512">
            <w:pPr>
              <w:spacing w:after="0" w:line="240" w:lineRule="auto"/>
              <w:rPr>
                <w:rFonts w:eastAsia="Times New Roman" w:cstheme="minorHAnsi"/>
                <w:color w:val="000000"/>
                <w:sz w:val="16"/>
                <w:szCs w:val="16"/>
                <w:lang w:eastAsia="es-MX"/>
              </w:rPr>
            </w:pPr>
          </w:p>
        </w:tc>
        <w:tc>
          <w:tcPr>
            <w:tcW w:w="218" w:type="pct"/>
            <w:tcBorders>
              <w:top w:val="nil"/>
              <w:left w:val="nil"/>
              <w:bottom w:val="nil"/>
              <w:right w:val="nil"/>
            </w:tcBorders>
            <w:shd w:val="clear" w:color="auto" w:fill="auto"/>
            <w:noWrap/>
            <w:vAlign w:val="center"/>
            <w:hideMark/>
          </w:tcPr>
          <w:p w14:paraId="1E29F043" w14:textId="77777777" w:rsidR="00603217" w:rsidRPr="00FA41A6" w:rsidRDefault="00603217" w:rsidP="007F4512">
            <w:pPr>
              <w:spacing w:after="0" w:line="240" w:lineRule="auto"/>
              <w:rPr>
                <w:rFonts w:eastAsia="Times New Roman" w:cstheme="minorHAnsi"/>
                <w:sz w:val="16"/>
                <w:szCs w:val="16"/>
                <w:lang w:eastAsia="es-MX"/>
              </w:rPr>
            </w:pPr>
          </w:p>
        </w:tc>
        <w:tc>
          <w:tcPr>
            <w:tcW w:w="1277" w:type="pct"/>
            <w:gridSpan w:val="4"/>
            <w:tcBorders>
              <w:top w:val="nil"/>
              <w:left w:val="nil"/>
              <w:bottom w:val="nil"/>
              <w:right w:val="nil"/>
            </w:tcBorders>
            <w:shd w:val="clear" w:color="auto" w:fill="auto"/>
            <w:noWrap/>
            <w:vAlign w:val="center"/>
            <w:hideMark/>
          </w:tcPr>
          <w:p w14:paraId="49F2E9D8" w14:textId="77777777" w:rsidR="00603217" w:rsidRPr="00FA41A6" w:rsidRDefault="00603217" w:rsidP="007F4512">
            <w:pPr>
              <w:spacing w:after="0" w:line="240" w:lineRule="auto"/>
              <w:rPr>
                <w:rFonts w:eastAsia="Times New Roman" w:cstheme="minorHAnsi"/>
                <w:sz w:val="16"/>
                <w:szCs w:val="16"/>
                <w:lang w:eastAsia="es-MX"/>
              </w:rPr>
            </w:pPr>
          </w:p>
        </w:tc>
        <w:tc>
          <w:tcPr>
            <w:tcW w:w="647" w:type="pct"/>
            <w:gridSpan w:val="2"/>
            <w:tcBorders>
              <w:top w:val="nil"/>
              <w:left w:val="nil"/>
              <w:bottom w:val="nil"/>
              <w:right w:val="nil"/>
            </w:tcBorders>
            <w:shd w:val="clear" w:color="auto" w:fill="auto"/>
            <w:noWrap/>
            <w:vAlign w:val="center"/>
            <w:hideMark/>
          </w:tcPr>
          <w:p w14:paraId="0701E375" w14:textId="77777777" w:rsidR="00603217" w:rsidRPr="00FA41A6" w:rsidRDefault="00603217" w:rsidP="007F4512">
            <w:pPr>
              <w:spacing w:after="0" w:line="240" w:lineRule="auto"/>
              <w:rPr>
                <w:rFonts w:eastAsia="Times New Roman" w:cstheme="minorHAnsi"/>
                <w:sz w:val="16"/>
                <w:szCs w:val="16"/>
                <w:lang w:eastAsia="es-MX"/>
              </w:rPr>
            </w:pPr>
          </w:p>
        </w:tc>
        <w:tc>
          <w:tcPr>
            <w:tcW w:w="156" w:type="pct"/>
            <w:gridSpan w:val="2"/>
            <w:tcBorders>
              <w:top w:val="nil"/>
              <w:left w:val="nil"/>
              <w:bottom w:val="nil"/>
              <w:right w:val="single" w:sz="4" w:space="0" w:color="BFBFBF" w:themeColor="background1" w:themeShade="BF"/>
            </w:tcBorders>
            <w:shd w:val="clear" w:color="auto" w:fill="auto"/>
            <w:noWrap/>
            <w:vAlign w:val="center"/>
            <w:hideMark/>
          </w:tcPr>
          <w:p w14:paraId="6E7FA6C4"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r>
      <w:tr w:rsidR="001932F4" w:rsidRPr="00FA41A6" w14:paraId="45F87C53" w14:textId="77777777" w:rsidTr="004C1BB9">
        <w:trPr>
          <w:trHeight w:val="280"/>
        </w:trPr>
        <w:tc>
          <w:tcPr>
            <w:tcW w:w="93" w:type="pct"/>
            <w:tcBorders>
              <w:top w:val="nil"/>
              <w:left w:val="single" w:sz="4" w:space="0" w:color="BFBFBF" w:themeColor="background1" w:themeShade="BF"/>
              <w:bottom w:val="nil"/>
              <w:right w:val="nil"/>
            </w:tcBorders>
            <w:shd w:val="clear" w:color="auto" w:fill="auto"/>
            <w:noWrap/>
            <w:vAlign w:val="center"/>
            <w:hideMark/>
          </w:tcPr>
          <w:p w14:paraId="18AAF6D9"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c>
          <w:tcPr>
            <w:tcW w:w="118"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1CCA152"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c>
          <w:tcPr>
            <w:tcW w:w="1753" w:type="pct"/>
            <w:gridSpan w:val="10"/>
            <w:vMerge w:val="restart"/>
            <w:tcBorders>
              <w:top w:val="nil"/>
              <w:left w:val="nil"/>
              <w:bottom w:val="nil"/>
              <w:right w:val="nil"/>
            </w:tcBorders>
            <w:shd w:val="clear" w:color="auto" w:fill="auto"/>
            <w:vAlign w:val="center"/>
            <w:hideMark/>
          </w:tcPr>
          <w:p w14:paraId="5255B35C"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Se encuentra normado en alguna Ley, Lineamiento, ordenamiento institucional u otro.</w:t>
            </w:r>
          </w:p>
        </w:tc>
        <w:tc>
          <w:tcPr>
            <w:tcW w:w="356" w:type="pct"/>
            <w:tcBorders>
              <w:top w:val="nil"/>
              <w:left w:val="nil"/>
              <w:bottom w:val="nil"/>
              <w:right w:val="nil"/>
            </w:tcBorders>
            <w:shd w:val="clear" w:color="auto" w:fill="auto"/>
            <w:vAlign w:val="center"/>
            <w:hideMark/>
          </w:tcPr>
          <w:p w14:paraId="3CCEB1E7" w14:textId="77777777" w:rsidR="00603217" w:rsidRPr="00FA41A6" w:rsidRDefault="00603217" w:rsidP="007F4512">
            <w:pPr>
              <w:spacing w:after="0" w:line="240" w:lineRule="auto"/>
              <w:rPr>
                <w:rFonts w:eastAsia="Times New Roman" w:cstheme="minorHAnsi"/>
                <w:color w:val="000000"/>
                <w:sz w:val="16"/>
                <w:szCs w:val="16"/>
                <w:lang w:eastAsia="es-MX"/>
              </w:rPr>
            </w:pPr>
          </w:p>
        </w:tc>
        <w:tc>
          <w:tcPr>
            <w:tcW w:w="382" w:type="pct"/>
            <w:tcBorders>
              <w:top w:val="nil"/>
              <w:left w:val="nil"/>
              <w:bottom w:val="nil"/>
              <w:right w:val="nil"/>
            </w:tcBorders>
            <w:shd w:val="clear" w:color="auto" w:fill="auto"/>
            <w:noWrap/>
            <w:vAlign w:val="center"/>
            <w:hideMark/>
          </w:tcPr>
          <w:p w14:paraId="608BD0D2" w14:textId="77777777" w:rsidR="00603217" w:rsidRPr="00FA41A6" w:rsidRDefault="00603217" w:rsidP="007F4512">
            <w:pPr>
              <w:spacing w:after="0" w:line="240" w:lineRule="auto"/>
              <w:rPr>
                <w:rFonts w:eastAsia="Times New Roman" w:cstheme="minorHAnsi"/>
                <w:sz w:val="16"/>
                <w:szCs w:val="16"/>
                <w:lang w:eastAsia="es-MX"/>
              </w:rPr>
            </w:pPr>
          </w:p>
        </w:tc>
        <w:tc>
          <w:tcPr>
            <w:tcW w:w="218" w:type="pct"/>
            <w:tcBorders>
              <w:top w:val="nil"/>
              <w:left w:val="nil"/>
              <w:bottom w:val="nil"/>
              <w:right w:val="nil"/>
            </w:tcBorders>
            <w:shd w:val="clear" w:color="auto" w:fill="auto"/>
            <w:noWrap/>
            <w:vAlign w:val="center"/>
            <w:hideMark/>
          </w:tcPr>
          <w:p w14:paraId="6ED6E353" w14:textId="77777777" w:rsidR="00603217" w:rsidRPr="00FA41A6" w:rsidRDefault="00603217" w:rsidP="007F4512">
            <w:pPr>
              <w:spacing w:after="0" w:line="240" w:lineRule="auto"/>
              <w:rPr>
                <w:rFonts w:eastAsia="Times New Roman" w:cstheme="minorHAnsi"/>
                <w:sz w:val="16"/>
                <w:szCs w:val="16"/>
                <w:lang w:eastAsia="es-MX"/>
              </w:rPr>
            </w:pPr>
          </w:p>
        </w:tc>
        <w:tc>
          <w:tcPr>
            <w:tcW w:w="1277" w:type="pct"/>
            <w:gridSpan w:val="4"/>
            <w:tcBorders>
              <w:top w:val="nil"/>
              <w:left w:val="nil"/>
              <w:bottom w:val="nil"/>
              <w:right w:val="nil"/>
            </w:tcBorders>
            <w:shd w:val="clear" w:color="auto" w:fill="auto"/>
            <w:noWrap/>
            <w:vAlign w:val="center"/>
            <w:hideMark/>
          </w:tcPr>
          <w:p w14:paraId="44DBDB97" w14:textId="77777777" w:rsidR="00603217" w:rsidRPr="00FA41A6" w:rsidRDefault="00603217" w:rsidP="007F4512">
            <w:pPr>
              <w:spacing w:after="0" w:line="240" w:lineRule="auto"/>
              <w:rPr>
                <w:rFonts w:eastAsia="Times New Roman" w:cstheme="minorHAnsi"/>
                <w:sz w:val="16"/>
                <w:szCs w:val="16"/>
                <w:lang w:eastAsia="es-MX"/>
              </w:rPr>
            </w:pPr>
          </w:p>
        </w:tc>
        <w:tc>
          <w:tcPr>
            <w:tcW w:w="647" w:type="pct"/>
            <w:gridSpan w:val="2"/>
            <w:tcBorders>
              <w:top w:val="nil"/>
              <w:left w:val="nil"/>
              <w:bottom w:val="nil"/>
              <w:right w:val="nil"/>
            </w:tcBorders>
            <w:shd w:val="clear" w:color="auto" w:fill="auto"/>
            <w:noWrap/>
            <w:vAlign w:val="center"/>
            <w:hideMark/>
          </w:tcPr>
          <w:p w14:paraId="4184142F" w14:textId="77777777" w:rsidR="00603217" w:rsidRPr="00FA41A6" w:rsidRDefault="00603217" w:rsidP="007F4512">
            <w:pPr>
              <w:spacing w:after="0" w:line="240" w:lineRule="auto"/>
              <w:rPr>
                <w:rFonts w:eastAsia="Times New Roman" w:cstheme="minorHAnsi"/>
                <w:sz w:val="16"/>
                <w:szCs w:val="16"/>
                <w:lang w:eastAsia="es-MX"/>
              </w:rPr>
            </w:pPr>
          </w:p>
        </w:tc>
        <w:tc>
          <w:tcPr>
            <w:tcW w:w="156" w:type="pct"/>
            <w:gridSpan w:val="2"/>
            <w:tcBorders>
              <w:top w:val="nil"/>
              <w:left w:val="nil"/>
              <w:bottom w:val="nil"/>
              <w:right w:val="single" w:sz="4" w:space="0" w:color="BFBFBF" w:themeColor="background1" w:themeShade="BF"/>
            </w:tcBorders>
            <w:shd w:val="clear" w:color="auto" w:fill="auto"/>
            <w:noWrap/>
            <w:vAlign w:val="center"/>
            <w:hideMark/>
          </w:tcPr>
          <w:p w14:paraId="0307313C"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r>
      <w:tr w:rsidR="001932F4" w:rsidRPr="00FA41A6" w14:paraId="2F2C1153" w14:textId="77777777" w:rsidTr="004C1BB9">
        <w:trPr>
          <w:trHeight w:val="350"/>
        </w:trPr>
        <w:tc>
          <w:tcPr>
            <w:tcW w:w="93" w:type="pct"/>
            <w:tcBorders>
              <w:top w:val="nil"/>
              <w:left w:val="single" w:sz="4" w:space="0" w:color="BFBFBF" w:themeColor="background1" w:themeShade="BF"/>
              <w:bottom w:val="nil"/>
              <w:right w:val="nil"/>
            </w:tcBorders>
            <w:shd w:val="clear" w:color="auto" w:fill="auto"/>
            <w:noWrap/>
            <w:vAlign w:val="center"/>
            <w:hideMark/>
          </w:tcPr>
          <w:p w14:paraId="68C65877"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c>
          <w:tcPr>
            <w:tcW w:w="118" w:type="pct"/>
            <w:tcBorders>
              <w:top w:val="nil"/>
              <w:left w:val="nil"/>
              <w:bottom w:val="nil"/>
              <w:right w:val="nil"/>
            </w:tcBorders>
            <w:shd w:val="clear" w:color="auto" w:fill="auto"/>
            <w:noWrap/>
            <w:vAlign w:val="center"/>
            <w:hideMark/>
          </w:tcPr>
          <w:p w14:paraId="1C3CB5AF" w14:textId="77777777" w:rsidR="00603217" w:rsidRPr="00FA41A6" w:rsidRDefault="00603217" w:rsidP="007F4512">
            <w:pPr>
              <w:spacing w:after="0" w:line="240" w:lineRule="auto"/>
              <w:rPr>
                <w:rFonts w:eastAsia="Times New Roman" w:cstheme="minorHAnsi"/>
                <w:color w:val="000000"/>
                <w:sz w:val="16"/>
                <w:szCs w:val="16"/>
                <w:lang w:eastAsia="es-MX"/>
              </w:rPr>
            </w:pPr>
          </w:p>
        </w:tc>
        <w:tc>
          <w:tcPr>
            <w:tcW w:w="1753" w:type="pct"/>
            <w:gridSpan w:val="10"/>
            <w:vMerge/>
            <w:tcBorders>
              <w:top w:val="nil"/>
              <w:left w:val="nil"/>
              <w:bottom w:val="nil"/>
              <w:right w:val="nil"/>
            </w:tcBorders>
            <w:vAlign w:val="center"/>
            <w:hideMark/>
          </w:tcPr>
          <w:p w14:paraId="6012B5FE" w14:textId="77777777" w:rsidR="00603217" w:rsidRPr="00FA41A6" w:rsidRDefault="00603217" w:rsidP="007F4512">
            <w:pPr>
              <w:spacing w:after="0" w:line="240" w:lineRule="auto"/>
              <w:rPr>
                <w:rFonts w:eastAsia="Times New Roman" w:cstheme="minorHAnsi"/>
                <w:color w:val="000000"/>
                <w:sz w:val="16"/>
                <w:szCs w:val="16"/>
                <w:lang w:eastAsia="es-MX"/>
              </w:rPr>
            </w:pPr>
          </w:p>
        </w:tc>
        <w:tc>
          <w:tcPr>
            <w:tcW w:w="356" w:type="pct"/>
            <w:tcBorders>
              <w:top w:val="nil"/>
              <w:left w:val="nil"/>
              <w:bottom w:val="nil"/>
              <w:right w:val="nil"/>
            </w:tcBorders>
            <w:shd w:val="clear" w:color="auto" w:fill="auto"/>
            <w:vAlign w:val="center"/>
            <w:hideMark/>
          </w:tcPr>
          <w:p w14:paraId="48DCACB0" w14:textId="77777777" w:rsidR="00603217" w:rsidRPr="00FA41A6" w:rsidRDefault="00603217" w:rsidP="007F4512">
            <w:pPr>
              <w:spacing w:after="0" w:line="240" w:lineRule="auto"/>
              <w:rPr>
                <w:rFonts w:eastAsia="Times New Roman" w:cstheme="minorHAnsi"/>
                <w:sz w:val="16"/>
                <w:szCs w:val="16"/>
                <w:lang w:eastAsia="es-MX"/>
              </w:rPr>
            </w:pPr>
          </w:p>
        </w:tc>
        <w:tc>
          <w:tcPr>
            <w:tcW w:w="382" w:type="pct"/>
            <w:tcBorders>
              <w:top w:val="nil"/>
              <w:left w:val="nil"/>
              <w:bottom w:val="nil"/>
              <w:right w:val="nil"/>
            </w:tcBorders>
            <w:shd w:val="clear" w:color="auto" w:fill="auto"/>
            <w:noWrap/>
            <w:vAlign w:val="center"/>
            <w:hideMark/>
          </w:tcPr>
          <w:p w14:paraId="54D9A67D" w14:textId="77777777" w:rsidR="00603217" w:rsidRPr="00FA41A6" w:rsidRDefault="00603217" w:rsidP="007F4512">
            <w:pPr>
              <w:spacing w:after="0" w:line="240" w:lineRule="auto"/>
              <w:rPr>
                <w:rFonts w:eastAsia="Times New Roman" w:cstheme="minorHAnsi"/>
                <w:sz w:val="16"/>
                <w:szCs w:val="16"/>
                <w:lang w:eastAsia="es-MX"/>
              </w:rPr>
            </w:pPr>
          </w:p>
        </w:tc>
        <w:tc>
          <w:tcPr>
            <w:tcW w:w="218" w:type="pct"/>
            <w:tcBorders>
              <w:top w:val="nil"/>
              <w:left w:val="nil"/>
              <w:bottom w:val="nil"/>
              <w:right w:val="nil"/>
            </w:tcBorders>
            <w:shd w:val="clear" w:color="auto" w:fill="auto"/>
            <w:noWrap/>
            <w:vAlign w:val="center"/>
            <w:hideMark/>
          </w:tcPr>
          <w:p w14:paraId="3CD4FF59" w14:textId="77777777" w:rsidR="00603217" w:rsidRPr="00FA41A6" w:rsidRDefault="00603217" w:rsidP="007F4512">
            <w:pPr>
              <w:spacing w:after="0" w:line="240" w:lineRule="auto"/>
              <w:rPr>
                <w:rFonts w:eastAsia="Times New Roman" w:cstheme="minorHAnsi"/>
                <w:sz w:val="16"/>
                <w:szCs w:val="16"/>
                <w:lang w:eastAsia="es-MX"/>
              </w:rPr>
            </w:pPr>
          </w:p>
        </w:tc>
        <w:tc>
          <w:tcPr>
            <w:tcW w:w="1277" w:type="pct"/>
            <w:gridSpan w:val="4"/>
            <w:tcBorders>
              <w:top w:val="nil"/>
              <w:left w:val="nil"/>
              <w:bottom w:val="nil"/>
              <w:right w:val="nil"/>
            </w:tcBorders>
            <w:shd w:val="clear" w:color="auto" w:fill="auto"/>
            <w:noWrap/>
            <w:vAlign w:val="center"/>
            <w:hideMark/>
          </w:tcPr>
          <w:p w14:paraId="5254CF6D" w14:textId="77777777" w:rsidR="00603217" w:rsidRPr="00FA41A6" w:rsidRDefault="00603217" w:rsidP="007F4512">
            <w:pPr>
              <w:spacing w:after="0" w:line="240" w:lineRule="auto"/>
              <w:rPr>
                <w:rFonts w:eastAsia="Times New Roman" w:cstheme="minorHAnsi"/>
                <w:sz w:val="16"/>
                <w:szCs w:val="16"/>
                <w:lang w:eastAsia="es-MX"/>
              </w:rPr>
            </w:pPr>
          </w:p>
        </w:tc>
        <w:tc>
          <w:tcPr>
            <w:tcW w:w="647" w:type="pct"/>
            <w:gridSpan w:val="2"/>
            <w:tcBorders>
              <w:top w:val="nil"/>
              <w:left w:val="nil"/>
              <w:bottom w:val="nil"/>
              <w:right w:val="nil"/>
            </w:tcBorders>
            <w:shd w:val="clear" w:color="auto" w:fill="auto"/>
            <w:noWrap/>
            <w:vAlign w:val="center"/>
            <w:hideMark/>
          </w:tcPr>
          <w:p w14:paraId="1AA65720" w14:textId="77777777" w:rsidR="00603217" w:rsidRPr="00FA41A6" w:rsidRDefault="00603217" w:rsidP="007F4512">
            <w:pPr>
              <w:spacing w:after="0" w:line="240" w:lineRule="auto"/>
              <w:rPr>
                <w:rFonts w:eastAsia="Times New Roman" w:cstheme="minorHAnsi"/>
                <w:sz w:val="16"/>
                <w:szCs w:val="16"/>
                <w:lang w:eastAsia="es-MX"/>
              </w:rPr>
            </w:pPr>
          </w:p>
        </w:tc>
        <w:tc>
          <w:tcPr>
            <w:tcW w:w="156" w:type="pct"/>
            <w:gridSpan w:val="2"/>
            <w:tcBorders>
              <w:top w:val="nil"/>
              <w:left w:val="nil"/>
              <w:bottom w:val="nil"/>
              <w:right w:val="single" w:sz="4" w:space="0" w:color="BFBFBF" w:themeColor="background1" w:themeShade="BF"/>
            </w:tcBorders>
            <w:shd w:val="clear" w:color="auto" w:fill="auto"/>
            <w:noWrap/>
            <w:vAlign w:val="center"/>
            <w:hideMark/>
          </w:tcPr>
          <w:p w14:paraId="7A6927E2"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r>
      <w:tr w:rsidR="00603217" w:rsidRPr="00FA41A6" w14:paraId="3A0AB39A" w14:textId="77777777" w:rsidTr="001932F4">
        <w:trPr>
          <w:trHeight w:val="406"/>
        </w:trPr>
        <w:tc>
          <w:tcPr>
            <w:tcW w:w="93" w:type="pct"/>
            <w:tcBorders>
              <w:top w:val="nil"/>
              <w:left w:val="single" w:sz="4" w:space="0" w:color="BFBFBF" w:themeColor="background1" w:themeShade="BF"/>
              <w:bottom w:val="nil"/>
              <w:right w:val="nil"/>
            </w:tcBorders>
            <w:shd w:val="clear" w:color="auto" w:fill="auto"/>
            <w:noWrap/>
            <w:vAlign w:val="center"/>
            <w:hideMark/>
          </w:tcPr>
          <w:p w14:paraId="48A15952"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c>
          <w:tcPr>
            <w:tcW w:w="4907" w:type="pct"/>
            <w:gridSpan w:val="22"/>
            <w:tcBorders>
              <w:top w:val="nil"/>
              <w:left w:val="nil"/>
              <w:bottom w:val="nil"/>
              <w:right w:val="single" w:sz="4" w:space="0" w:color="BFBFBF" w:themeColor="background1" w:themeShade="BF"/>
            </w:tcBorders>
            <w:shd w:val="clear" w:color="auto" w:fill="auto"/>
            <w:vAlign w:val="center"/>
            <w:hideMark/>
          </w:tcPr>
          <w:p w14:paraId="70EC7328"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2. El procedimiento contempla los siguientes elementos sobre el padrón de la población atendida:</w:t>
            </w:r>
          </w:p>
        </w:tc>
      </w:tr>
      <w:tr w:rsidR="00044558" w:rsidRPr="00FA41A6" w14:paraId="3A48AC36" w14:textId="77777777" w:rsidTr="007F4512">
        <w:trPr>
          <w:trHeight w:val="280"/>
        </w:trPr>
        <w:tc>
          <w:tcPr>
            <w:tcW w:w="93" w:type="pct"/>
            <w:tcBorders>
              <w:top w:val="nil"/>
              <w:left w:val="single" w:sz="4" w:space="0" w:color="BFBFBF" w:themeColor="background1" w:themeShade="BF"/>
              <w:bottom w:val="nil"/>
              <w:right w:val="nil"/>
            </w:tcBorders>
            <w:shd w:val="clear" w:color="auto" w:fill="auto"/>
            <w:noWrap/>
            <w:vAlign w:val="center"/>
            <w:hideMark/>
          </w:tcPr>
          <w:p w14:paraId="4798EE57" w14:textId="77777777" w:rsidR="00603217" w:rsidRPr="00FA41A6" w:rsidRDefault="00603217" w:rsidP="007F4512">
            <w:pPr>
              <w:spacing w:after="0" w:line="240" w:lineRule="auto"/>
              <w:rPr>
                <w:rFonts w:eastAsia="Times New Roman" w:cstheme="minorHAnsi"/>
                <w:b/>
                <w:color w:val="000000"/>
                <w:sz w:val="16"/>
                <w:szCs w:val="16"/>
                <w:lang w:eastAsia="es-MX"/>
              </w:rPr>
            </w:pPr>
            <w:r w:rsidRPr="00FA41A6">
              <w:rPr>
                <w:rFonts w:eastAsia="Times New Roman" w:cstheme="minorHAnsi"/>
                <w:b/>
                <w:color w:val="000000"/>
                <w:sz w:val="16"/>
                <w:szCs w:val="16"/>
                <w:lang w:eastAsia="es-MX"/>
              </w:rPr>
              <w:t> </w:t>
            </w:r>
          </w:p>
        </w:tc>
        <w:tc>
          <w:tcPr>
            <w:tcW w:w="1162" w:type="pct"/>
            <w:gridSpan w:val="8"/>
            <w:tcBorders>
              <w:top w:val="nil"/>
              <w:left w:val="nil"/>
              <w:bottom w:val="nil"/>
              <w:right w:val="nil"/>
            </w:tcBorders>
            <w:shd w:val="clear" w:color="auto" w:fill="auto"/>
            <w:noWrap/>
            <w:vAlign w:val="center"/>
            <w:hideMark/>
          </w:tcPr>
          <w:p w14:paraId="50FC5FD0" w14:textId="77777777" w:rsidR="00603217" w:rsidRPr="00FA41A6" w:rsidRDefault="00603217" w:rsidP="007F4512">
            <w:pPr>
              <w:spacing w:after="0" w:line="240" w:lineRule="auto"/>
              <w:jc w:val="center"/>
              <w:rPr>
                <w:rFonts w:eastAsia="Times New Roman" w:cstheme="minorHAnsi"/>
                <w:b/>
                <w:bCs/>
                <w:color w:val="000000"/>
                <w:sz w:val="16"/>
                <w:szCs w:val="16"/>
                <w:lang w:eastAsia="es-MX"/>
              </w:rPr>
            </w:pPr>
            <w:r w:rsidRPr="00FA41A6">
              <w:rPr>
                <w:rFonts w:eastAsia="Times New Roman" w:cstheme="minorHAnsi"/>
                <w:b/>
                <w:bCs/>
                <w:color w:val="000000"/>
                <w:sz w:val="16"/>
                <w:szCs w:val="16"/>
                <w:lang w:eastAsia="es-MX"/>
              </w:rPr>
              <w:t>Integración</w:t>
            </w:r>
          </w:p>
        </w:tc>
        <w:tc>
          <w:tcPr>
            <w:tcW w:w="1447" w:type="pct"/>
            <w:gridSpan w:val="5"/>
            <w:tcBorders>
              <w:top w:val="nil"/>
              <w:left w:val="nil"/>
              <w:bottom w:val="nil"/>
              <w:right w:val="nil"/>
            </w:tcBorders>
            <w:shd w:val="clear" w:color="auto" w:fill="auto"/>
            <w:noWrap/>
            <w:vAlign w:val="center"/>
            <w:hideMark/>
          </w:tcPr>
          <w:p w14:paraId="7CF49117" w14:textId="77777777" w:rsidR="00603217" w:rsidRPr="00FA41A6" w:rsidRDefault="00603217" w:rsidP="007F4512">
            <w:pPr>
              <w:spacing w:after="0" w:line="240" w:lineRule="auto"/>
              <w:jc w:val="center"/>
              <w:rPr>
                <w:rFonts w:eastAsia="Times New Roman" w:cstheme="minorHAnsi"/>
                <w:b/>
                <w:bCs/>
                <w:color w:val="000000"/>
                <w:sz w:val="16"/>
                <w:szCs w:val="16"/>
                <w:lang w:eastAsia="es-MX"/>
              </w:rPr>
            </w:pPr>
            <w:r w:rsidRPr="00FA41A6">
              <w:rPr>
                <w:rFonts w:eastAsia="Times New Roman" w:cstheme="minorHAnsi"/>
                <w:b/>
                <w:bCs/>
                <w:color w:val="000000"/>
                <w:sz w:val="16"/>
                <w:szCs w:val="16"/>
                <w:lang w:eastAsia="es-MX"/>
              </w:rPr>
              <w:t>Actualización</w:t>
            </w:r>
          </w:p>
        </w:tc>
        <w:tc>
          <w:tcPr>
            <w:tcW w:w="2298" w:type="pct"/>
            <w:gridSpan w:val="9"/>
            <w:tcBorders>
              <w:top w:val="nil"/>
              <w:left w:val="nil"/>
              <w:bottom w:val="nil"/>
              <w:right w:val="single" w:sz="4" w:space="0" w:color="BFBFBF" w:themeColor="background1" w:themeShade="BF"/>
            </w:tcBorders>
            <w:shd w:val="clear" w:color="auto" w:fill="auto"/>
            <w:noWrap/>
            <w:vAlign w:val="center"/>
            <w:hideMark/>
          </w:tcPr>
          <w:p w14:paraId="4D6F1A16" w14:textId="77777777" w:rsidR="00603217" w:rsidRPr="00FA41A6" w:rsidRDefault="00603217" w:rsidP="007F4512">
            <w:pPr>
              <w:spacing w:after="0" w:line="240" w:lineRule="auto"/>
              <w:jc w:val="center"/>
              <w:rPr>
                <w:rFonts w:eastAsia="Times New Roman" w:cstheme="minorHAnsi"/>
                <w:b/>
                <w:bCs/>
                <w:color w:val="000000"/>
                <w:sz w:val="16"/>
                <w:szCs w:val="16"/>
                <w:lang w:eastAsia="es-MX"/>
              </w:rPr>
            </w:pPr>
            <w:r w:rsidRPr="00FA41A6">
              <w:rPr>
                <w:rFonts w:eastAsia="Times New Roman" w:cstheme="minorHAnsi"/>
                <w:b/>
                <w:bCs/>
                <w:color w:val="000000"/>
                <w:sz w:val="16"/>
                <w:szCs w:val="16"/>
                <w:lang w:eastAsia="es-MX"/>
              </w:rPr>
              <w:t>Depuración</w:t>
            </w:r>
          </w:p>
        </w:tc>
      </w:tr>
      <w:tr w:rsidR="001932F4" w:rsidRPr="00FA41A6" w14:paraId="4C8F2264" w14:textId="77777777" w:rsidTr="007F4512">
        <w:trPr>
          <w:trHeight w:val="280"/>
        </w:trPr>
        <w:tc>
          <w:tcPr>
            <w:tcW w:w="93" w:type="pct"/>
            <w:tcBorders>
              <w:top w:val="nil"/>
              <w:left w:val="single" w:sz="4" w:space="0" w:color="BFBFBF" w:themeColor="background1" w:themeShade="BF"/>
              <w:bottom w:val="nil"/>
              <w:right w:val="nil"/>
            </w:tcBorders>
            <w:shd w:val="clear" w:color="auto" w:fill="auto"/>
            <w:noWrap/>
            <w:vAlign w:val="center"/>
            <w:hideMark/>
          </w:tcPr>
          <w:p w14:paraId="110374E1"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c>
          <w:tcPr>
            <w:tcW w:w="118"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CA7865F" w14:textId="54EF0D2B" w:rsidR="00603217" w:rsidRPr="00FA41A6" w:rsidRDefault="004B3E1B"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x</w:t>
            </w:r>
            <w:r w:rsidR="00603217" w:rsidRPr="00FA41A6">
              <w:rPr>
                <w:rFonts w:eastAsia="Times New Roman" w:cstheme="minorHAnsi"/>
                <w:color w:val="000000"/>
                <w:sz w:val="16"/>
                <w:szCs w:val="16"/>
                <w:lang w:eastAsia="es-MX"/>
              </w:rPr>
              <w:t> </w:t>
            </w:r>
          </w:p>
        </w:tc>
        <w:tc>
          <w:tcPr>
            <w:tcW w:w="1044" w:type="pct"/>
            <w:gridSpan w:val="7"/>
            <w:vMerge w:val="restart"/>
            <w:tcBorders>
              <w:top w:val="nil"/>
              <w:left w:val="nil"/>
              <w:bottom w:val="nil"/>
              <w:right w:val="nil"/>
            </w:tcBorders>
            <w:shd w:val="clear" w:color="auto" w:fill="auto"/>
            <w:vAlign w:val="center"/>
            <w:hideMark/>
          </w:tcPr>
          <w:p w14:paraId="51DAD1E9"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Establece una estructura homologada de la información.</w:t>
            </w:r>
          </w:p>
        </w:tc>
        <w:tc>
          <w:tcPr>
            <w:tcW w:w="145"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2B3CAF5" w14:textId="3B8C7778" w:rsidR="00603217" w:rsidRPr="00FA41A6" w:rsidRDefault="00FE7DF6"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x</w:t>
            </w:r>
            <w:r w:rsidR="00603217" w:rsidRPr="00FA41A6">
              <w:rPr>
                <w:rFonts w:eastAsia="Times New Roman" w:cstheme="minorHAnsi"/>
                <w:color w:val="000000"/>
                <w:sz w:val="16"/>
                <w:szCs w:val="16"/>
                <w:lang w:eastAsia="es-MX"/>
              </w:rPr>
              <w:t> </w:t>
            </w:r>
          </w:p>
        </w:tc>
        <w:tc>
          <w:tcPr>
            <w:tcW w:w="1302" w:type="pct"/>
            <w:gridSpan w:val="4"/>
            <w:vMerge w:val="restart"/>
            <w:tcBorders>
              <w:top w:val="nil"/>
              <w:left w:val="nil"/>
              <w:bottom w:val="nil"/>
              <w:right w:val="nil"/>
            </w:tcBorders>
            <w:shd w:val="clear" w:color="auto" w:fill="auto"/>
            <w:vAlign w:val="center"/>
            <w:hideMark/>
          </w:tcPr>
          <w:p w14:paraId="567E07BF"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Establece un periodo de actualización del padrón.</w:t>
            </w:r>
          </w:p>
        </w:tc>
        <w:tc>
          <w:tcPr>
            <w:tcW w:w="413"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BFC160F" w14:textId="291589D6"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r w:rsidR="004B3E1B" w:rsidRPr="00FA41A6">
              <w:rPr>
                <w:rFonts w:eastAsia="Times New Roman" w:cstheme="minorHAnsi"/>
                <w:color w:val="000000"/>
                <w:sz w:val="16"/>
                <w:szCs w:val="16"/>
                <w:lang w:eastAsia="es-MX"/>
              </w:rPr>
              <w:t>x</w:t>
            </w:r>
          </w:p>
        </w:tc>
        <w:tc>
          <w:tcPr>
            <w:tcW w:w="1885" w:type="pct"/>
            <w:gridSpan w:val="7"/>
            <w:vMerge w:val="restart"/>
            <w:tcBorders>
              <w:top w:val="nil"/>
              <w:left w:val="nil"/>
              <w:bottom w:val="nil"/>
              <w:right w:val="single" w:sz="4" w:space="0" w:color="BFBFBF" w:themeColor="background1" w:themeShade="BF"/>
            </w:tcBorders>
            <w:shd w:val="clear" w:color="auto" w:fill="auto"/>
            <w:vAlign w:val="center"/>
            <w:hideMark/>
          </w:tcPr>
          <w:p w14:paraId="50E717F6"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Establece un mecanismo para detectar inconsistencias y homologar información.</w:t>
            </w:r>
          </w:p>
        </w:tc>
      </w:tr>
      <w:tr w:rsidR="001932F4" w:rsidRPr="00FA41A6" w14:paraId="1930D417" w14:textId="77777777" w:rsidTr="007F4512">
        <w:trPr>
          <w:trHeight w:val="224"/>
        </w:trPr>
        <w:tc>
          <w:tcPr>
            <w:tcW w:w="93" w:type="pct"/>
            <w:tcBorders>
              <w:top w:val="nil"/>
              <w:left w:val="single" w:sz="4" w:space="0" w:color="BFBFBF" w:themeColor="background1" w:themeShade="BF"/>
              <w:bottom w:val="nil"/>
              <w:right w:val="nil"/>
            </w:tcBorders>
            <w:shd w:val="clear" w:color="auto" w:fill="auto"/>
            <w:noWrap/>
            <w:vAlign w:val="center"/>
            <w:hideMark/>
          </w:tcPr>
          <w:p w14:paraId="2A2730FE"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c>
          <w:tcPr>
            <w:tcW w:w="118" w:type="pct"/>
            <w:tcBorders>
              <w:top w:val="nil"/>
              <w:left w:val="nil"/>
              <w:bottom w:val="nil"/>
              <w:right w:val="nil"/>
            </w:tcBorders>
            <w:shd w:val="clear" w:color="auto" w:fill="auto"/>
            <w:noWrap/>
            <w:vAlign w:val="center"/>
            <w:hideMark/>
          </w:tcPr>
          <w:p w14:paraId="3C8F51DF" w14:textId="77777777" w:rsidR="00603217" w:rsidRPr="00FA41A6" w:rsidRDefault="00603217" w:rsidP="007F4512">
            <w:pPr>
              <w:spacing w:after="0" w:line="240" w:lineRule="auto"/>
              <w:rPr>
                <w:rFonts w:eastAsia="Times New Roman" w:cstheme="minorHAnsi"/>
                <w:color w:val="000000"/>
                <w:sz w:val="16"/>
                <w:szCs w:val="16"/>
                <w:lang w:eastAsia="es-MX"/>
              </w:rPr>
            </w:pPr>
          </w:p>
        </w:tc>
        <w:tc>
          <w:tcPr>
            <w:tcW w:w="1044" w:type="pct"/>
            <w:gridSpan w:val="7"/>
            <w:vMerge/>
            <w:tcBorders>
              <w:top w:val="nil"/>
              <w:left w:val="nil"/>
              <w:bottom w:val="nil"/>
              <w:right w:val="nil"/>
            </w:tcBorders>
            <w:vAlign w:val="center"/>
            <w:hideMark/>
          </w:tcPr>
          <w:p w14:paraId="6144AA6E" w14:textId="77777777" w:rsidR="00603217" w:rsidRPr="00FA41A6" w:rsidRDefault="00603217" w:rsidP="007F4512">
            <w:pPr>
              <w:spacing w:after="0" w:line="240" w:lineRule="auto"/>
              <w:rPr>
                <w:rFonts w:eastAsia="Times New Roman" w:cstheme="minorHAnsi"/>
                <w:color w:val="000000"/>
                <w:sz w:val="16"/>
                <w:szCs w:val="16"/>
                <w:lang w:eastAsia="es-MX"/>
              </w:rPr>
            </w:pPr>
          </w:p>
        </w:tc>
        <w:tc>
          <w:tcPr>
            <w:tcW w:w="145" w:type="pct"/>
            <w:tcBorders>
              <w:top w:val="nil"/>
              <w:left w:val="nil"/>
              <w:bottom w:val="nil"/>
              <w:right w:val="nil"/>
            </w:tcBorders>
            <w:shd w:val="clear" w:color="auto" w:fill="auto"/>
            <w:vAlign w:val="center"/>
            <w:hideMark/>
          </w:tcPr>
          <w:p w14:paraId="224B36AC" w14:textId="77777777" w:rsidR="00603217" w:rsidRPr="00FA41A6" w:rsidRDefault="00603217" w:rsidP="007F4512">
            <w:pPr>
              <w:spacing w:after="0" w:line="240" w:lineRule="auto"/>
              <w:rPr>
                <w:rFonts w:eastAsia="Times New Roman" w:cstheme="minorHAnsi"/>
                <w:sz w:val="16"/>
                <w:szCs w:val="16"/>
                <w:lang w:eastAsia="es-MX"/>
              </w:rPr>
            </w:pPr>
          </w:p>
        </w:tc>
        <w:tc>
          <w:tcPr>
            <w:tcW w:w="1302" w:type="pct"/>
            <w:gridSpan w:val="4"/>
            <w:vMerge/>
            <w:tcBorders>
              <w:top w:val="nil"/>
              <w:left w:val="nil"/>
              <w:bottom w:val="nil"/>
              <w:right w:val="nil"/>
            </w:tcBorders>
            <w:vAlign w:val="center"/>
            <w:hideMark/>
          </w:tcPr>
          <w:p w14:paraId="3A7D2FDD" w14:textId="77777777" w:rsidR="00603217" w:rsidRPr="00FA41A6" w:rsidRDefault="00603217" w:rsidP="007F4512">
            <w:pPr>
              <w:spacing w:after="0" w:line="240" w:lineRule="auto"/>
              <w:rPr>
                <w:rFonts w:eastAsia="Times New Roman" w:cstheme="minorHAnsi"/>
                <w:color w:val="000000"/>
                <w:sz w:val="16"/>
                <w:szCs w:val="16"/>
                <w:lang w:eastAsia="es-MX"/>
              </w:rPr>
            </w:pPr>
          </w:p>
        </w:tc>
        <w:tc>
          <w:tcPr>
            <w:tcW w:w="413" w:type="pct"/>
            <w:gridSpan w:val="2"/>
            <w:tcBorders>
              <w:top w:val="nil"/>
              <w:left w:val="nil"/>
              <w:bottom w:val="nil"/>
              <w:right w:val="nil"/>
            </w:tcBorders>
            <w:shd w:val="clear" w:color="auto" w:fill="auto"/>
            <w:noWrap/>
            <w:vAlign w:val="center"/>
            <w:hideMark/>
          </w:tcPr>
          <w:p w14:paraId="6FA200C8" w14:textId="77777777" w:rsidR="00603217" w:rsidRPr="00FA41A6" w:rsidRDefault="00603217" w:rsidP="007F4512">
            <w:pPr>
              <w:spacing w:after="0" w:line="240" w:lineRule="auto"/>
              <w:rPr>
                <w:rFonts w:eastAsia="Times New Roman" w:cstheme="minorHAnsi"/>
                <w:sz w:val="16"/>
                <w:szCs w:val="16"/>
                <w:lang w:eastAsia="es-MX"/>
              </w:rPr>
            </w:pPr>
          </w:p>
        </w:tc>
        <w:tc>
          <w:tcPr>
            <w:tcW w:w="1885" w:type="pct"/>
            <w:gridSpan w:val="7"/>
            <w:vMerge/>
            <w:tcBorders>
              <w:top w:val="nil"/>
              <w:left w:val="nil"/>
              <w:bottom w:val="nil"/>
              <w:right w:val="single" w:sz="4" w:space="0" w:color="BFBFBF" w:themeColor="background1" w:themeShade="BF"/>
            </w:tcBorders>
            <w:vAlign w:val="center"/>
            <w:hideMark/>
          </w:tcPr>
          <w:p w14:paraId="3504EE25" w14:textId="77777777" w:rsidR="00603217" w:rsidRPr="00FA41A6" w:rsidRDefault="00603217" w:rsidP="007F4512">
            <w:pPr>
              <w:spacing w:after="0" w:line="240" w:lineRule="auto"/>
              <w:rPr>
                <w:rFonts w:eastAsia="Times New Roman" w:cstheme="minorHAnsi"/>
                <w:color w:val="000000"/>
                <w:sz w:val="16"/>
                <w:szCs w:val="16"/>
                <w:lang w:eastAsia="es-MX"/>
              </w:rPr>
            </w:pPr>
          </w:p>
        </w:tc>
      </w:tr>
      <w:tr w:rsidR="001932F4" w:rsidRPr="00FA41A6" w14:paraId="461BF792" w14:textId="77777777" w:rsidTr="007F4512">
        <w:trPr>
          <w:trHeight w:val="280"/>
        </w:trPr>
        <w:tc>
          <w:tcPr>
            <w:tcW w:w="93" w:type="pct"/>
            <w:tcBorders>
              <w:top w:val="nil"/>
              <w:left w:val="single" w:sz="4" w:space="0" w:color="BFBFBF" w:themeColor="background1" w:themeShade="BF"/>
              <w:bottom w:val="nil"/>
              <w:right w:val="nil"/>
            </w:tcBorders>
            <w:shd w:val="clear" w:color="auto" w:fill="auto"/>
            <w:noWrap/>
            <w:vAlign w:val="center"/>
            <w:hideMark/>
          </w:tcPr>
          <w:p w14:paraId="0145373F"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c>
          <w:tcPr>
            <w:tcW w:w="118"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7652AE6" w14:textId="71D909C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r w:rsidR="004B3E1B" w:rsidRPr="00FA41A6">
              <w:rPr>
                <w:rFonts w:eastAsia="Times New Roman" w:cstheme="minorHAnsi"/>
                <w:color w:val="000000"/>
                <w:sz w:val="16"/>
                <w:szCs w:val="16"/>
                <w:lang w:eastAsia="es-MX"/>
              </w:rPr>
              <w:t>x</w:t>
            </w:r>
          </w:p>
        </w:tc>
        <w:tc>
          <w:tcPr>
            <w:tcW w:w="1044" w:type="pct"/>
            <w:gridSpan w:val="7"/>
            <w:vMerge w:val="restart"/>
            <w:tcBorders>
              <w:top w:val="nil"/>
              <w:left w:val="nil"/>
              <w:bottom w:val="nil"/>
              <w:right w:val="nil"/>
            </w:tcBorders>
            <w:shd w:val="clear" w:color="auto" w:fill="auto"/>
            <w:vAlign w:val="center"/>
            <w:hideMark/>
          </w:tcPr>
          <w:p w14:paraId="5F2BB08A"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xml:space="preserve">Incluye las principales características de la población atendida y de los bienes y/o servicios otorgados </w:t>
            </w:r>
          </w:p>
        </w:tc>
        <w:tc>
          <w:tcPr>
            <w:tcW w:w="145" w:type="pct"/>
            <w:tcBorders>
              <w:top w:val="nil"/>
              <w:left w:val="nil"/>
              <w:bottom w:val="nil"/>
              <w:right w:val="nil"/>
            </w:tcBorders>
            <w:shd w:val="clear" w:color="auto" w:fill="auto"/>
            <w:noWrap/>
            <w:vAlign w:val="center"/>
            <w:hideMark/>
          </w:tcPr>
          <w:p w14:paraId="2A209485" w14:textId="77777777" w:rsidR="00603217" w:rsidRPr="00FA41A6" w:rsidRDefault="00603217" w:rsidP="007F4512">
            <w:pPr>
              <w:spacing w:after="0" w:line="240" w:lineRule="auto"/>
              <w:rPr>
                <w:rFonts w:eastAsia="Times New Roman" w:cstheme="minorHAnsi"/>
                <w:color w:val="000000"/>
                <w:sz w:val="16"/>
                <w:szCs w:val="16"/>
                <w:lang w:eastAsia="es-MX"/>
              </w:rPr>
            </w:pPr>
          </w:p>
        </w:tc>
        <w:tc>
          <w:tcPr>
            <w:tcW w:w="1302" w:type="pct"/>
            <w:gridSpan w:val="4"/>
            <w:vMerge w:val="restart"/>
            <w:tcBorders>
              <w:top w:val="nil"/>
              <w:left w:val="nil"/>
              <w:bottom w:val="nil"/>
              <w:right w:val="nil"/>
            </w:tcBorders>
            <w:shd w:val="clear" w:color="auto" w:fill="auto"/>
            <w:vAlign w:val="center"/>
            <w:hideMark/>
          </w:tcPr>
          <w:p w14:paraId="3EEE8BDB" w14:textId="0C7B318E" w:rsidR="00603217" w:rsidRPr="00FA41A6" w:rsidRDefault="00603217" w:rsidP="007F4512">
            <w:pPr>
              <w:spacing w:after="0" w:line="240" w:lineRule="auto"/>
              <w:rPr>
                <w:rFonts w:eastAsia="Times New Roman" w:cstheme="minorHAnsi"/>
                <w:b/>
                <w:bCs/>
                <w:i/>
                <w:iCs/>
                <w:color w:val="000000"/>
                <w:sz w:val="16"/>
                <w:szCs w:val="16"/>
                <w:lang w:eastAsia="es-MX"/>
              </w:rPr>
            </w:pPr>
            <w:r w:rsidRPr="00FA41A6">
              <w:rPr>
                <w:rFonts w:eastAsia="Times New Roman" w:cstheme="minorHAnsi"/>
                <w:b/>
                <w:bCs/>
                <w:i/>
                <w:iCs/>
                <w:color w:val="000000"/>
                <w:sz w:val="16"/>
                <w:szCs w:val="16"/>
                <w:lang w:eastAsia="es-MX"/>
              </w:rPr>
              <w:t>Indique el periodo de actualización establecido:</w:t>
            </w:r>
            <w:r w:rsidR="00FE7DF6" w:rsidRPr="00FA41A6">
              <w:rPr>
                <w:rFonts w:eastAsia="Times New Roman" w:cstheme="minorHAnsi"/>
                <w:b/>
                <w:bCs/>
                <w:i/>
                <w:iCs/>
                <w:color w:val="000000"/>
                <w:sz w:val="16"/>
                <w:szCs w:val="16"/>
                <w:lang w:eastAsia="es-MX"/>
              </w:rPr>
              <w:t xml:space="preserve"> Anual (Cada ejercicio fiscal)</w:t>
            </w:r>
          </w:p>
        </w:tc>
        <w:tc>
          <w:tcPr>
            <w:tcW w:w="413" w:type="pct"/>
            <w:gridSpan w:val="2"/>
            <w:tcBorders>
              <w:top w:val="nil"/>
              <w:left w:val="nil"/>
              <w:bottom w:val="nil"/>
              <w:right w:val="nil"/>
            </w:tcBorders>
            <w:shd w:val="clear" w:color="auto" w:fill="auto"/>
            <w:noWrap/>
            <w:vAlign w:val="center"/>
            <w:hideMark/>
          </w:tcPr>
          <w:p w14:paraId="60782CB8" w14:textId="77777777" w:rsidR="00603217" w:rsidRPr="00FA41A6" w:rsidRDefault="00603217" w:rsidP="007F4512">
            <w:pPr>
              <w:spacing w:after="0" w:line="240" w:lineRule="auto"/>
              <w:rPr>
                <w:rFonts w:eastAsia="Times New Roman" w:cstheme="minorHAnsi"/>
                <w:b/>
                <w:bCs/>
                <w:i/>
                <w:iCs/>
                <w:color w:val="000000"/>
                <w:sz w:val="16"/>
                <w:szCs w:val="16"/>
                <w:lang w:eastAsia="es-MX"/>
              </w:rPr>
            </w:pPr>
          </w:p>
        </w:tc>
        <w:tc>
          <w:tcPr>
            <w:tcW w:w="1885" w:type="pct"/>
            <w:gridSpan w:val="7"/>
            <w:vMerge/>
            <w:tcBorders>
              <w:top w:val="nil"/>
              <w:left w:val="nil"/>
              <w:bottom w:val="nil"/>
              <w:right w:val="single" w:sz="4" w:space="0" w:color="BFBFBF" w:themeColor="background1" w:themeShade="BF"/>
            </w:tcBorders>
            <w:vAlign w:val="center"/>
            <w:hideMark/>
          </w:tcPr>
          <w:p w14:paraId="7D5878B7" w14:textId="77777777" w:rsidR="00603217" w:rsidRPr="00FA41A6" w:rsidRDefault="00603217" w:rsidP="007F4512">
            <w:pPr>
              <w:spacing w:after="0" w:line="240" w:lineRule="auto"/>
              <w:rPr>
                <w:rFonts w:eastAsia="Times New Roman" w:cstheme="minorHAnsi"/>
                <w:color w:val="000000"/>
                <w:sz w:val="16"/>
                <w:szCs w:val="16"/>
                <w:lang w:eastAsia="es-MX"/>
              </w:rPr>
            </w:pPr>
          </w:p>
        </w:tc>
      </w:tr>
      <w:tr w:rsidR="001932F4" w:rsidRPr="00FA41A6" w14:paraId="423C91A0" w14:textId="77777777" w:rsidTr="007F4512">
        <w:trPr>
          <w:trHeight w:val="565"/>
        </w:trPr>
        <w:tc>
          <w:tcPr>
            <w:tcW w:w="93" w:type="pct"/>
            <w:tcBorders>
              <w:top w:val="nil"/>
              <w:left w:val="single" w:sz="4" w:space="0" w:color="BFBFBF" w:themeColor="background1" w:themeShade="BF"/>
              <w:bottom w:val="nil"/>
              <w:right w:val="nil"/>
            </w:tcBorders>
            <w:shd w:val="clear" w:color="auto" w:fill="auto"/>
            <w:noWrap/>
            <w:vAlign w:val="center"/>
            <w:hideMark/>
          </w:tcPr>
          <w:p w14:paraId="39F575E1"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c>
          <w:tcPr>
            <w:tcW w:w="118" w:type="pct"/>
            <w:tcBorders>
              <w:top w:val="nil"/>
              <w:left w:val="nil"/>
              <w:bottom w:val="nil"/>
              <w:right w:val="nil"/>
            </w:tcBorders>
            <w:shd w:val="clear" w:color="auto" w:fill="auto"/>
            <w:noWrap/>
            <w:vAlign w:val="center"/>
            <w:hideMark/>
          </w:tcPr>
          <w:p w14:paraId="18B80A6A" w14:textId="77777777" w:rsidR="00603217" w:rsidRPr="00FA41A6" w:rsidRDefault="00603217" w:rsidP="007F4512">
            <w:pPr>
              <w:spacing w:after="0" w:line="240" w:lineRule="auto"/>
              <w:rPr>
                <w:rFonts w:eastAsia="Times New Roman" w:cstheme="minorHAnsi"/>
                <w:color w:val="000000"/>
                <w:sz w:val="16"/>
                <w:szCs w:val="16"/>
                <w:lang w:eastAsia="es-MX"/>
              </w:rPr>
            </w:pPr>
          </w:p>
        </w:tc>
        <w:tc>
          <w:tcPr>
            <w:tcW w:w="1044" w:type="pct"/>
            <w:gridSpan w:val="7"/>
            <w:vMerge/>
            <w:tcBorders>
              <w:top w:val="nil"/>
              <w:left w:val="nil"/>
              <w:bottom w:val="nil"/>
              <w:right w:val="nil"/>
            </w:tcBorders>
            <w:vAlign w:val="center"/>
            <w:hideMark/>
          </w:tcPr>
          <w:p w14:paraId="67743788" w14:textId="77777777" w:rsidR="00603217" w:rsidRPr="00FA41A6" w:rsidRDefault="00603217" w:rsidP="007F4512">
            <w:pPr>
              <w:spacing w:after="0" w:line="240" w:lineRule="auto"/>
              <w:rPr>
                <w:rFonts w:eastAsia="Times New Roman" w:cstheme="minorHAnsi"/>
                <w:color w:val="000000"/>
                <w:sz w:val="16"/>
                <w:szCs w:val="16"/>
                <w:lang w:eastAsia="es-MX"/>
              </w:rPr>
            </w:pPr>
          </w:p>
        </w:tc>
        <w:tc>
          <w:tcPr>
            <w:tcW w:w="145" w:type="pct"/>
            <w:tcBorders>
              <w:top w:val="nil"/>
              <w:left w:val="nil"/>
              <w:bottom w:val="nil"/>
              <w:right w:val="nil"/>
            </w:tcBorders>
            <w:shd w:val="clear" w:color="auto" w:fill="auto"/>
            <w:vAlign w:val="center"/>
            <w:hideMark/>
          </w:tcPr>
          <w:p w14:paraId="708350FE" w14:textId="16D00100" w:rsidR="00603217" w:rsidRPr="00FA41A6" w:rsidRDefault="00FE7DF6" w:rsidP="007F4512">
            <w:pPr>
              <w:spacing w:after="0" w:line="240" w:lineRule="auto"/>
              <w:rPr>
                <w:rFonts w:eastAsia="Times New Roman" w:cstheme="minorHAnsi"/>
                <w:sz w:val="16"/>
                <w:szCs w:val="16"/>
                <w:lang w:eastAsia="es-MX"/>
              </w:rPr>
            </w:pPr>
            <w:r w:rsidRPr="00FA41A6">
              <w:rPr>
                <w:rFonts w:eastAsia="Times New Roman" w:cstheme="minorHAnsi"/>
                <w:sz w:val="16"/>
                <w:szCs w:val="16"/>
                <w:lang w:eastAsia="es-MX"/>
              </w:rPr>
              <w:t>x</w:t>
            </w:r>
          </w:p>
        </w:tc>
        <w:tc>
          <w:tcPr>
            <w:tcW w:w="1302" w:type="pct"/>
            <w:gridSpan w:val="4"/>
            <w:vMerge/>
            <w:tcBorders>
              <w:top w:val="nil"/>
              <w:left w:val="nil"/>
              <w:bottom w:val="nil"/>
              <w:right w:val="nil"/>
            </w:tcBorders>
            <w:vAlign w:val="center"/>
            <w:hideMark/>
          </w:tcPr>
          <w:p w14:paraId="78C71263" w14:textId="77777777" w:rsidR="00603217" w:rsidRPr="00FA41A6" w:rsidRDefault="00603217" w:rsidP="007F4512">
            <w:pPr>
              <w:spacing w:after="0" w:line="240" w:lineRule="auto"/>
              <w:rPr>
                <w:rFonts w:eastAsia="Times New Roman" w:cstheme="minorHAnsi"/>
                <w:b/>
                <w:bCs/>
                <w:i/>
                <w:iCs/>
                <w:color w:val="000000"/>
                <w:sz w:val="16"/>
                <w:szCs w:val="16"/>
                <w:lang w:eastAsia="es-MX"/>
              </w:rPr>
            </w:pPr>
          </w:p>
        </w:tc>
        <w:tc>
          <w:tcPr>
            <w:tcW w:w="413"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8195262" w14:textId="3A55A02C"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r w:rsidR="004B3E1B" w:rsidRPr="00FA41A6">
              <w:rPr>
                <w:rFonts w:eastAsia="Times New Roman" w:cstheme="minorHAnsi"/>
                <w:color w:val="000000"/>
                <w:sz w:val="16"/>
                <w:szCs w:val="16"/>
                <w:lang w:eastAsia="es-MX"/>
              </w:rPr>
              <w:t>x</w:t>
            </w:r>
          </w:p>
        </w:tc>
        <w:tc>
          <w:tcPr>
            <w:tcW w:w="1885" w:type="pct"/>
            <w:gridSpan w:val="7"/>
            <w:tcBorders>
              <w:top w:val="nil"/>
              <w:left w:val="nil"/>
              <w:bottom w:val="nil"/>
              <w:right w:val="single" w:sz="4" w:space="0" w:color="BFBFBF" w:themeColor="background1" w:themeShade="BF"/>
            </w:tcBorders>
            <w:shd w:val="clear" w:color="auto" w:fill="auto"/>
            <w:vAlign w:val="center"/>
            <w:hideMark/>
          </w:tcPr>
          <w:p w14:paraId="4E7A3B2A"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Establece un mecanismo para detectar duplicidades de apoyos otorgados por el mismo Pp o por otros programas.</w:t>
            </w:r>
          </w:p>
        </w:tc>
      </w:tr>
      <w:tr w:rsidR="001932F4" w:rsidRPr="00FA41A6" w14:paraId="5F1F2131" w14:textId="77777777" w:rsidTr="007F4512">
        <w:trPr>
          <w:trHeight w:val="266"/>
        </w:trPr>
        <w:tc>
          <w:tcPr>
            <w:tcW w:w="93" w:type="pct"/>
            <w:tcBorders>
              <w:top w:val="nil"/>
              <w:left w:val="single" w:sz="4" w:space="0" w:color="BFBFBF" w:themeColor="background1" w:themeShade="BF"/>
              <w:bottom w:val="nil"/>
              <w:right w:val="nil"/>
            </w:tcBorders>
            <w:shd w:val="clear" w:color="auto" w:fill="auto"/>
            <w:noWrap/>
            <w:vAlign w:val="center"/>
            <w:hideMark/>
          </w:tcPr>
          <w:p w14:paraId="28AB7906"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c>
          <w:tcPr>
            <w:tcW w:w="118"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54EA31C" w14:textId="2E590B5C"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r w:rsidR="004B3E1B" w:rsidRPr="00FA41A6">
              <w:rPr>
                <w:rFonts w:eastAsia="Times New Roman" w:cstheme="minorHAnsi"/>
                <w:color w:val="000000"/>
                <w:sz w:val="16"/>
                <w:szCs w:val="16"/>
                <w:lang w:eastAsia="es-MX"/>
              </w:rPr>
              <w:t>x</w:t>
            </w:r>
          </w:p>
        </w:tc>
        <w:tc>
          <w:tcPr>
            <w:tcW w:w="1044" w:type="pct"/>
            <w:gridSpan w:val="7"/>
            <w:vMerge w:val="restart"/>
            <w:tcBorders>
              <w:top w:val="nil"/>
              <w:left w:val="nil"/>
              <w:bottom w:val="nil"/>
              <w:right w:val="nil"/>
            </w:tcBorders>
            <w:shd w:val="clear" w:color="auto" w:fill="auto"/>
            <w:vAlign w:val="center"/>
            <w:hideMark/>
          </w:tcPr>
          <w:p w14:paraId="44D45166"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Se asigna una clave o identificador único que permita dar seguimiento a población atendida en el tiempo.</w:t>
            </w:r>
          </w:p>
        </w:tc>
        <w:tc>
          <w:tcPr>
            <w:tcW w:w="145" w:type="pct"/>
            <w:tcBorders>
              <w:top w:val="nil"/>
              <w:left w:val="nil"/>
              <w:bottom w:val="nil"/>
              <w:right w:val="nil"/>
            </w:tcBorders>
            <w:shd w:val="clear" w:color="auto" w:fill="auto"/>
            <w:noWrap/>
            <w:vAlign w:val="center"/>
            <w:hideMark/>
          </w:tcPr>
          <w:p w14:paraId="204382EF" w14:textId="77777777" w:rsidR="00603217" w:rsidRPr="00FA41A6" w:rsidRDefault="00603217" w:rsidP="007F4512">
            <w:pPr>
              <w:spacing w:after="0" w:line="240" w:lineRule="auto"/>
              <w:rPr>
                <w:rFonts w:eastAsia="Times New Roman" w:cstheme="minorHAnsi"/>
                <w:color w:val="000000"/>
                <w:sz w:val="16"/>
                <w:szCs w:val="16"/>
                <w:lang w:eastAsia="es-MX"/>
              </w:rPr>
            </w:pPr>
          </w:p>
        </w:tc>
        <w:tc>
          <w:tcPr>
            <w:tcW w:w="1715" w:type="pct"/>
            <w:gridSpan w:val="6"/>
            <w:vMerge w:val="restart"/>
            <w:tcBorders>
              <w:top w:val="nil"/>
              <w:left w:val="nil"/>
              <w:bottom w:val="nil"/>
              <w:right w:val="nil"/>
            </w:tcBorders>
            <w:vAlign w:val="center"/>
            <w:hideMark/>
          </w:tcPr>
          <w:p w14:paraId="5902CC3C" w14:textId="77777777" w:rsidR="00603217" w:rsidRPr="00FA41A6" w:rsidRDefault="00603217" w:rsidP="007F4512">
            <w:pPr>
              <w:spacing w:after="0" w:line="240" w:lineRule="auto"/>
              <w:rPr>
                <w:rFonts w:eastAsia="Times New Roman" w:cstheme="minorHAnsi"/>
                <w:color w:val="000000"/>
                <w:sz w:val="16"/>
                <w:szCs w:val="16"/>
                <w:lang w:eastAsia="es-MX"/>
              </w:rPr>
            </w:pPr>
          </w:p>
        </w:tc>
        <w:tc>
          <w:tcPr>
            <w:tcW w:w="195" w:type="pct"/>
            <w:tcBorders>
              <w:top w:val="nil"/>
              <w:left w:val="nil"/>
              <w:bottom w:val="nil"/>
              <w:right w:val="nil"/>
            </w:tcBorders>
            <w:shd w:val="clear" w:color="auto" w:fill="auto"/>
            <w:vAlign w:val="center"/>
            <w:hideMark/>
          </w:tcPr>
          <w:p w14:paraId="5B620997" w14:textId="77777777" w:rsidR="00603217" w:rsidRPr="00FA41A6" w:rsidRDefault="00603217" w:rsidP="007F4512">
            <w:pPr>
              <w:spacing w:after="0" w:line="240" w:lineRule="auto"/>
              <w:rPr>
                <w:rFonts w:eastAsia="Times New Roman" w:cstheme="minorHAnsi"/>
                <w:sz w:val="16"/>
                <w:szCs w:val="16"/>
                <w:lang w:eastAsia="es-MX"/>
              </w:rPr>
            </w:pPr>
          </w:p>
        </w:tc>
        <w:tc>
          <w:tcPr>
            <w:tcW w:w="199" w:type="pct"/>
            <w:tcBorders>
              <w:top w:val="nil"/>
              <w:left w:val="nil"/>
              <w:bottom w:val="nil"/>
              <w:right w:val="nil"/>
            </w:tcBorders>
            <w:shd w:val="clear" w:color="auto" w:fill="auto"/>
            <w:noWrap/>
            <w:vAlign w:val="center"/>
            <w:hideMark/>
          </w:tcPr>
          <w:p w14:paraId="5B16BFFE" w14:textId="77777777" w:rsidR="00603217" w:rsidRPr="00FA41A6" w:rsidRDefault="00603217" w:rsidP="007F4512">
            <w:pPr>
              <w:spacing w:after="0" w:line="240" w:lineRule="auto"/>
              <w:rPr>
                <w:rFonts w:eastAsia="Times New Roman" w:cstheme="minorHAnsi"/>
                <w:sz w:val="16"/>
                <w:szCs w:val="16"/>
                <w:lang w:eastAsia="es-MX"/>
              </w:rPr>
            </w:pPr>
          </w:p>
        </w:tc>
        <w:tc>
          <w:tcPr>
            <w:tcW w:w="1492" w:type="pct"/>
            <w:gridSpan w:val="5"/>
            <w:tcBorders>
              <w:top w:val="nil"/>
              <w:left w:val="nil"/>
              <w:bottom w:val="nil"/>
              <w:right w:val="single" w:sz="4" w:space="0" w:color="BFBFBF" w:themeColor="background1" w:themeShade="BF"/>
            </w:tcBorders>
            <w:vAlign w:val="center"/>
            <w:hideMark/>
          </w:tcPr>
          <w:p w14:paraId="12D060D2" w14:textId="77777777" w:rsidR="00603217" w:rsidRPr="00FA41A6" w:rsidRDefault="00603217" w:rsidP="007F4512">
            <w:pPr>
              <w:spacing w:after="0" w:line="240" w:lineRule="auto"/>
              <w:rPr>
                <w:rFonts w:eastAsia="Times New Roman" w:cstheme="minorHAnsi"/>
                <w:color w:val="000000"/>
                <w:sz w:val="16"/>
                <w:szCs w:val="16"/>
                <w:lang w:eastAsia="es-MX"/>
              </w:rPr>
            </w:pPr>
          </w:p>
        </w:tc>
      </w:tr>
      <w:tr w:rsidR="001932F4" w:rsidRPr="00FA41A6" w14:paraId="28898B91" w14:textId="77777777" w:rsidTr="007F4512">
        <w:trPr>
          <w:trHeight w:val="449"/>
        </w:trPr>
        <w:tc>
          <w:tcPr>
            <w:tcW w:w="93" w:type="pct"/>
            <w:tcBorders>
              <w:top w:val="nil"/>
              <w:left w:val="single" w:sz="4" w:space="0" w:color="BFBFBF" w:themeColor="background1" w:themeShade="BF"/>
              <w:bottom w:val="nil"/>
              <w:right w:val="nil"/>
            </w:tcBorders>
            <w:shd w:val="clear" w:color="auto" w:fill="auto"/>
            <w:noWrap/>
            <w:vAlign w:val="center"/>
            <w:hideMark/>
          </w:tcPr>
          <w:p w14:paraId="48494AE3"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c>
          <w:tcPr>
            <w:tcW w:w="118" w:type="pct"/>
            <w:tcBorders>
              <w:top w:val="nil"/>
              <w:left w:val="nil"/>
              <w:bottom w:val="nil"/>
              <w:right w:val="nil"/>
            </w:tcBorders>
            <w:shd w:val="clear" w:color="auto" w:fill="auto"/>
            <w:noWrap/>
            <w:vAlign w:val="center"/>
            <w:hideMark/>
          </w:tcPr>
          <w:p w14:paraId="3ECACA7F" w14:textId="77777777" w:rsidR="00603217" w:rsidRPr="00FA41A6" w:rsidRDefault="00603217" w:rsidP="007F4512">
            <w:pPr>
              <w:spacing w:after="0" w:line="240" w:lineRule="auto"/>
              <w:rPr>
                <w:rFonts w:eastAsia="Times New Roman" w:cstheme="minorHAnsi"/>
                <w:color w:val="000000"/>
                <w:sz w:val="16"/>
                <w:szCs w:val="16"/>
                <w:lang w:eastAsia="es-MX"/>
              </w:rPr>
            </w:pPr>
          </w:p>
        </w:tc>
        <w:tc>
          <w:tcPr>
            <w:tcW w:w="1044" w:type="pct"/>
            <w:gridSpan w:val="7"/>
            <w:vMerge/>
            <w:tcBorders>
              <w:top w:val="nil"/>
              <w:left w:val="nil"/>
              <w:bottom w:val="nil"/>
              <w:right w:val="nil"/>
            </w:tcBorders>
            <w:vAlign w:val="center"/>
            <w:hideMark/>
          </w:tcPr>
          <w:p w14:paraId="04C7306C" w14:textId="77777777" w:rsidR="00603217" w:rsidRPr="00FA41A6" w:rsidRDefault="00603217" w:rsidP="007F4512">
            <w:pPr>
              <w:spacing w:after="0" w:line="240" w:lineRule="auto"/>
              <w:rPr>
                <w:rFonts w:eastAsia="Times New Roman" w:cstheme="minorHAnsi"/>
                <w:color w:val="000000"/>
                <w:sz w:val="16"/>
                <w:szCs w:val="16"/>
                <w:lang w:eastAsia="es-MX"/>
              </w:rPr>
            </w:pPr>
          </w:p>
        </w:tc>
        <w:tc>
          <w:tcPr>
            <w:tcW w:w="145" w:type="pct"/>
            <w:tcBorders>
              <w:top w:val="nil"/>
              <w:left w:val="nil"/>
              <w:bottom w:val="nil"/>
              <w:right w:val="nil"/>
            </w:tcBorders>
            <w:shd w:val="clear" w:color="auto" w:fill="auto"/>
            <w:noWrap/>
            <w:vAlign w:val="center"/>
            <w:hideMark/>
          </w:tcPr>
          <w:p w14:paraId="6899613E" w14:textId="77777777" w:rsidR="00603217" w:rsidRPr="00FA41A6" w:rsidRDefault="00603217" w:rsidP="007F4512">
            <w:pPr>
              <w:spacing w:after="0" w:line="240" w:lineRule="auto"/>
              <w:rPr>
                <w:rFonts w:eastAsia="Times New Roman" w:cstheme="minorHAnsi"/>
                <w:sz w:val="16"/>
                <w:szCs w:val="16"/>
                <w:lang w:eastAsia="es-MX"/>
              </w:rPr>
            </w:pPr>
          </w:p>
        </w:tc>
        <w:tc>
          <w:tcPr>
            <w:tcW w:w="1715" w:type="pct"/>
            <w:gridSpan w:val="6"/>
            <w:vMerge/>
            <w:tcBorders>
              <w:top w:val="nil"/>
              <w:left w:val="nil"/>
              <w:bottom w:val="nil"/>
              <w:right w:val="nil"/>
            </w:tcBorders>
            <w:vAlign w:val="center"/>
            <w:hideMark/>
          </w:tcPr>
          <w:p w14:paraId="5F3488B3" w14:textId="77777777" w:rsidR="00603217" w:rsidRPr="00FA41A6" w:rsidRDefault="00603217" w:rsidP="007F4512">
            <w:pPr>
              <w:spacing w:after="0" w:line="240" w:lineRule="auto"/>
              <w:rPr>
                <w:rFonts w:eastAsia="Times New Roman" w:cstheme="minorHAnsi"/>
                <w:color w:val="000000"/>
                <w:sz w:val="16"/>
                <w:szCs w:val="16"/>
                <w:lang w:eastAsia="es-MX"/>
              </w:rPr>
            </w:pPr>
          </w:p>
        </w:tc>
        <w:tc>
          <w:tcPr>
            <w:tcW w:w="195" w:type="pct"/>
            <w:tcBorders>
              <w:top w:val="nil"/>
              <w:left w:val="nil"/>
              <w:bottom w:val="nil"/>
              <w:right w:val="nil"/>
            </w:tcBorders>
            <w:shd w:val="clear" w:color="auto" w:fill="auto"/>
            <w:vAlign w:val="center"/>
            <w:hideMark/>
          </w:tcPr>
          <w:p w14:paraId="7D6D1A8F" w14:textId="77777777" w:rsidR="00603217" w:rsidRPr="00FA41A6" w:rsidRDefault="00603217" w:rsidP="007F4512">
            <w:pPr>
              <w:spacing w:after="0" w:line="240" w:lineRule="auto"/>
              <w:rPr>
                <w:rFonts w:eastAsia="Times New Roman" w:cstheme="minorHAnsi"/>
                <w:sz w:val="16"/>
                <w:szCs w:val="16"/>
                <w:lang w:eastAsia="es-MX"/>
              </w:rPr>
            </w:pPr>
          </w:p>
        </w:tc>
        <w:tc>
          <w:tcPr>
            <w:tcW w:w="199" w:type="pct"/>
            <w:tcBorders>
              <w:top w:val="nil"/>
              <w:left w:val="nil"/>
              <w:bottom w:val="nil"/>
              <w:right w:val="nil"/>
            </w:tcBorders>
            <w:shd w:val="clear" w:color="auto" w:fill="auto"/>
            <w:noWrap/>
            <w:vAlign w:val="center"/>
            <w:hideMark/>
          </w:tcPr>
          <w:p w14:paraId="5DA0D07D" w14:textId="77777777" w:rsidR="00603217" w:rsidRPr="00FA41A6" w:rsidRDefault="00603217" w:rsidP="007F4512">
            <w:pPr>
              <w:spacing w:after="0" w:line="240" w:lineRule="auto"/>
              <w:rPr>
                <w:rFonts w:eastAsia="Times New Roman" w:cstheme="minorHAnsi"/>
                <w:sz w:val="16"/>
                <w:szCs w:val="16"/>
                <w:lang w:eastAsia="es-MX"/>
              </w:rPr>
            </w:pPr>
          </w:p>
        </w:tc>
        <w:tc>
          <w:tcPr>
            <w:tcW w:w="1026" w:type="pct"/>
            <w:gridSpan w:val="2"/>
            <w:tcBorders>
              <w:top w:val="nil"/>
              <w:left w:val="nil"/>
              <w:bottom w:val="nil"/>
              <w:right w:val="nil"/>
            </w:tcBorders>
            <w:shd w:val="clear" w:color="auto" w:fill="auto"/>
            <w:vAlign w:val="center"/>
            <w:hideMark/>
          </w:tcPr>
          <w:p w14:paraId="7D6B4504" w14:textId="77777777" w:rsidR="00603217" w:rsidRPr="00FA41A6" w:rsidRDefault="00603217" w:rsidP="007F4512">
            <w:pPr>
              <w:spacing w:after="0" w:line="240" w:lineRule="auto"/>
              <w:rPr>
                <w:rFonts w:eastAsia="Times New Roman" w:cstheme="minorHAnsi"/>
                <w:sz w:val="16"/>
                <w:szCs w:val="16"/>
                <w:lang w:eastAsia="es-MX"/>
              </w:rPr>
            </w:pPr>
          </w:p>
        </w:tc>
        <w:tc>
          <w:tcPr>
            <w:tcW w:w="374" w:type="pct"/>
            <w:gridSpan w:val="2"/>
            <w:tcBorders>
              <w:top w:val="nil"/>
              <w:left w:val="nil"/>
              <w:bottom w:val="nil"/>
              <w:right w:val="nil"/>
            </w:tcBorders>
            <w:shd w:val="clear" w:color="auto" w:fill="auto"/>
            <w:vAlign w:val="center"/>
            <w:hideMark/>
          </w:tcPr>
          <w:p w14:paraId="1743A317" w14:textId="77777777" w:rsidR="00603217" w:rsidRPr="00FA41A6" w:rsidRDefault="00603217" w:rsidP="007F4512">
            <w:pPr>
              <w:spacing w:after="0" w:line="240" w:lineRule="auto"/>
              <w:rPr>
                <w:rFonts w:eastAsia="Times New Roman" w:cstheme="minorHAnsi"/>
                <w:sz w:val="16"/>
                <w:szCs w:val="16"/>
                <w:lang w:eastAsia="es-MX"/>
              </w:rPr>
            </w:pPr>
          </w:p>
        </w:tc>
        <w:tc>
          <w:tcPr>
            <w:tcW w:w="91" w:type="pct"/>
            <w:tcBorders>
              <w:top w:val="nil"/>
              <w:left w:val="nil"/>
              <w:bottom w:val="nil"/>
              <w:right w:val="single" w:sz="4" w:space="0" w:color="BFBFBF" w:themeColor="background1" w:themeShade="BF"/>
            </w:tcBorders>
            <w:shd w:val="clear" w:color="auto" w:fill="auto"/>
            <w:vAlign w:val="center"/>
            <w:hideMark/>
          </w:tcPr>
          <w:p w14:paraId="18D46DEB"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r>
      <w:tr w:rsidR="00603217" w:rsidRPr="00FA41A6" w14:paraId="2A5FE1FE" w14:textId="77777777" w:rsidTr="001932F4">
        <w:trPr>
          <w:trHeight w:val="294"/>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3FBC002F" w14:textId="77777777" w:rsidR="00603217" w:rsidRPr="00FA41A6" w:rsidRDefault="00603217" w:rsidP="007F4512">
            <w:pPr>
              <w:spacing w:after="0" w:line="240" w:lineRule="auto"/>
              <w:jc w:val="center"/>
              <w:rPr>
                <w:rFonts w:eastAsia="Times New Roman" w:cstheme="minorHAnsi"/>
                <w:b/>
                <w:bCs/>
                <w:color w:val="FFFFFF"/>
                <w:sz w:val="18"/>
                <w:szCs w:val="16"/>
                <w:lang w:eastAsia="es-MX"/>
              </w:rPr>
            </w:pPr>
            <w:r w:rsidRPr="00FA41A6">
              <w:rPr>
                <w:rFonts w:eastAsia="Times New Roman" w:cstheme="minorHAnsi"/>
                <w:b/>
                <w:bCs/>
                <w:color w:val="FFFFFF"/>
                <w:sz w:val="18"/>
                <w:szCs w:val="16"/>
                <w:lang w:eastAsia="es-MX"/>
              </w:rPr>
              <w:t>Sistematización y disponibilidad de la información</w:t>
            </w:r>
          </w:p>
        </w:tc>
      </w:tr>
      <w:tr w:rsidR="00603217" w:rsidRPr="00FA41A6" w14:paraId="39214C43" w14:textId="77777777" w:rsidTr="001932F4">
        <w:trPr>
          <w:trHeight w:val="420"/>
        </w:trPr>
        <w:tc>
          <w:tcPr>
            <w:tcW w:w="93"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3B6D9BB9"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c>
          <w:tcPr>
            <w:tcW w:w="4907" w:type="pct"/>
            <w:gridSpan w:val="22"/>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76FBE8DD"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3. ¿El Pp cuenta con un sistema informático para la integración, actualización y depuración de la población atendida?</w:t>
            </w:r>
          </w:p>
        </w:tc>
      </w:tr>
      <w:tr w:rsidR="001932F4" w:rsidRPr="004C1BB9" w14:paraId="30D56302" w14:textId="77777777" w:rsidTr="004C1BB9">
        <w:trPr>
          <w:trHeight w:val="280"/>
        </w:trPr>
        <w:tc>
          <w:tcPr>
            <w:tcW w:w="93" w:type="pct"/>
            <w:tcBorders>
              <w:top w:val="nil"/>
              <w:left w:val="single" w:sz="4" w:space="0" w:color="BFBFBF" w:themeColor="background1" w:themeShade="BF"/>
              <w:bottom w:val="nil"/>
              <w:right w:val="nil"/>
            </w:tcBorders>
            <w:shd w:val="clear" w:color="auto" w:fill="auto"/>
            <w:noWrap/>
            <w:vAlign w:val="center"/>
            <w:hideMark/>
          </w:tcPr>
          <w:p w14:paraId="4D77886C" w14:textId="77777777" w:rsidR="001932F4" w:rsidRPr="00FA41A6" w:rsidRDefault="001932F4"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c>
          <w:tcPr>
            <w:tcW w:w="118"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DB96827" w14:textId="29078260" w:rsidR="001932F4" w:rsidRPr="00FA41A6" w:rsidRDefault="001932F4"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c>
          <w:tcPr>
            <w:tcW w:w="188" w:type="pct"/>
            <w:tcBorders>
              <w:top w:val="nil"/>
              <w:left w:val="nil"/>
              <w:bottom w:val="nil"/>
              <w:right w:val="nil"/>
            </w:tcBorders>
            <w:shd w:val="clear" w:color="auto" w:fill="auto"/>
            <w:noWrap/>
            <w:vAlign w:val="center"/>
            <w:hideMark/>
          </w:tcPr>
          <w:p w14:paraId="4CDDA6F7" w14:textId="77777777" w:rsidR="001932F4" w:rsidRPr="00FA41A6" w:rsidRDefault="001932F4" w:rsidP="007F4512">
            <w:pPr>
              <w:spacing w:after="0" w:line="240" w:lineRule="auto"/>
              <w:jc w:val="center"/>
              <w:rPr>
                <w:rFonts w:eastAsia="Times New Roman" w:cstheme="minorHAnsi"/>
                <w:color w:val="000000"/>
                <w:sz w:val="16"/>
                <w:szCs w:val="16"/>
                <w:lang w:eastAsia="es-MX"/>
              </w:rPr>
            </w:pPr>
            <w:r w:rsidRPr="00FA41A6">
              <w:rPr>
                <w:rFonts w:eastAsia="Times New Roman" w:cstheme="minorHAnsi"/>
                <w:color w:val="000000"/>
                <w:sz w:val="16"/>
                <w:szCs w:val="16"/>
                <w:lang w:eastAsia="es-MX"/>
              </w:rPr>
              <w:t>Sí</w:t>
            </w:r>
          </w:p>
        </w:tc>
        <w:tc>
          <w:tcPr>
            <w:tcW w:w="1565" w:type="pct"/>
            <w:gridSpan w:val="9"/>
            <w:tcBorders>
              <w:top w:val="nil"/>
              <w:left w:val="nil"/>
              <w:bottom w:val="nil"/>
              <w:right w:val="nil"/>
            </w:tcBorders>
            <w:shd w:val="clear" w:color="auto" w:fill="auto"/>
            <w:noWrap/>
            <w:vAlign w:val="center"/>
            <w:hideMark/>
          </w:tcPr>
          <w:p w14:paraId="6E5B22E0" w14:textId="77777777" w:rsidR="001932F4" w:rsidRPr="00FA41A6" w:rsidRDefault="001932F4" w:rsidP="007F4512">
            <w:pPr>
              <w:spacing w:after="0" w:line="240" w:lineRule="auto"/>
              <w:rPr>
                <w:rFonts w:eastAsia="Times New Roman" w:cstheme="minorHAnsi"/>
                <w:i/>
                <w:iCs/>
                <w:color w:val="000000"/>
                <w:sz w:val="16"/>
                <w:szCs w:val="16"/>
                <w:lang w:eastAsia="es-MX"/>
              </w:rPr>
            </w:pPr>
            <w:r w:rsidRPr="00FA41A6">
              <w:rPr>
                <w:rFonts w:eastAsia="Times New Roman" w:cstheme="minorHAnsi"/>
                <w:i/>
                <w:iCs/>
                <w:color w:val="000000"/>
                <w:sz w:val="16"/>
                <w:szCs w:val="16"/>
                <w:lang w:eastAsia="es-MX"/>
              </w:rPr>
              <w:t>Indicar el nombre del sistema:</w:t>
            </w:r>
          </w:p>
        </w:tc>
        <w:tc>
          <w:tcPr>
            <w:tcW w:w="3036" w:type="pct"/>
            <w:gridSpan w:val="11"/>
            <w:tcBorders>
              <w:top w:val="nil"/>
              <w:left w:val="nil"/>
              <w:bottom w:val="single" w:sz="4" w:space="0" w:color="595959"/>
              <w:right w:val="single" w:sz="4" w:space="0" w:color="BFBFBF" w:themeColor="background1" w:themeShade="BF"/>
            </w:tcBorders>
            <w:shd w:val="clear" w:color="auto" w:fill="auto"/>
            <w:noWrap/>
            <w:vAlign w:val="center"/>
            <w:hideMark/>
          </w:tcPr>
          <w:p w14:paraId="48D86632" w14:textId="4CE7B4DA" w:rsidR="001932F4" w:rsidRPr="004C1BB9" w:rsidRDefault="001932F4" w:rsidP="007F4512">
            <w:pPr>
              <w:spacing w:after="0" w:line="240" w:lineRule="auto"/>
              <w:rPr>
                <w:rFonts w:eastAsia="Times New Roman" w:cstheme="minorHAnsi"/>
                <w:color w:val="000000"/>
                <w:sz w:val="16"/>
                <w:szCs w:val="16"/>
                <w:lang w:eastAsia="es-MX"/>
              </w:rPr>
            </w:pPr>
            <w:r w:rsidRPr="004C1BB9">
              <w:rPr>
                <w:rFonts w:eastAsia="Times New Roman" w:cstheme="minorHAnsi"/>
                <w:color w:val="000000"/>
                <w:sz w:val="16"/>
                <w:szCs w:val="16"/>
                <w:lang w:eastAsia="es-MX"/>
              </w:rPr>
              <w:t> </w:t>
            </w:r>
          </w:p>
        </w:tc>
      </w:tr>
      <w:tr w:rsidR="001932F4" w:rsidRPr="004C1BB9" w14:paraId="3AFFC8A2" w14:textId="77777777" w:rsidTr="007F4512">
        <w:trPr>
          <w:trHeight w:val="112"/>
        </w:trPr>
        <w:tc>
          <w:tcPr>
            <w:tcW w:w="93" w:type="pct"/>
            <w:tcBorders>
              <w:top w:val="nil"/>
              <w:left w:val="single" w:sz="4" w:space="0" w:color="BFBFBF" w:themeColor="background1" w:themeShade="BF"/>
              <w:bottom w:val="nil"/>
              <w:right w:val="nil"/>
            </w:tcBorders>
            <w:shd w:val="clear" w:color="auto" w:fill="auto"/>
            <w:noWrap/>
            <w:vAlign w:val="center"/>
            <w:hideMark/>
          </w:tcPr>
          <w:p w14:paraId="05440B36"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c>
          <w:tcPr>
            <w:tcW w:w="118" w:type="pct"/>
            <w:tcBorders>
              <w:top w:val="nil"/>
              <w:left w:val="nil"/>
              <w:bottom w:val="nil"/>
              <w:right w:val="nil"/>
            </w:tcBorders>
            <w:shd w:val="clear" w:color="auto" w:fill="auto"/>
            <w:vAlign w:val="center"/>
            <w:hideMark/>
          </w:tcPr>
          <w:p w14:paraId="1E6ED509" w14:textId="77777777" w:rsidR="00603217" w:rsidRPr="00FA41A6" w:rsidRDefault="00603217" w:rsidP="007F4512">
            <w:pPr>
              <w:spacing w:after="0" w:line="240" w:lineRule="auto"/>
              <w:rPr>
                <w:rFonts w:eastAsia="Times New Roman" w:cstheme="minorHAnsi"/>
                <w:color w:val="000000"/>
                <w:sz w:val="16"/>
                <w:szCs w:val="16"/>
                <w:lang w:eastAsia="es-MX"/>
              </w:rPr>
            </w:pPr>
          </w:p>
        </w:tc>
        <w:tc>
          <w:tcPr>
            <w:tcW w:w="188" w:type="pct"/>
            <w:tcBorders>
              <w:top w:val="nil"/>
              <w:left w:val="nil"/>
              <w:bottom w:val="nil"/>
              <w:right w:val="nil"/>
            </w:tcBorders>
            <w:shd w:val="clear" w:color="auto" w:fill="auto"/>
            <w:vAlign w:val="center"/>
            <w:hideMark/>
          </w:tcPr>
          <w:p w14:paraId="1CEF7983" w14:textId="77777777" w:rsidR="00603217" w:rsidRPr="00FA41A6" w:rsidRDefault="00603217" w:rsidP="007F4512">
            <w:pPr>
              <w:spacing w:after="0" w:line="240" w:lineRule="auto"/>
              <w:rPr>
                <w:rFonts w:eastAsia="Times New Roman" w:cstheme="minorHAnsi"/>
                <w:sz w:val="16"/>
                <w:szCs w:val="16"/>
                <w:lang w:eastAsia="es-MX"/>
              </w:rPr>
            </w:pPr>
          </w:p>
        </w:tc>
        <w:tc>
          <w:tcPr>
            <w:tcW w:w="128" w:type="pct"/>
            <w:tcBorders>
              <w:top w:val="nil"/>
              <w:left w:val="nil"/>
              <w:bottom w:val="nil"/>
              <w:right w:val="nil"/>
            </w:tcBorders>
            <w:shd w:val="clear" w:color="auto" w:fill="auto"/>
            <w:vAlign w:val="center"/>
            <w:hideMark/>
          </w:tcPr>
          <w:p w14:paraId="2A1555C2" w14:textId="77777777" w:rsidR="00603217" w:rsidRPr="00FA41A6" w:rsidRDefault="00603217" w:rsidP="007F4512">
            <w:pPr>
              <w:spacing w:after="0" w:line="240" w:lineRule="auto"/>
              <w:rPr>
                <w:rFonts w:eastAsia="Times New Roman" w:cstheme="minorHAnsi"/>
                <w:sz w:val="16"/>
                <w:szCs w:val="16"/>
                <w:lang w:eastAsia="es-MX"/>
              </w:rPr>
            </w:pPr>
          </w:p>
        </w:tc>
        <w:tc>
          <w:tcPr>
            <w:tcW w:w="159" w:type="pct"/>
            <w:tcBorders>
              <w:top w:val="nil"/>
              <w:left w:val="nil"/>
              <w:bottom w:val="nil"/>
              <w:right w:val="nil"/>
            </w:tcBorders>
            <w:shd w:val="clear" w:color="auto" w:fill="auto"/>
            <w:noWrap/>
            <w:vAlign w:val="center"/>
            <w:hideMark/>
          </w:tcPr>
          <w:p w14:paraId="0F87ABAD" w14:textId="77777777" w:rsidR="00603217" w:rsidRPr="00FA41A6" w:rsidRDefault="00603217" w:rsidP="007F4512">
            <w:pPr>
              <w:spacing w:after="0" w:line="240" w:lineRule="auto"/>
              <w:rPr>
                <w:rFonts w:eastAsia="Times New Roman" w:cstheme="minorHAnsi"/>
                <w:sz w:val="16"/>
                <w:szCs w:val="16"/>
                <w:lang w:eastAsia="es-MX"/>
              </w:rPr>
            </w:pPr>
          </w:p>
        </w:tc>
        <w:tc>
          <w:tcPr>
            <w:tcW w:w="165" w:type="pct"/>
            <w:tcBorders>
              <w:top w:val="nil"/>
              <w:left w:val="nil"/>
              <w:bottom w:val="nil"/>
              <w:right w:val="nil"/>
            </w:tcBorders>
            <w:shd w:val="clear" w:color="auto" w:fill="auto"/>
            <w:vAlign w:val="center"/>
            <w:hideMark/>
          </w:tcPr>
          <w:p w14:paraId="62D1C82A" w14:textId="77777777" w:rsidR="00603217" w:rsidRPr="00FA41A6" w:rsidRDefault="00603217" w:rsidP="007F4512">
            <w:pPr>
              <w:spacing w:after="0" w:line="240" w:lineRule="auto"/>
              <w:rPr>
                <w:rFonts w:eastAsia="Times New Roman" w:cstheme="minorHAnsi"/>
                <w:sz w:val="16"/>
                <w:szCs w:val="16"/>
                <w:lang w:eastAsia="es-MX"/>
              </w:rPr>
            </w:pPr>
          </w:p>
        </w:tc>
        <w:tc>
          <w:tcPr>
            <w:tcW w:w="134" w:type="pct"/>
            <w:tcBorders>
              <w:top w:val="nil"/>
              <w:left w:val="nil"/>
              <w:bottom w:val="nil"/>
              <w:right w:val="nil"/>
            </w:tcBorders>
            <w:shd w:val="clear" w:color="auto" w:fill="auto"/>
            <w:vAlign w:val="center"/>
            <w:hideMark/>
          </w:tcPr>
          <w:p w14:paraId="24F8D591" w14:textId="77777777" w:rsidR="00603217" w:rsidRPr="00FA41A6" w:rsidRDefault="00603217" w:rsidP="007F4512">
            <w:pPr>
              <w:spacing w:after="0" w:line="240" w:lineRule="auto"/>
              <w:rPr>
                <w:rFonts w:eastAsia="Times New Roman" w:cstheme="minorHAnsi"/>
                <w:sz w:val="16"/>
                <w:szCs w:val="16"/>
                <w:lang w:eastAsia="es-MX"/>
              </w:rPr>
            </w:pPr>
          </w:p>
        </w:tc>
        <w:tc>
          <w:tcPr>
            <w:tcW w:w="135" w:type="pct"/>
            <w:tcBorders>
              <w:top w:val="nil"/>
              <w:left w:val="nil"/>
              <w:bottom w:val="nil"/>
              <w:right w:val="nil"/>
            </w:tcBorders>
            <w:shd w:val="clear" w:color="auto" w:fill="auto"/>
            <w:vAlign w:val="center"/>
            <w:hideMark/>
          </w:tcPr>
          <w:p w14:paraId="7925DB23" w14:textId="77777777" w:rsidR="00603217" w:rsidRPr="00FA41A6" w:rsidRDefault="00603217" w:rsidP="007F4512">
            <w:pPr>
              <w:spacing w:after="0" w:line="240" w:lineRule="auto"/>
              <w:rPr>
                <w:rFonts w:eastAsia="Times New Roman" w:cstheme="minorHAnsi"/>
                <w:sz w:val="16"/>
                <w:szCs w:val="16"/>
                <w:lang w:eastAsia="es-MX"/>
              </w:rPr>
            </w:pPr>
          </w:p>
        </w:tc>
        <w:tc>
          <w:tcPr>
            <w:tcW w:w="135" w:type="pct"/>
            <w:tcBorders>
              <w:top w:val="nil"/>
              <w:left w:val="nil"/>
              <w:bottom w:val="nil"/>
              <w:right w:val="nil"/>
            </w:tcBorders>
            <w:shd w:val="clear" w:color="auto" w:fill="auto"/>
            <w:noWrap/>
            <w:vAlign w:val="center"/>
            <w:hideMark/>
          </w:tcPr>
          <w:p w14:paraId="3C54C826" w14:textId="77777777" w:rsidR="00603217" w:rsidRPr="00FA41A6" w:rsidRDefault="00603217" w:rsidP="007F4512">
            <w:pPr>
              <w:spacing w:after="0" w:line="240" w:lineRule="auto"/>
              <w:rPr>
                <w:rFonts w:eastAsia="Times New Roman" w:cstheme="minorHAnsi"/>
                <w:sz w:val="16"/>
                <w:szCs w:val="16"/>
                <w:lang w:eastAsia="es-MX"/>
              </w:rPr>
            </w:pPr>
          </w:p>
        </w:tc>
        <w:tc>
          <w:tcPr>
            <w:tcW w:w="709" w:type="pct"/>
            <w:gridSpan w:val="3"/>
            <w:tcBorders>
              <w:top w:val="nil"/>
              <w:left w:val="nil"/>
              <w:bottom w:val="nil"/>
              <w:right w:val="nil"/>
            </w:tcBorders>
            <w:shd w:val="clear" w:color="auto" w:fill="auto"/>
            <w:noWrap/>
            <w:vAlign w:val="center"/>
            <w:hideMark/>
          </w:tcPr>
          <w:p w14:paraId="1B8F2C27" w14:textId="77777777" w:rsidR="00603217" w:rsidRPr="00FA41A6" w:rsidRDefault="00603217" w:rsidP="007F4512">
            <w:pPr>
              <w:spacing w:after="0" w:line="240" w:lineRule="auto"/>
              <w:rPr>
                <w:rFonts w:eastAsia="Times New Roman" w:cstheme="minorHAnsi"/>
                <w:sz w:val="16"/>
                <w:szCs w:val="16"/>
                <w:lang w:eastAsia="es-MX"/>
              </w:rPr>
            </w:pPr>
          </w:p>
        </w:tc>
        <w:tc>
          <w:tcPr>
            <w:tcW w:w="356" w:type="pct"/>
            <w:tcBorders>
              <w:top w:val="nil"/>
              <w:left w:val="nil"/>
              <w:bottom w:val="nil"/>
              <w:right w:val="nil"/>
            </w:tcBorders>
            <w:shd w:val="clear" w:color="auto" w:fill="auto"/>
            <w:noWrap/>
            <w:vAlign w:val="center"/>
            <w:hideMark/>
          </w:tcPr>
          <w:p w14:paraId="5E9D9F8B" w14:textId="77777777" w:rsidR="00603217" w:rsidRPr="004C1BB9" w:rsidRDefault="00603217" w:rsidP="007F4512">
            <w:pPr>
              <w:spacing w:after="0" w:line="240" w:lineRule="auto"/>
              <w:rPr>
                <w:rFonts w:eastAsia="Times New Roman" w:cstheme="minorHAnsi"/>
                <w:sz w:val="16"/>
                <w:szCs w:val="16"/>
                <w:lang w:eastAsia="es-MX"/>
              </w:rPr>
            </w:pPr>
          </w:p>
        </w:tc>
        <w:tc>
          <w:tcPr>
            <w:tcW w:w="382" w:type="pct"/>
            <w:tcBorders>
              <w:top w:val="nil"/>
              <w:left w:val="nil"/>
              <w:bottom w:val="nil"/>
              <w:right w:val="nil"/>
            </w:tcBorders>
            <w:shd w:val="clear" w:color="auto" w:fill="auto"/>
            <w:noWrap/>
            <w:vAlign w:val="center"/>
            <w:hideMark/>
          </w:tcPr>
          <w:p w14:paraId="5FFE8D5B" w14:textId="77777777" w:rsidR="00603217" w:rsidRPr="004C1BB9" w:rsidRDefault="00603217" w:rsidP="007F4512">
            <w:pPr>
              <w:spacing w:after="0" w:line="240" w:lineRule="auto"/>
              <w:rPr>
                <w:rFonts w:eastAsia="Times New Roman" w:cstheme="minorHAnsi"/>
                <w:sz w:val="16"/>
                <w:szCs w:val="16"/>
                <w:lang w:eastAsia="es-MX"/>
              </w:rPr>
            </w:pPr>
          </w:p>
        </w:tc>
        <w:tc>
          <w:tcPr>
            <w:tcW w:w="218" w:type="pct"/>
            <w:tcBorders>
              <w:top w:val="nil"/>
              <w:left w:val="nil"/>
              <w:bottom w:val="nil"/>
              <w:right w:val="nil"/>
            </w:tcBorders>
            <w:shd w:val="clear" w:color="auto" w:fill="auto"/>
            <w:noWrap/>
            <w:vAlign w:val="center"/>
            <w:hideMark/>
          </w:tcPr>
          <w:p w14:paraId="4381D18C" w14:textId="77777777" w:rsidR="00603217" w:rsidRPr="004C1BB9" w:rsidRDefault="00603217" w:rsidP="007F4512">
            <w:pPr>
              <w:spacing w:after="0" w:line="240" w:lineRule="auto"/>
              <w:rPr>
                <w:rFonts w:eastAsia="Times New Roman" w:cstheme="minorHAnsi"/>
                <w:sz w:val="16"/>
                <w:szCs w:val="16"/>
                <w:lang w:eastAsia="es-MX"/>
              </w:rPr>
            </w:pPr>
          </w:p>
        </w:tc>
        <w:tc>
          <w:tcPr>
            <w:tcW w:w="1277" w:type="pct"/>
            <w:gridSpan w:val="4"/>
            <w:tcBorders>
              <w:top w:val="nil"/>
              <w:left w:val="nil"/>
              <w:bottom w:val="nil"/>
              <w:right w:val="nil"/>
            </w:tcBorders>
            <w:shd w:val="clear" w:color="auto" w:fill="auto"/>
            <w:noWrap/>
            <w:vAlign w:val="center"/>
            <w:hideMark/>
          </w:tcPr>
          <w:p w14:paraId="6650BA81" w14:textId="77777777" w:rsidR="00603217" w:rsidRPr="004C1BB9" w:rsidRDefault="00603217" w:rsidP="007F4512">
            <w:pPr>
              <w:spacing w:after="0" w:line="240" w:lineRule="auto"/>
              <w:rPr>
                <w:rFonts w:eastAsia="Times New Roman" w:cstheme="minorHAnsi"/>
                <w:sz w:val="16"/>
                <w:szCs w:val="16"/>
                <w:lang w:eastAsia="es-MX"/>
              </w:rPr>
            </w:pPr>
          </w:p>
        </w:tc>
        <w:tc>
          <w:tcPr>
            <w:tcW w:w="647" w:type="pct"/>
            <w:gridSpan w:val="2"/>
            <w:tcBorders>
              <w:top w:val="nil"/>
              <w:left w:val="nil"/>
              <w:bottom w:val="nil"/>
              <w:right w:val="nil"/>
            </w:tcBorders>
            <w:shd w:val="clear" w:color="auto" w:fill="auto"/>
            <w:noWrap/>
            <w:vAlign w:val="center"/>
            <w:hideMark/>
          </w:tcPr>
          <w:p w14:paraId="420FCE1D" w14:textId="77777777" w:rsidR="00603217" w:rsidRPr="004C1BB9" w:rsidRDefault="00603217" w:rsidP="007F4512">
            <w:pPr>
              <w:spacing w:after="0" w:line="240" w:lineRule="auto"/>
              <w:rPr>
                <w:rFonts w:eastAsia="Times New Roman" w:cstheme="minorHAnsi"/>
                <w:sz w:val="16"/>
                <w:szCs w:val="16"/>
                <w:lang w:eastAsia="es-MX"/>
              </w:rPr>
            </w:pPr>
          </w:p>
        </w:tc>
        <w:tc>
          <w:tcPr>
            <w:tcW w:w="156" w:type="pct"/>
            <w:gridSpan w:val="2"/>
            <w:tcBorders>
              <w:top w:val="nil"/>
              <w:left w:val="nil"/>
              <w:bottom w:val="nil"/>
              <w:right w:val="single" w:sz="4" w:space="0" w:color="BFBFBF" w:themeColor="background1" w:themeShade="BF"/>
            </w:tcBorders>
            <w:shd w:val="clear" w:color="auto" w:fill="auto"/>
            <w:noWrap/>
            <w:vAlign w:val="center"/>
            <w:hideMark/>
          </w:tcPr>
          <w:p w14:paraId="736313E9" w14:textId="77777777" w:rsidR="00603217" w:rsidRPr="004C1BB9" w:rsidRDefault="00603217" w:rsidP="007F4512">
            <w:pPr>
              <w:spacing w:after="0" w:line="240" w:lineRule="auto"/>
              <w:rPr>
                <w:rFonts w:eastAsia="Times New Roman" w:cstheme="minorHAnsi"/>
                <w:color w:val="000000"/>
                <w:sz w:val="16"/>
                <w:szCs w:val="16"/>
                <w:lang w:eastAsia="es-MX"/>
              </w:rPr>
            </w:pPr>
            <w:r w:rsidRPr="004C1BB9">
              <w:rPr>
                <w:rFonts w:eastAsia="Times New Roman" w:cstheme="minorHAnsi"/>
                <w:color w:val="000000"/>
                <w:sz w:val="16"/>
                <w:szCs w:val="16"/>
                <w:lang w:eastAsia="es-MX"/>
              </w:rPr>
              <w:t> </w:t>
            </w:r>
          </w:p>
        </w:tc>
      </w:tr>
      <w:tr w:rsidR="001932F4" w:rsidRPr="004C1BB9" w14:paraId="4A234015" w14:textId="77777777" w:rsidTr="004C1BB9">
        <w:trPr>
          <w:trHeight w:val="280"/>
        </w:trPr>
        <w:tc>
          <w:tcPr>
            <w:tcW w:w="93" w:type="pct"/>
            <w:tcBorders>
              <w:top w:val="nil"/>
              <w:left w:val="single" w:sz="4" w:space="0" w:color="BFBFBF" w:themeColor="background1" w:themeShade="BF"/>
              <w:bottom w:val="nil"/>
              <w:right w:val="nil"/>
            </w:tcBorders>
            <w:shd w:val="clear" w:color="auto" w:fill="auto"/>
            <w:noWrap/>
            <w:vAlign w:val="center"/>
            <w:hideMark/>
          </w:tcPr>
          <w:p w14:paraId="01C0B36A"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c>
          <w:tcPr>
            <w:tcW w:w="118"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8AFA4B3" w14:textId="20217059" w:rsidR="00603217" w:rsidRPr="00FA41A6" w:rsidRDefault="001932F4"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x</w:t>
            </w:r>
            <w:r w:rsidR="00603217" w:rsidRPr="00FA41A6">
              <w:rPr>
                <w:rFonts w:eastAsia="Times New Roman" w:cstheme="minorHAnsi"/>
                <w:color w:val="000000"/>
                <w:sz w:val="16"/>
                <w:szCs w:val="16"/>
                <w:lang w:eastAsia="es-MX"/>
              </w:rPr>
              <w:t> </w:t>
            </w:r>
          </w:p>
        </w:tc>
        <w:tc>
          <w:tcPr>
            <w:tcW w:w="188" w:type="pct"/>
            <w:tcBorders>
              <w:top w:val="nil"/>
              <w:left w:val="nil"/>
              <w:bottom w:val="nil"/>
              <w:right w:val="nil"/>
            </w:tcBorders>
            <w:shd w:val="clear" w:color="auto" w:fill="auto"/>
            <w:noWrap/>
            <w:vAlign w:val="center"/>
            <w:hideMark/>
          </w:tcPr>
          <w:p w14:paraId="654E53E6" w14:textId="77777777" w:rsidR="00603217" w:rsidRPr="00FA41A6" w:rsidRDefault="00603217" w:rsidP="007F4512">
            <w:pPr>
              <w:spacing w:after="0" w:line="240" w:lineRule="auto"/>
              <w:jc w:val="center"/>
              <w:rPr>
                <w:rFonts w:eastAsia="Times New Roman" w:cstheme="minorHAnsi"/>
                <w:color w:val="000000"/>
                <w:sz w:val="16"/>
                <w:szCs w:val="16"/>
                <w:lang w:eastAsia="es-MX"/>
              </w:rPr>
            </w:pPr>
            <w:r w:rsidRPr="00FA41A6">
              <w:rPr>
                <w:rFonts w:eastAsia="Times New Roman" w:cstheme="minorHAnsi"/>
                <w:color w:val="000000"/>
                <w:sz w:val="16"/>
                <w:szCs w:val="16"/>
                <w:lang w:eastAsia="es-MX"/>
              </w:rPr>
              <w:t>No</w:t>
            </w:r>
          </w:p>
        </w:tc>
        <w:tc>
          <w:tcPr>
            <w:tcW w:w="1565" w:type="pct"/>
            <w:gridSpan w:val="9"/>
            <w:tcBorders>
              <w:top w:val="nil"/>
              <w:left w:val="nil"/>
              <w:bottom w:val="nil"/>
              <w:right w:val="nil"/>
            </w:tcBorders>
            <w:shd w:val="clear" w:color="auto" w:fill="auto"/>
            <w:noWrap/>
            <w:vAlign w:val="center"/>
            <w:hideMark/>
          </w:tcPr>
          <w:p w14:paraId="08F58C7A" w14:textId="77777777" w:rsidR="00603217" w:rsidRPr="00FA41A6" w:rsidRDefault="00603217" w:rsidP="007F4512">
            <w:pPr>
              <w:spacing w:after="0" w:line="240" w:lineRule="auto"/>
              <w:rPr>
                <w:rFonts w:eastAsia="Times New Roman" w:cstheme="minorHAnsi"/>
                <w:i/>
                <w:iCs/>
                <w:color w:val="000000"/>
                <w:sz w:val="16"/>
                <w:szCs w:val="16"/>
                <w:lang w:eastAsia="es-MX"/>
              </w:rPr>
            </w:pPr>
            <w:r w:rsidRPr="00FA41A6">
              <w:rPr>
                <w:rFonts w:eastAsia="Times New Roman" w:cstheme="minorHAnsi"/>
                <w:i/>
                <w:iCs/>
                <w:color w:val="000000"/>
                <w:sz w:val="16"/>
                <w:szCs w:val="16"/>
                <w:lang w:eastAsia="es-MX"/>
              </w:rPr>
              <w:t>Seleccione el procedimiento manual que realiza el Pp:</w:t>
            </w:r>
          </w:p>
        </w:tc>
        <w:tc>
          <w:tcPr>
            <w:tcW w:w="356" w:type="pct"/>
            <w:tcBorders>
              <w:top w:val="nil"/>
              <w:left w:val="nil"/>
              <w:bottom w:val="nil"/>
              <w:right w:val="nil"/>
            </w:tcBorders>
            <w:shd w:val="clear" w:color="auto" w:fill="auto"/>
            <w:noWrap/>
            <w:vAlign w:val="center"/>
            <w:hideMark/>
          </w:tcPr>
          <w:p w14:paraId="4F1AE9B4" w14:textId="77777777" w:rsidR="00603217" w:rsidRPr="004C1BB9" w:rsidRDefault="00603217" w:rsidP="007F4512">
            <w:pPr>
              <w:spacing w:after="0" w:line="240" w:lineRule="auto"/>
              <w:rPr>
                <w:rFonts w:eastAsia="Times New Roman" w:cstheme="minorHAnsi"/>
                <w:sz w:val="16"/>
                <w:szCs w:val="16"/>
                <w:lang w:eastAsia="es-MX"/>
              </w:rPr>
            </w:pPr>
          </w:p>
        </w:tc>
        <w:tc>
          <w:tcPr>
            <w:tcW w:w="382" w:type="pct"/>
            <w:tcBorders>
              <w:top w:val="nil"/>
              <w:left w:val="nil"/>
              <w:bottom w:val="nil"/>
              <w:right w:val="nil"/>
            </w:tcBorders>
            <w:shd w:val="clear" w:color="auto" w:fill="auto"/>
            <w:vAlign w:val="center"/>
            <w:hideMark/>
          </w:tcPr>
          <w:p w14:paraId="56847FDF" w14:textId="77777777" w:rsidR="00603217" w:rsidRPr="004C1BB9" w:rsidRDefault="00603217" w:rsidP="007F4512">
            <w:pPr>
              <w:spacing w:after="0" w:line="240" w:lineRule="auto"/>
              <w:jc w:val="center"/>
              <w:rPr>
                <w:rFonts w:eastAsia="Times New Roman" w:cstheme="minorHAnsi"/>
                <w:sz w:val="16"/>
                <w:szCs w:val="16"/>
                <w:lang w:eastAsia="es-MX"/>
              </w:rPr>
            </w:pPr>
          </w:p>
        </w:tc>
        <w:tc>
          <w:tcPr>
            <w:tcW w:w="218" w:type="pct"/>
            <w:tcBorders>
              <w:top w:val="nil"/>
              <w:left w:val="nil"/>
              <w:bottom w:val="nil"/>
              <w:right w:val="nil"/>
            </w:tcBorders>
            <w:shd w:val="clear" w:color="auto" w:fill="auto"/>
            <w:vAlign w:val="center"/>
            <w:hideMark/>
          </w:tcPr>
          <w:p w14:paraId="342A73EA" w14:textId="77777777" w:rsidR="00603217" w:rsidRPr="004C1BB9" w:rsidRDefault="00603217" w:rsidP="007F4512">
            <w:pPr>
              <w:spacing w:after="0" w:line="240" w:lineRule="auto"/>
              <w:rPr>
                <w:rFonts w:eastAsia="Times New Roman" w:cstheme="minorHAnsi"/>
                <w:sz w:val="16"/>
                <w:szCs w:val="16"/>
                <w:lang w:eastAsia="es-MX"/>
              </w:rPr>
            </w:pPr>
          </w:p>
        </w:tc>
        <w:tc>
          <w:tcPr>
            <w:tcW w:w="1277" w:type="pct"/>
            <w:gridSpan w:val="4"/>
            <w:tcBorders>
              <w:top w:val="nil"/>
              <w:left w:val="nil"/>
              <w:bottom w:val="nil"/>
              <w:right w:val="nil"/>
            </w:tcBorders>
            <w:shd w:val="clear" w:color="auto" w:fill="auto"/>
            <w:vAlign w:val="center"/>
            <w:hideMark/>
          </w:tcPr>
          <w:p w14:paraId="5BADB30B" w14:textId="77777777" w:rsidR="00603217" w:rsidRPr="004C1BB9" w:rsidRDefault="00603217" w:rsidP="007F4512">
            <w:pPr>
              <w:spacing w:after="0" w:line="240" w:lineRule="auto"/>
              <w:rPr>
                <w:rFonts w:eastAsia="Times New Roman" w:cstheme="minorHAnsi"/>
                <w:sz w:val="16"/>
                <w:szCs w:val="16"/>
                <w:lang w:eastAsia="es-MX"/>
              </w:rPr>
            </w:pPr>
          </w:p>
        </w:tc>
        <w:tc>
          <w:tcPr>
            <w:tcW w:w="647" w:type="pct"/>
            <w:gridSpan w:val="2"/>
            <w:tcBorders>
              <w:top w:val="nil"/>
              <w:left w:val="nil"/>
              <w:bottom w:val="nil"/>
              <w:right w:val="nil"/>
            </w:tcBorders>
            <w:shd w:val="clear" w:color="auto" w:fill="auto"/>
            <w:vAlign w:val="center"/>
            <w:hideMark/>
          </w:tcPr>
          <w:p w14:paraId="31BAA170" w14:textId="77777777" w:rsidR="00603217" w:rsidRPr="004C1BB9" w:rsidRDefault="00603217" w:rsidP="007F4512">
            <w:pPr>
              <w:spacing w:after="0" w:line="240" w:lineRule="auto"/>
              <w:rPr>
                <w:rFonts w:eastAsia="Times New Roman" w:cstheme="minorHAnsi"/>
                <w:sz w:val="16"/>
                <w:szCs w:val="16"/>
                <w:lang w:eastAsia="es-MX"/>
              </w:rPr>
            </w:pPr>
          </w:p>
        </w:tc>
        <w:tc>
          <w:tcPr>
            <w:tcW w:w="156" w:type="pct"/>
            <w:gridSpan w:val="2"/>
            <w:tcBorders>
              <w:top w:val="nil"/>
              <w:left w:val="nil"/>
              <w:bottom w:val="nil"/>
              <w:right w:val="single" w:sz="4" w:space="0" w:color="BFBFBF" w:themeColor="background1" w:themeShade="BF"/>
            </w:tcBorders>
            <w:shd w:val="clear" w:color="auto" w:fill="auto"/>
            <w:vAlign w:val="center"/>
            <w:hideMark/>
          </w:tcPr>
          <w:p w14:paraId="5FD00380" w14:textId="77777777" w:rsidR="00603217" w:rsidRPr="004C1BB9" w:rsidRDefault="00603217" w:rsidP="007F4512">
            <w:pPr>
              <w:spacing w:after="0" w:line="240" w:lineRule="auto"/>
              <w:rPr>
                <w:rFonts w:eastAsia="Times New Roman" w:cstheme="minorHAnsi"/>
                <w:color w:val="000000"/>
                <w:sz w:val="16"/>
                <w:szCs w:val="16"/>
                <w:lang w:eastAsia="es-MX"/>
              </w:rPr>
            </w:pPr>
            <w:r w:rsidRPr="004C1BB9">
              <w:rPr>
                <w:rFonts w:eastAsia="Times New Roman" w:cstheme="minorHAnsi"/>
                <w:color w:val="000000"/>
                <w:sz w:val="16"/>
                <w:szCs w:val="16"/>
                <w:lang w:eastAsia="es-MX"/>
              </w:rPr>
              <w:t> </w:t>
            </w:r>
          </w:p>
        </w:tc>
      </w:tr>
      <w:tr w:rsidR="001932F4" w:rsidRPr="00FA41A6" w14:paraId="356627CB" w14:textId="77777777" w:rsidTr="007F4512">
        <w:trPr>
          <w:trHeight w:val="280"/>
        </w:trPr>
        <w:tc>
          <w:tcPr>
            <w:tcW w:w="93" w:type="pct"/>
            <w:tcBorders>
              <w:top w:val="nil"/>
              <w:left w:val="single" w:sz="4" w:space="0" w:color="BFBFBF" w:themeColor="background1" w:themeShade="BF"/>
              <w:bottom w:val="nil"/>
              <w:right w:val="nil"/>
            </w:tcBorders>
            <w:shd w:val="clear" w:color="auto" w:fill="auto"/>
            <w:noWrap/>
            <w:vAlign w:val="center"/>
            <w:hideMark/>
          </w:tcPr>
          <w:p w14:paraId="455E45C3"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c>
          <w:tcPr>
            <w:tcW w:w="118" w:type="pct"/>
            <w:tcBorders>
              <w:top w:val="nil"/>
              <w:left w:val="nil"/>
              <w:bottom w:val="nil"/>
              <w:right w:val="nil"/>
            </w:tcBorders>
            <w:shd w:val="clear" w:color="auto" w:fill="auto"/>
            <w:noWrap/>
            <w:vAlign w:val="center"/>
            <w:hideMark/>
          </w:tcPr>
          <w:p w14:paraId="4CA72567" w14:textId="77777777" w:rsidR="00603217" w:rsidRPr="00FA41A6" w:rsidRDefault="00603217" w:rsidP="007F4512">
            <w:pPr>
              <w:spacing w:after="0" w:line="240" w:lineRule="auto"/>
              <w:rPr>
                <w:rFonts w:eastAsia="Times New Roman" w:cstheme="minorHAnsi"/>
                <w:color w:val="000000"/>
                <w:sz w:val="16"/>
                <w:szCs w:val="16"/>
                <w:lang w:eastAsia="es-MX"/>
              </w:rPr>
            </w:pPr>
          </w:p>
        </w:tc>
        <w:tc>
          <w:tcPr>
            <w:tcW w:w="188" w:type="pct"/>
            <w:tcBorders>
              <w:top w:val="nil"/>
              <w:left w:val="nil"/>
              <w:bottom w:val="nil"/>
              <w:right w:val="nil"/>
            </w:tcBorders>
            <w:shd w:val="clear" w:color="auto" w:fill="auto"/>
            <w:noWrap/>
            <w:vAlign w:val="center"/>
            <w:hideMark/>
          </w:tcPr>
          <w:p w14:paraId="4352B8E9" w14:textId="77777777" w:rsidR="00603217" w:rsidRPr="00FA41A6" w:rsidRDefault="00603217" w:rsidP="007F4512">
            <w:pPr>
              <w:spacing w:after="0" w:line="240" w:lineRule="auto"/>
              <w:rPr>
                <w:rFonts w:eastAsia="Times New Roman" w:cstheme="minorHAnsi"/>
                <w:sz w:val="16"/>
                <w:szCs w:val="16"/>
                <w:lang w:eastAsia="es-MX"/>
              </w:rPr>
            </w:pPr>
          </w:p>
        </w:tc>
        <w:tc>
          <w:tcPr>
            <w:tcW w:w="128"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78C89FA" w14:textId="67A0B7D4"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r w:rsidR="001932F4" w:rsidRPr="00FA41A6">
              <w:rPr>
                <w:rFonts w:eastAsia="Times New Roman" w:cstheme="minorHAnsi"/>
                <w:color w:val="000000"/>
                <w:sz w:val="16"/>
                <w:szCs w:val="16"/>
                <w:lang w:eastAsia="es-MX"/>
              </w:rPr>
              <w:t>x</w:t>
            </w:r>
          </w:p>
        </w:tc>
        <w:tc>
          <w:tcPr>
            <w:tcW w:w="3670" w:type="pct"/>
            <w:gridSpan w:val="15"/>
            <w:tcBorders>
              <w:top w:val="nil"/>
              <w:left w:val="nil"/>
              <w:bottom w:val="nil"/>
              <w:right w:val="nil"/>
            </w:tcBorders>
            <w:shd w:val="clear" w:color="auto" w:fill="auto"/>
            <w:noWrap/>
            <w:vAlign w:val="center"/>
            <w:hideMark/>
          </w:tcPr>
          <w:p w14:paraId="459612AA"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Utiliza una base de datos en Excel, Access, SPSS u otro programa informático.</w:t>
            </w:r>
          </w:p>
        </w:tc>
        <w:tc>
          <w:tcPr>
            <w:tcW w:w="647" w:type="pct"/>
            <w:gridSpan w:val="2"/>
            <w:tcBorders>
              <w:top w:val="nil"/>
              <w:left w:val="nil"/>
              <w:bottom w:val="nil"/>
              <w:right w:val="nil"/>
            </w:tcBorders>
            <w:shd w:val="clear" w:color="auto" w:fill="auto"/>
            <w:vAlign w:val="center"/>
            <w:hideMark/>
          </w:tcPr>
          <w:p w14:paraId="2956CB3E" w14:textId="77777777" w:rsidR="00603217" w:rsidRPr="00FA41A6" w:rsidRDefault="00603217" w:rsidP="007F4512">
            <w:pPr>
              <w:spacing w:after="0" w:line="240" w:lineRule="auto"/>
              <w:rPr>
                <w:rFonts w:eastAsia="Times New Roman" w:cstheme="minorHAnsi"/>
                <w:color w:val="000000"/>
                <w:sz w:val="16"/>
                <w:szCs w:val="16"/>
                <w:lang w:eastAsia="es-MX"/>
              </w:rPr>
            </w:pPr>
          </w:p>
        </w:tc>
        <w:tc>
          <w:tcPr>
            <w:tcW w:w="156" w:type="pct"/>
            <w:gridSpan w:val="2"/>
            <w:tcBorders>
              <w:top w:val="nil"/>
              <w:left w:val="nil"/>
              <w:bottom w:val="nil"/>
              <w:right w:val="single" w:sz="4" w:space="0" w:color="BFBFBF" w:themeColor="background1" w:themeShade="BF"/>
            </w:tcBorders>
            <w:shd w:val="clear" w:color="auto" w:fill="auto"/>
            <w:vAlign w:val="center"/>
            <w:hideMark/>
          </w:tcPr>
          <w:p w14:paraId="01BFC7F1"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r>
      <w:tr w:rsidR="001932F4" w:rsidRPr="00FA41A6" w14:paraId="544EB6B4" w14:textId="77777777" w:rsidTr="007F4512">
        <w:trPr>
          <w:trHeight w:val="280"/>
        </w:trPr>
        <w:tc>
          <w:tcPr>
            <w:tcW w:w="93" w:type="pct"/>
            <w:tcBorders>
              <w:top w:val="nil"/>
              <w:left w:val="single" w:sz="4" w:space="0" w:color="BFBFBF" w:themeColor="background1" w:themeShade="BF"/>
              <w:bottom w:val="nil"/>
              <w:right w:val="nil"/>
            </w:tcBorders>
            <w:shd w:val="clear" w:color="auto" w:fill="auto"/>
            <w:noWrap/>
            <w:vAlign w:val="center"/>
            <w:hideMark/>
          </w:tcPr>
          <w:p w14:paraId="03D2D3ED"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c>
          <w:tcPr>
            <w:tcW w:w="118" w:type="pct"/>
            <w:tcBorders>
              <w:top w:val="nil"/>
              <w:left w:val="nil"/>
              <w:bottom w:val="nil"/>
              <w:right w:val="nil"/>
            </w:tcBorders>
            <w:shd w:val="clear" w:color="auto" w:fill="auto"/>
            <w:vAlign w:val="center"/>
            <w:hideMark/>
          </w:tcPr>
          <w:p w14:paraId="4A18E5FE" w14:textId="77777777" w:rsidR="00603217" w:rsidRPr="00FA41A6" w:rsidRDefault="00603217" w:rsidP="007F4512">
            <w:pPr>
              <w:spacing w:after="0" w:line="240" w:lineRule="auto"/>
              <w:rPr>
                <w:rFonts w:eastAsia="Times New Roman" w:cstheme="minorHAnsi"/>
                <w:color w:val="000000"/>
                <w:sz w:val="16"/>
                <w:szCs w:val="16"/>
                <w:lang w:eastAsia="es-MX"/>
              </w:rPr>
            </w:pPr>
          </w:p>
        </w:tc>
        <w:tc>
          <w:tcPr>
            <w:tcW w:w="188" w:type="pct"/>
            <w:tcBorders>
              <w:top w:val="nil"/>
              <w:left w:val="nil"/>
              <w:bottom w:val="nil"/>
              <w:right w:val="nil"/>
            </w:tcBorders>
            <w:shd w:val="clear" w:color="auto" w:fill="auto"/>
            <w:vAlign w:val="center"/>
            <w:hideMark/>
          </w:tcPr>
          <w:p w14:paraId="383C1246" w14:textId="77777777" w:rsidR="00603217" w:rsidRPr="00FA41A6" w:rsidRDefault="00603217" w:rsidP="007F4512">
            <w:pPr>
              <w:spacing w:after="0" w:line="240" w:lineRule="auto"/>
              <w:rPr>
                <w:rFonts w:eastAsia="Times New Roman" w:cstheme="minorHAnsi"/>
                <w:sz w:val="16"/>
                <w:szCs w:val="16"/>
                <w:lang w:eastAsia="es-MX"/>
              </w:rPr>
            </w:pPr>
          </w:p>
        </w:tc>
        <w:tc>
          <w:tcPr>
            <w:tcW w:w="128"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395C877" w14:textId="1BB92685"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r w:rsidR="001932F4" w:rsidRPr="00FA41A6">
              <w:rPr>
                <w:rFonts w:eastAsia="Times New Roman" w:cstheme="minorHAnsi"/>
                <w:color w:val="000000"/>
                <w:sz w:val="16"/>
                <w:szCs w:val="16"/>
                <w:lang w:eastAsia="es-MX"/>
              </w:rPr>
              <w:t>x</w:t>
            </w:r>
          </w:p>
        </w:tc>
        <w:tc>
          <w:tcPr>
            <w:tcW w:w="4317" w:type="pct"/>
            <w:gridSpan w:val="17"/>
            <w:tcBorders>
              <w:top w:val="nil"/>
              <w:left w:val="nil"/>
              <w:bottom w:val="nil"/>
            </w:tcBorders>
            <w:shd w:val="clear" w:color="auto" w:fill="auto"/>
            <w:noWrap/>
            <w:vAlign w:val="center"/>
            <w:hideMark/>
          </w:tcPr>
          <w:p w14:paraId="5438708B" w14:textId="77777777" w:rsidR="00603217" w:rsidRPr="00FA41A6" w:rsidRDefault="00603217" w:rsidP="007F4512">
            <w:pPr>
              <w:spacing w:after="0" w:line="240" w:lineRule="auto"/>
              <w:rPr>
                <w:rFonts w:eastAsia="Times New Roman" w:cstheme="minorHAnsi"/>
                <w:sz w:val="16"/>
                <w:szCs w:val="16"/>
                <w:lang w:eastAsia="es-MX"/>
              </w:rPr>
            </w:pPr>
            <w:r w:rsidRPr="00FA41A6">
              <w:rPr>
                <w:rFonts w:eastAsia="Times New Roman" w:cstheme="minorHAnsi"/>
                <w:color w:val="000000"/>
                <w:sz w:val="16"/>
                <w:szCs w:val="16"/>
                <w:lang w:eastAsia="es-MX"/>
              </w:rPr>
              <w:t>Cuenta con Registros Administrativos que almacena en físico o escaneados.</w:t>
            </w:r>
          </w:p>
        </w:tc>
        <w:tc>
          <w:tcPr>
            <w:tcW w:w="156" w:type="pct"/>
            <w:gridSpan w:val="2"/>
            <w:tcBorders>
              <w:top w:val="nil"/>
              <w:bottom w:val="nil"/>
              <w:right w:val="single" w:sz="4" w:space="0" w:color="BFBFBF" w:themeColor="background1" w:themeShade="BF"/>
            </w:tcBorders>
            <w:shd w:val="clear" w:color="auto" w:fill="auto"/>
            <w:noWrap/>
            <w:vAlign w:val="center"/>
            <w:hideMark/>
          </w:tcPr>
          <w:p w14:paraId="14427351"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r>
      <w:tr w:rsidR="001932F4" w:rsidRPr="00FA41A6" w14:paraId="2048AB63" w14:textId="77777777" w:rsidTr="007F4512">
        <w:trPr>
          <w:trHeight w:val="182"/>
        </w:trPr>
        <w:tc>
          <w:tcPr>
            <w:tcW w:w="93" w:type="pct"/>
            <w:tcBorders>
              <w:top w:val="nil"/>
              <w:left w:val="single" w:sz="4" w:space="0" w:color="BFBFBF" w:themeColor="background1" w:themeShade="BF"/>
              <w:bottom w:val="nil"/>
              <w:right w:val="nil"/>
            </w:tcBorders>
            <w:shd w:val="clear" w:color="auto" w:fill="auto"/>
            <w:noWrap/>
            <w:vAlign w:val="center"/>
            <w:hideMark/>
          </w:tcPr>
          <w:p w14:paraId="6AC3EDC8"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c>
          <w:tcPr>
            <w:tcW w:w="118" w:type="pct"/>
            <w:tcBorders>
              <w:top w:val="nil"/>
              <w:left w:val="nil"/>
              <w:bottom w:val="nil"/>
              <w:right w:val="nil"/>
            </w:tcBorders>
            <w:shd w:val="clear" w:color="auto" w:fill="auto"/>
            <w:vAlign w:val="center"/>
            <w:hideMark/>
          </w:tcPr>
          <w:p w14:paraId="7985FC0D" w14:textId="77777777" w:rsidR="00603217" w:rsidRPr="00FA41A6" w:rsidRDefault="00603217" w:rsidP="007F4512">
            <w:pPr>
              <w:spacing w:after="0" w:line="240" w:lineRule="auto"/>
              <w:rPr>
                <w:rFonts w:eastAsia="Times New Roman" w:cstheme="minorHAnsi"/>
                <w:color w:val="000000"/>
                <w:sz w:val="16"/>
                <w:szCs w:val="16"/>
                <w:lang w:eastAsia="es-MX"/>
              </w:rPr>
            </w:pPr>
          </w:p>
        </w:tc>
        <w:tc>
          <w:tcPr>
            <w:tcW w:w="188" w:type="pct"/>
            <w:tcBorders>
              <w:top w:val="nil"/>
              <w:left w:val="nil"/>
              <w:bottom w:val="nil"/>
              <w:right w:val="nil"/>
            </w:tcBorders>
            <w:shd w:val="clear" w:color="auto" w:fill="auto"/>
            <w:vAlign w:val="center"/>
            <w:hideMark/>
          </w:tcPr>
          <w:p w14:paraId="24237C3B" w14:textId="77777777" w:rsidR="00603217" w:rsidRPr="00FA41A6" w:rsidRDefault="00603217" w:rsidP="007F4512">
            <w:pPr>
              <w:spacing w:after="0" w:line="240" w:lineRule="auto"/>
              <w:rPr>
                <w:rFonts w:eastAsia="Times New Roman" w:cstheme="minorHAnsi"/>
                <w:sz w:val="16"/>
                <w:szCs w:val="16"/>
                <w:lang w:eastAsia="es-MX"/>
              </w:rPr>
            </w:pPr>
          </w:p>
        </w:tc>
        <w:tc>
          <w:tcPr>
            <w:tcW w:w="128" w:type="pct"/>
            <w:tcBorders>
              <w:top w:val="nil"/>
              <w:left w:val="nil"/>
              <w:bottom w:val="nil"/>
              <w:right w:val="nil"/>
            </w:tcBorders>
            <w:shd w:val="clear" w:color="auto" w:fill="auto"/>
            <w:vAlign w:val="center"/>
            <w:hideMark/>
          </w:tcPr>
          <w:p w14:paraId="0061A081" w14:textId="77777777" w:rsidR="00603217" w:rsidRPr="00FA41A6" w:rsidRDefault="00603217" w:rsidP="007F4512">
            <w:pPr>
              <w:spacing w:after="0" w:line="240" w:lineRule="auto"/>
              <w:rPr>
                <w:rFonts w:eastAsia="Times New Roman" w:cstheme="minorHAnsi"/>
                <w:sz w:val="16"/>
                <w:szCs w:val="16"/>
                <w:lang w:eastAsia="es-MX"/>
              </w:rPr>
            </w:pPr>
          </w:p>
        </w:tc>
        <w:tc>
          <w:tcPr>
            <w:tcW w:w="159" w:type="pct"/>
            <w:tcBorders>
              <w:top w:val="nil"/>
              <w:left w:val="nil"/>
              <w:bottom w:val="nil"/>
              <w:right w:val="nil"/>
            </w:tcBorders>
            <w:shd w:val="clear" w:color="auto" w:fill="auto"/>
            <w:vAlign w:val="center"/>
            <w:hideMark/>
          </w:tcPr>
          <w:p w14:paraId="3C5729C3" w14:textId="77777777" w:rsidR="00603217" w:rsidRPr="00FA41A6" w:rsidRDefault="00603217" w:rsidP="007F4512">
            <w:pPr>
              <w:spacing w:after="0" w:line="240" w:lineRule="auto"/>
              <w:rPr>
                <w:rFonts w:eastAsia="Times New Roman" w:cstheme="minorHAnsi"/>
                <w:sz w:val="16"/>
                <w:szCs w:val="16"/>
                <w:lang w:eastAsia="es-MX"/>
              </w:rPr>
            </w:pPr>
          </w:p>
        </w:tc>
        <w:tc>
          <w:tcPr>
            <w:tcW w:w="165" w:type="pct"/>
            <w:tcBorders>
              <w:top w:val="nil"/>
              <w:left w:val="nil"/>
              <w:bottom w:val="nil"/>
              <w:right w:val="nil"/>
            </w:tcBorders>
            <w:shd w:val="clear" w:color="auto" w:fill="auto"/>
            <w:vAlign w:val="center"/>
            <w:hideMark/>
          </w:tcPr>
          <w:p w14:paraId="76EA00D2" w14:textId="77777777" w:rsidR="00603217" w:rsidRPr="00FA41A6" w:rsidRDefault="00603217" w:rsidP="007F4512">
            <w:pPr>
              <w:spacing w:after="0" w:line="240" w:lineRule="auto"/>
              <w:rPr>
                <w:rFonts w:eastAsia="Times New Roman" w:cstheme="minorHAnsi"/>
                <w:sz w:val="16"/>
                <w:szCs w:val="16"/>
                <w:lang w:eastAsia="es-MX"/>
              </w:rPr>
            </w:pPr>
          </w:p>
        </w:tc>
        <w:tc>
          <w:tcPr>
            <w:tcW w:w="134" w:type="pct"/>
            <w:tcBorders>
              <w:top w:val="nil"/>
              <w:left w:val="nil"/>
              <w:bottom w:val="nil"/>
              <w:right w:val="nil"/>
            </w:tcBorders>
            <w:shd w:val="clear" w:color="auto" w:fill="auto"/>
            <w:vAlign w:val="center"/>
            <w:hideMark/>
          </w:tcPr>
          <w:p w14:paraId="0A2E5E7F" w14:textId="77777777" w:rsidR="00603217" w:rsidRPr="00FA41A6" w:rsidRDefault="00603217" w:rsidP="007F4512">
            <w:pPr>
              <w:spacing w:after="0" w:line="240" w:lineRule="auto"/>
              <w:rPr>
                <w:rFonts w:eastAsia="Times New Roman" w:cstheme="minorHAnsi"/>
                <w:sz w:val="16"/>
                <w:szCs w:val="16"/>
                <w:lang w:eastAsia="es-MX"/>
              </w:rPr>
            </w:pPr>
          </w:p>
        </w:tc>
        <w:tc>
          <w:tcPr>
            <w:tcW w:w="135" w:type="pct"/>
            <w:tcBorders>
              <w:top w:val="nil"/>
              <w:left w:val="nil"/>
              <w:bottom w:val="nil"/>
              <w:right w:val="nil"/>
            </w:tcBorders>
            <w:shd w:val="clear" w:color="auto" w:fill="auto"/>
            <w:vAlign w:val="center"/>
            <w:hideMark/>
          </w:tcPr>
          <w:p w14:paraId="2FEBD853" w14:textId="77777777" w:rsidR="00603217" w:rsidRPr="00FA41A6" w:rsidRDefault="00603217" w:rsidP="007F4512">
            <w:pPr>
              <w:spacing w:after="0" w:line="240" w:lineRule="auto"/>
              <w:rPr>
                <w:rFonts w:eastAsia="Times New Roman" w:cstheme="minorHAnsi"/>
                <w:sz w:val="16"/>
                <w:szCs w:val="16"/>
                <w:lang w:eastAsia="es-MX"/>
              </w:rPr>
            </w:pPr>
          </w:p>
        </w:tc>
        <w:tc>
          <w:tcPr>
            <w:tcW w:w="135" w:type="pct"/>
            <w:tcBorders>
              <w:top w:val="nil"/>
              <w:left w:val="nil"/>
              <w:bottom w:val="nil"/>
              <w:right w:val="nil"/>
            </w:tcBorders>
            <w:shd w:val="clear" w:color="auto" w:fill="auto"/>
            <w:vAlign w:val="center"/>
            <w:hideMark/>
          </w:tcPr>
          <w:p w14:paraId="05D6A5BF" w14:textId="77777777" w:rsidR="00603217" w:rsidRPr="00FA41A6" w:rsidRDefault="00603217" w:rsidP="007F4512">
            <w:pPr>
              <w:spacing w:after="0" w:line="240" w:lineRule="auto"/>
              <w:rPr>
                <w:rFonts w:eastAsia="Times New Roman" w:cstheme="minorHAnsi"/>
                <w:sz w:val="16"/>
                <w:szCs w:val="16"/>
                <w:lang w:eastAsia="es-MX"/>
              </w:rPr>
            </w:pPr>
          </w:p>
        </w:tc>
        <w:tc>
          <w:tcPr>
            <w:tcW w:w="709" w:type="pct"/>
            <w:gridSpan w:val="3"/>
            <w:tcBorders>
              <w:top w:val="nil"/>
              <w:left w:val="nil"/>
              <w:bottom w:val="nil"/>
              <w:right w:val="nil"/>
            </w:tcBorders>
            <w:shd w:val="clear" w:color="auto" w:fill="auto"/>
            <w:noWrap/>
            <w:vAlign w:val="center"/>
            <w:hideMark/>
          </w:tcPr>
          <w:p w14:paraId="16A14FB4" w14:textId="77777777" w:rsidR="00603217" w:rsidRPr="00FA41A6" w:rsidRDefault="00603217" w:rsidP="007F4512">
            <w:pPr>
              <w:spacing w:after="0" w:line="240" w:lineRule="auto"/>
              <w:rPr>
                <w:rFonts w:eastAsia="Times New Roman" w:cstheme="minorHAnsi"/>
                <w:sz w:val="16"/>
                <w:szCs w:val="16"/>
                <w:lang w:eastAsia="es-MX"/>
              </w:rPr>
            </w:pPr>
          </w:p>
        </w:tc>
        <w:tc>
          <w:tcPr>
            <w:tcW w:w="356" w:type="pct"/>
            <w:tcBorders>
              <w:top w:val="nil"/>
              <w:left w:val="nil"/>
              <w:bottom w:val="nil"/>
              <w:right w:val="nil"/>
            </w:tcBorders>
            <w:shd w:val="clear" w:color="auto" w:fill="auto"/>
            <w:noWrap/>
            <w:vAlign w:val="center"/>
            <w:hideMark/>
          </w:tcPr>
          <w:p w14:paraId="457B7286" w14:textId="77777777" w:rsidR="00603217" w:rsidRPr="00FA41A6" w:rsidRDefault="00603217" w:rsidP="007F4512">
            <w:pPr>
              <w:spacing w:after="0" w:line="240" w:lineRule="auto"/>
              <w:rPr>
                <w:rFonts w:eastAsia="Times New Roman" w:cstheme="minorHAnsi"/>
                <w:sz w:val="16"/>
                <w:szCs w:val="16"/>
                <w:lang w:eastAsia="es-MX"/>
              </w:rPr>
            </w:pPr>
          </w:p>
        </w:tc>
        <w:tc>
          <w:tcPr>
            <w:tcW w:w="382" w:type="pct"/>
            <w:tcBorders>
              <w:top w:val="nil"/>
              <w:left w:val="nil"/>
              <w:bottom w:val="nil"/>
              <w:right w:val="nil"/>
            </w:tcBorders>
            <w:shd w:val="clear" w:color="auto" w:fill="auto"/>
            <w:noWrap/>
            <w:vAlign w:val="center"/>
            <w:hideMark/>
          </w:tcPr>
          <w:p w14:paraId="2BE5591F" w14:textId="77777777" w:rsidR="00603217" w:rsidRPr="00FA41A6" w:rsidRDefault="00603217" w:rsidP="007F4512">
            <w:pPr>
              <w:spacing w:after="0" w:line="240" w:lineRule="auto"/>
              <w:rPr>
                <w:rFonts w:eastAsia="Times New Roman" w:cstheme="minorHAnsi"/>
                <w:sz w:val="16"/>
                <w:szCs w:val="16"/>
                <w:lang w:eastAsia="es-MX"/>
              </w:rPr>
            </w:pPr>
          </w:p>
        </w:tc>
        <w:tc>
          <w:tcPr>
            <w:tcW w:w="218" w:type="pct"/>
            <w:tcBorders>
              <w:top w:val="nil"/>
              <w:left w:val="nil"/>
              <w:bottom w:val="nil"/>
              <w:right w:val="nil"/>
            </w:tcBorders>
            <w:shd w:val="clear" w:color="auto" w:fill="auto"/>
            <w:noWrap/>
            <w:vAlign w:val="center"/>
            <w:hideMark/>
          </w:tcPr>
          <w:p w14:paraId="1898B6F5" w14:textId="77777777" w:rsidR="00603217" w:rsidRPr="00FA41A6" w:rsidRDefault="00603217" w:rsidP="007F4512">
            <w:pPr>
              <w:spacing w:after="0" w:line="240" w:lineRule="auto"/>
              <w:rPr>
                <w:rFonts w:eastAsia="Times New Roman" w:cstheme="minorHAnsi"/>
                <w:sz w:val="16"/>
                <w:szCs w:val="16"/>
                <w:lang w:eastAsia="es-MX"/>
              </w:rPr>
            </w:pPr>
          </w:p>
        </w:tc>
        <w:tc>
          <w:tcPr>
            <w:tcW w:w="1277" w:type="pct"/>
            <w:gridSpan w:val="4"/>
            <w:tcBorders>
              <w:top w:val="nil"/>
              <w:left w:val="nil"/>
              <w:bottom w:val="nil"/>
              <w:right w:val="nil"/>
            </w:tcBorders>
            <w:shd w:val="clear" w:color="auto" w:fill="auto"/>
            <w:noWrap/>
            <w:vAlign w:val="center"/>
            <w:hideMark/>
          </w:tcPr>
          <w:p w14:paraId="35AF8D6D" w14:textId="77777777" w:rsidR="00603217" w:rsidRPr="00FA41A6" w:rsidRDefault="00603217" w:rsidP="007F4512">
            <w:pPr>
              <w:spacing w:after="0" w:line="240" w:lineRule="auto"/>
              <w:rPr>
                <w:rFonts w:eastAsia="Times New Roman" w:cstheme="minorHAnsi"/>
                <w:sz w:val="16"/>
                <w:szCs w:val="16"/>
                <w:lang w:eastAsia="es-MX"/>
              </w:rPr>
            </w:pPr>
          </w:p>
        </w:tc>
        <w:tc>
          <w:tcPr>
            <w:tcW w:w="647" w:type="pct"/>
            <w:gridSpan w:val="2"/>
            <w:tcBorders>
              <w:top w:val="nil"/>
              <w:left w:val="nil"/>
              <w:bottom w:val="nil"/>
              <w:right w:val="nil"/>
            </w:tcBorders>
            <w:shd w:val="clear" w:color="auto" w:fill="auto"/>
            <w:noWrap/>
            <w:vAlign w:val="center"/>
            <w:hideMark/>
          </w:tcPr>
          <w:p w14:paraId="2AD15FD2" w14:textId="77777777" w:rsidR="00603217" w:rsidRPr="00FA41A6" w:rsidRDefault="00603217" w:rsidP="007F4512">
            <w:pPr>
              <w:spacing w:after="0" w:line="240" w:lineRule="auto"/>
              <w:rPr>
                <w:rFonts w:eastAsia="Times New Roman" w:cstheme="minorHAnsi"/>
                <w:sz w:val="16"/>
                <w:szCs w:val="16"/>
                <w:lang w:eastAsia="es-MX"/>
              </w:rPr>
            </w:pPr>
          </w:p>
        </w:tc>
        <w:tc>
          <w:tcPr>
            <w:tcW w:w="156" w:type="pct"/>
            <w:gridSpan w:val="2"/>
            <w:tcBorders>
              <w:top w:val="nil"/>
              <w:left w:val="nil"/>
              <w:bottom w:val="nil"/>
              <w:right w:val="single" w:sz="4" w:space="0" w:color="BFBFBF" w:themeColor="background1" w:themeShade="BF"/>
            </w:tcBorders>
            <w:shd w:val="clear" w:color="auto" w:fill="auto"/>
            <w:noWrap/>
            <w:vAlign w:val="center"/>
            <w:hideMark/>
          </w:tcPr>
          <w:p w14:paraId="3D55D13B"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r>
      <w:tr w:rsidR="00603217" w:rsidRPr="00FA41A6" w14:paraId="301BD674" w14:textId="77777777" w:rsidTr="001932F4">
        <w:trPr>
          <w:trHeight w:val="280"/>
        </w:trPr>
        <w:tc>
          <w:tcPr>
            <w:tcW w:w="93" w:type="pct"/>
            <w:tcBorders>
              <w:top w:val="nil"/>
              <w:left w:val="single" w:sz="4" w:space="0" w:color="BFBFBF" w:themeColor="background1" w:themeShade="BF"/>
              <w:bottom w:val="nil"/>
              <w:right w:val="nil"/>
            </w:tcBorders>
            <w:shd w:val="clear" w:color="auto" w:fill="auto"/>
            <w:noWrap/>
            <w:vAlign w:val="center"/>
            <w:hideMark/>
          </w:tcPr>
          <w:p w14:paraId="1EE3BE79"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c>
          <w:tcPr>
            <w:tcW w:w="4907" w:type="pct"/>
            <w:gridSpan w:val="22"/>
            <w:tcBorders>
              <w:top w:val="nil"/>
              <w:left w:val="nil"/>
              <w:bottom w:val="nil"/>
              <w:right w:val="single" w:sz="4" w:space="0" w:color="BFBFBF" w:themeColor="background1" w:themeShade="BF"/>
            </w:tcBorders>
            <w:shd w:val="clear" w:color="auto" w:fill="auto"/>
            <w:vAlign w:val="center"/>
            <w:hideMark/>
          </w:tcPr>
          <w:p w14:paraId="220EE2B4"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xml:space="preserve">4. La información del padrón: </w:t>
            </w:r>
          </w:p>
        </w:tc>
      </w:tr>
      <w:tr w:rsidR="001932F4" w:rsidRPr="00FA41A6" w14:paraId="5DBB2A26" w14:textId="77777777" w:rsidTr="007F4512">
        <w:trPr>
          <w:trHeight w:val="280"/>
        </w:trPr>
        <w:tc>
          <w:tcPr>
            <w:tcW w:w="93" w:type="pct"/>
            <w:tcBorders>
              <w:top w:val="nil"/>
              <w:left w:val="single" w:sz="4" w:space="0" w:color="BFBFBF" w:themeColor="background1" w:themeShade="BF"/>
              <w:bottom w:val="nil"/>
              <w:right w:val="nil"/>
            </w:tcBorders>
            <w:shd w:val="clear" w:color="auto" w:fill="auto"/>
            <w:noWrap/>
            <w:vAlign w:val="center"/>
            <w:hideMark/>
          </w:tcPr>
          <w:p w14:paraId="36FEE96C"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c>
          <w:tcPr>
            <w:tcW w:w="118"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6C4DA06F" w14:textId="7011E3F0"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r w:rsidR="001932F4" w:rsidRPr="00FA41A6">
              <w:rPr>
                <w:rFonts w:eastAsia="Times New Roman" w:cstheme="minorHAnsi"/>
                <w:color w:val="000000"/>
                <w:sz w:val="16"/>
                <w:szCs w:val="16"/>
                <w:lang w:eastAsia="es-MX"/>
              </w:rPr>
              <w:t>x</w:t>
            </w:r>
          </w:p>
        </w:tc>
        <w:tc>
          <w:tcPr>
            <w:tcW w:w="1753" w:type="pct"/>
            <w:gridSpan w:val="10"/>
            <w:tcBorders>
              <w:top w:val="nil"/>
              <w:left w:val="nil"/>
              <w:bottom w:val="nil"/>
              <w:right w:val="nil"/>
            </w:tcBorders>
            <w:shd w:val="clear" w:color="auto" w:fill="auto"/>
            <w:noWrap/>
            <w:vAlign w:val="center"/>
            <w:hideMark/>
          </w:tcPr>
          <w:p w14:paraId="7910B81C" w14:textId="77777777" w:rsidR="00603217" w:rsidRPr="00FA41A6" w:rsidRDefault="00603217" w:rsidP="007F4512">
            <w:pPr>
              <w:spacing w:after="0" w:line="240" w:lineRule="auto"/>
              <w:rPr>
                <w:rFonts w:eastAsia="Times New Roman" w:cstheme="minorHAnsi"/>
                <w:sz w:val="16"/>
                <w:szCs w:val="16"/>
                <w:lang w:eastAsia="es-MX"/>
              </w:rPr>
            </w:pPr>
            <w:r w:rsidRPr="00FA41A6">
              <w:rPr>
                <w:rFonts w:eastAsia="Times New Roman" w:cstheme="minorHAnsi"/>
                <w:color w:val="000000"/>
                <w:sz w:val="16"/>
                <w:szCs w:val="16"/>
                <w:lang w:eastAsia="es-MX"/>
              </w:rPr>
              <w:t>Está disponible para consulta interna.</w:t>
            </w:r>
          </w:p>
        </w:tc>
        <w:tc>
          <w:tcPr>
            <w:tcW w:w="356" w:type="pct"/>
            <w:tcBorders>
              <w:top w:val="nil"/>
              <w:left w:val="nil"/>
              <w:bottom w:val="nil"/>
              <w:right w:val="nil"/>
            </w:tcBorders>
            <w:shd w:val="clear" w:color="auto" w:fill="auto"/>
            <w:noWrap/>
            <w:vAlign w:val="center"/>
            <w:hideMark/>
          </w:tcPr>
          <w:p w14:paraId="1173F8B2" w14:textId="77777777" w:rsidR="00603217" w:rsidRPr="00FA41A6" w:rsidRDefault="00603217" w:rsidP="007F4512">
            <w:pPr>
              <w:spacing w:after="0" w:line="240" w:lineRule="auto"/>
              <w:rPr>
                <w:rFonts w:eastAsia="Times New Roman" w:cstheme="minorHAnsi"/>
                <w:sz w:val="16"/>
                <w:szCs w:val="16"/>
                <w:lang w:eastAsia="es-MX"/>
              </w:rPr>
            </w:pPr>
          </w:p>
        </w:tc>
        <w:tc>
          <w:tcPr>
            <w:tcW w:w="382" w:type="pct"/>
            <w:tcBorders>
              <w:top w:val="nil"/>
              <w:left w:val="nil"/>
              <w:bottom w:val="nil"/>
              <w:right w:val="nil"/>
            </w:tcBorders>
            <w:shd w:val="clear" w:color="auto" w:fill="auto"/>
            <w:vAlign w:val="center"/>
            <w:hideMark/>
          </w:tcPr>
          <w:p w14:paraId="29187525" w14:textId="77777777" w:rsidR="00603217" w:rsidRPr="00FA41A6" w:rsidRDefault="00603217" w:rsidP="007F4512">
            <w:pPr>
              <w:spacing w:after="0" w:line="240" w:lineRule="auto"/>
              <w:rPr>
                <w:rFonts w:eastAsia="Times New Roman" w:cstheme="minorHAnsi"/>
                <w:sz w:val="16"/>
                <w:szCs w:val="16"/>
                <w:lang w:eastAsia="es-MX"/>
              </w:rPr>
            </w:pPr>
          </w:p>
        </w:tc>
        <w:tc>
          <w:tcPr>
            <w:tcW w:w="218" w:type="pct"/>
            <w:tcBorders>
              <w:top w:val="nil"/>
              <w:left w:val="nil"/>
              <w:bottom w:val="nil"/>
              <w:right w:val="nil"/>
            </w:tcBorders>
            <w:shd w:val="clear" w:color="auto" w:fill="auto"/>
            <w:vAlign w:val="center"/>
            <w:hideMark/>
          </w:tcPr>
          <w:p w14:paraId="2A52D3ED" w14:textId="77777777" w:rsidR="00603217" w:rsidRPr="00FA41A6" w:rsidRDefault="00603217" w:rsidP="007F4512">
            <w:pPr>
              <w:spacing w:after="0" w:line="240" w:lineRule="auto"/>
              <w:rPr>
                <w:rFonts w:eastAsia="Times New Roman" w:cstheme="minorHAnsi"/>
                <w:sz w:val="16"/>
                <w:szCs w:val="16"/>
                <w:lang w:eastAsia="es-MX"/>
              </w:rPr>
            </w:pPr>
          </w:p>
        </w:tc>
        <w:tc>
          <w:tcPr>
            <w:tcW w:w="1277" w:type="pct"/>
            <w:gridSpan w:val="4"/>
            <w:tcBorders>
              <w:top w:val="nil"/>
              <w:left w:val="nil"/>
              <w:bottom w:val="nil"/>
              <w:right w:val="nil"/>
            </w:tcBorders>
            <w:shd w:val="clear" w:color="auto" w:fill="auto"/>
            <w:vAlign w:val="center"/>
            <w:hideMark/>
          </w:tcPr>
          <w:p w14:paraId="4698E983" w14:textId="77777777" w:rsidR="00603217" w:rsidRPr="00FA41A6" w:rsidRDefault="00603217" w:rsidP="007F4512">
            <w:pPr>
              <w:spacing w:after="0" w:line="240" w:lineRule="auto"/>
              <w:rPr>
                <w:rFonts w:eastAsia="Times New Roman" w:cstheme="minorHAnsi"/>
                <w:sz w:val="16"/>
                <w:szCs w:val="16"/>
                <w:lang w:eastAsia="es-MX"/>
              </w:rPr>
            </w:pPr>
          </w:p>
        </w:tc>
        <w:tc>
          <w:tcPr>
            <w:tcW w:w="647" w:type="pct"/>
            <w:gridSpan w:val="2"/>
            <w:tcBorders>
              <w:top w:val="nil"/>
              <w:left w:val="nil"/>
              <w:bottom w:val="nil"/>
              <w:right w:val="nil"/>
            </w:tcBorders>
            <w:shd w:val="clear" w:color="auto" w:fill="auto"/>
            <w:vAlign w:val="center"/>
            <w:hideMark/>
          </w:tcPr>
          <w:p w14:paraId="73432C31" w14:textId="77777777" w:rsidR="00603217" w:rsidRPr="00FA41A6" w:rsidRDefault="00603217" w:rsidP="007F4512">
            <w:pPr>
              <w:spacing w:after="0" w:line="240" w:lineRule="auto"/>
              <w:rPr>
                <w:rFonts w:eastAsia="Times New Roman" w:cstheme="minorHAnsi"/>
                <w:sz w:val="16"/>
                <w:szCs w:val="16"/>
                <w:lang w:eastAsia="es-MX"/>
              </w:rPr>
            </w:pPr>
          </w:p>
        </w:tc>
        <w:tc>
          <w:tcPr>
            <w:tcW w:w="156" w:type="pct"/>
            <w:gridSpan w:val="2"/>
            <w:tcBorders>
              <w:top w:val="nil"/>
              <w:left w:val="nil"/>
              <w:bottom w:val="nil"/>
              <w:right w:val="single" w:sz="4" w:space="0" w:color="BFBFBF" w:themeColor="background1" w:themeShade="BF"/>
            </w:tcBorders>
            <w:shd w:val="clear" w:color="auto" w:fill="auto"/>
            <w:noWrap/>
            <w:vAlign w:val="center"/>
            <w:hideMark/>
          </w:tcPr>
          <w:p w14:paraId="73033953"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r>
      <w:tr w:rsidR="00044558" w:rsidRPr="00FA41A6" w14:paraId="71733A9D" w14:textId="77777777" w:rsidTr="007F4512">
        <w:trPr>
          <w:trHeight w:val="269"/>
        </w:trPr>
        <w:tc>
          <w:tcPr>
            <w:tcW w:w="93" w:type="pct"/>
            <w:tcBorders>
              <w:top w:val="nil"/>
              <w:left w:val="single" w:sz="4" w:space="0" w:color="BFBFBF" w:themeColor="background1" w:themeShade="BF"/>
              <w:bottom w:val="nil"/>
              <w:right w:val="nil"/>
            </w:tcBorders>
            <w:shd w:val="clear" w:color="auto" w:fill="auto"/>
            <w:noWrap/>
            <w:vAlign w:val="center"/>
            <w:hideMark/>
          </w:tcPr>
          <w:p w14:paraId="46B5466E"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c>
          <w:tcPr>
            <w:tcW w:w="118" w:type="pct"/>
            <w:tcBorders>
              <w:top w:val="single" w:sz="4" w:space="0" w:color="595959"/>
              <w:left w:val="single" w:sz="4" w:space="0" w:color="595959"/>
              <w:bottom w:val="single" w:sz="4" w:space="0" w:color="auto"/>
              <w:right w:val="single" w:sz="4" w:space="0" w:color="595959"/>
            </w:tcBorders>
            <w:shd w:val="clear" w:color="auto" w:fill="auto"/>
            <w:noWrap/>
            <w:vAlign w:val="center"/>
            <w:hideMark/>
          </w:tcPr>
          <w:p w14:paraId="335BC7C6" w14:textId="796258BB"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r w:rsidR="001932F4" w:rsidRPr="00FA41A6">
              <w:rPr>
                <w:rFonts w:eastAsia="Times New Roman" w:cstheme="minorHAnsi"/>
                <w:color w:val="000000"/>
                <w:sz w:val="16"/>
                <w:szCs w:val="16"/>
                <w:lang w:eastAsia="es-MX"/>
              </w:rPr>
              <w:t>x</w:t>
            </w:r>
          </w:p>
        </w:tc>
        <w:tc>
          <w:tcPr>
            <w:tcW w:w="2109" w:type="pct"/>
            <w:gridSpan w:val="11"/>
            <w:tcBorders>
              <w:top w:val="nil"/>
              <w:left w:val="nil"/>
              <w:bottom w:val="nil"/>
              <w:right w:val="nil"/>
            </w:tcBorders>
            <w:shd w:val="clear" w:color="auto" w:fill="auto"/>
            <w:noWrap/>
            <w:vAlign w:val="center"/>
            <w:hideMark/>
          </w:tcPr>
          <w:p w14:paraId="630BBA4A" w14:textId="77777777" w:rsidR="00603217" w:rsidRPr="00FA41A6" w:rsidRDefault="00603217" w:rsidP="007F4512">
            <w:pPr>
              <w:spacing w:after="0" w:line="240" w:lineRule="auto"/>
              <w:rPr>
                <w:rFonts w:eastAsia="Times New Roman" w:cstheme="minorHAnsi"/>
                <w:i/>
                <w:iCs/>
                <w:color w:val="000000"/>
                <w:sz w:val="16"/>
                <w:szCs w:val="16"/>
                <w:lang w:eastAsia="es-MX"/>
              </w:rPr>
            </w:pPr>
            <w:r w:rsidRPr="00FA41A6">
              <w:rPr>
                <w:rFonts w:eastAsia="Times New Roman" w:cstheme="minorHAnsi"/>
                <w:color w:val="000000"/>
                <w:sz w:val="16"/>
                <w:szCs w:val="16"/>
                <w:lang w:eastAsia="es-MX"/>
              </w:rPr>
              <w:t>Está disponible para consulta pública.</w:t>
            </w:r>
          </w:p>
        </w:tc>
        <w:tc>
          <w:tcPr>
            <w:tcW w:w="2524" w:type="pct"/>
            <w:gridSpan w:val="8"/>
            <w:tcBorders>
              <w:top w:val="nil"/>
              <w:left w:val="nil"/>
              <w:bottom w:val="single" w:sz="4" w:space="0" w:color="595959"/>
              <w:right w:val="nil"/>
            </w:tcBorders>
            <w:shd w:val="clear" w:color="auto" w:fill="auto"/>
            <w:noWrap/>
            <w:vAlign w:val="center"/>
            <w:hideMark/>
          </w:tcPr>
          <w:p w14:paraId="53F68E09" w14:textId="2BE692FF"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i/>
                <w:iCs/>
                <w:color w:val="000000"/>
                <w:sz w:val="16"/>
                <w:szCs w:val="16"/>
                <w:lang w:eastAsia="es-MX"/>
              </w:rPr>
              <w:t>Indique la liga del sitio web:</w:t>
            </w:r>
            <w:r w:rsidR="001932F4" w:rsidRPr="00FA41A6">
              <w:rPr>
                <w:rFonts w:eastAsia="Times New Roman" w:cstheme="minorHAnsi"/>
                <w:i/>
                <w:iCs/>
                <w:color w:val="000000"/>
                <w:sz w:val="16"/>
                <w:szCs w:val="16"/>
                <w:lang w:eastAsia="es-MX"/>
              </w:rPr>
              <w:t xml:space="preserve"> https://sayg.transparenciasinaloa.gob.mx/apoyos-servicios-y-tramites/</w:t>
            </w:r>
          </w:p>
        </w:tc>
        <w:tc>
          <w:tcPr>
            <w:tcW w:w="156" w:type="pct"/>
            <w:gridSpan w:val="2"/>
            <w:tcBorders>
              <w:top w:val="nil"/>
              <w:left w:val="nil"/>
              <w:bottom w:val="nil"/>
              <w:right w:val="single" w:sz="4" w:space="0" w:color="BFBFBF" w:themeColor="background1" w:themeShade="BF"/>
            </w:tcBorders>
            <w:shd w:val="clear" w:color="auto" w:fill="auto"/>
            <w:noWrap/>
            <w:vAlign w:val="center"/>
            <w:hideMark/>
          </w:tcPr>
          <w:p w14:paraId="34B3D15A"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r>
      <w:tr w:rsidR="00603217" w:rsidRPr="00FA41A6" w14:paraId="0A7106C8" w14:textId="77777777" w:rsidTr="001932F4">
        <w:trPr>
          <w:trHeight w:val="238"/>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5A79B712" w14:textId="77777777" w:rsidR="00603217" w:rsidRPr="00FA41A6" w:rsidRDefault="00603217" w:rsidP="007F4512">
            <w:pPr>
              <w:spacing w:after="0" w:line="240" w:lineRule="auto"/>
              <w:jc w:val="center"/>
              <w:rPr>
                <w:rFonts w:eastAsia="Times New Roman" w:cstheme="minorHAnsi"/>
                <w:b/>
                <w:bCs/>
                <w:color w:val="FFFFFF"/>
                <w:sz w:val="18"/>
                <w:szCs w:val="16"/>
                <w:lang w:eastAsia="es-MX"/>
              </w:rPr>
            </w:pPr>
            <w:r w:rsidRPr="00FA41A6">
              <w:rPr>
                <w:rFonts w:eastAsia="Times New Roman" w:cstheme="minorHAnsi"/>
                <w:b/>
                <w:bCs/>
                <w:color w:val="FFFFFF"/>
                <w:sz w:val="18"/>
                <w:szCs w:val="16"/>
                <w:lang w:eastAsia="es-MX"/>
              </w:rPr>
              <w:t>Seguridad de la información</w:t>
            </w:r>
          </w:p>
        </w:tc>
      </w:tr>
      <w:tr w:rsidR="001932F4" w:rsidRPr="00FA41A6" w14:paraId="6B26EE8D" w14:textId="77777777" w:rsidTr="007F4512">
        <w:trPr>
          <w:trHeight w:val="519"/>
        </w:trPr>
        <w:tc>
          <w:tcPr>
            <w:tcW w:w="93"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2D1DE6F2"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c>
          <w:tcPr>
            <w:tcW w:w="1027" w:type="pct"/>
            <w:gridSpan w:val="7"/>
            <w:tcBorders>
              <w:top w:val="single" w:sz="4" w:space="0" w:color="BFBFBF" w:themeColor="background1" w:themeShade="BF"/>
              <w:left w:val="nil"/>
              <w:bottom w:val="nil"/>
              <w:right w:val="nil"/>
            </w:tcBorders>
            <w:shd w:val="clear" w:color="auto" w:fill="auto"/>
            <w:vAlign w:val="center"/>
            <w:hideMark/>
          </w:tcPr>
          <w:p w14:paraId="6F31A5E8"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5. La información del padrón, ¿contiene datos sensibles?</w:t>
            </w:r>
          </w:p>
        </w:tc>
        <w:tc>
          <w:tcPr>
            <w:tcW w:w="135" w:type="pct"/>
            <w:tcBorders>
              <w:top w:val="single" w:sz="4" w:space="0" w:color="BFBFBF" w:themeColor="background1" w:themeShade="BF"/>
              <w:left w:val="nil"/>
              <w:bottom w:val="nil"/>
              <w:right w:val="nil"/>
            </w:tcBorders>
            <w:shd w:val="clear" w:color="auto" w:fill="auto"/>
            <w:vAlign w:val="center"/>
            <w:hideMark/>
          </w:tcPr>
          <w:p w14:paraId="5EB6A6DF" w14:textId="77777777" w:rsidR="00603217" w:rsidRPr="00FA41A6" w:rsidRDefault="00603217" w:rsidP="007F4512">
            <w:pPr>
              <w:spacing w:after="0" w:line="240" w:lineRule="auto"/>
              <w:rPr>
                <w:rFonts w:eastAsia="Times New Roman" w:cstheme="minorHAnsi"/>
                <w:color w:val="000000"/>
                <w:sz w:val="16"/>
                <w:szCs w:val="16"/>
                <w:lang w:eastAsia="es-MX"/>
              </w:rPr>
            </w:pPr>
          </w:p>
        </w:tc>
        <w:tc>
          <w:tcPr>
            <w:tcW w:w="3745" w:type="pct"/>
            <w:gridSpan w:val="14"/>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202CA0F1"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6. ¿El procedimiento contempla un mecanismo que garantice la seguridad de la información?</w:t>
            </w:r>
          </w:p>
        </w:tc>
      </w:tr>
      <w:tr w:rsidR="001932F4" w:rsidRPr="00FA41A6" w14:paraId="3AA7E3DC" w14:textId="77777777" w:rsidTr="007F4512">
        <w:trPr>
          <w:trHeight w:val="224"/>
        </w:trPr>
        <w:tc>
          <w:tcPr>
            <w:tcW w:w="93" w:type="pct"/>
            <w:tcBorders>
              <w:top w:val="nil"/>
              <w:left w:val="single" w:sz="4" w:space="0" w:color="BFBFBF" w:themeColor="background1" w:themeShade="BF"/>
              <w:bottom w:val="nil"/>
              <w:right w:val="nil"/>
            </w:tcBorders>
            <w:shd w:val="clear" w:color="auto" w:fill="auto"/>
            <w:noWrap/>
            <w:vAlign w:val="center"/>
            <w:hideMark/>
          </w:tcPr>
          <w:p w14:paraId="4F9A8F7B"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c>
          <w:tcPr>
            <w:tcW w:w="118"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77F500D" w14:textId="47A20EA3"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r w:rsidR="001932F4" w:rsidRPr="00FA41A6">
              <w:rPr>
                <w:rFonts w:eastAsia="Times New Roman" w:cstheme="minorHAnsi"/>
                <w:color w:val="000000"/>
                <w:sz w:val="16"/>
                <w:szCs w:val="16"/>
                <w:lang w:eastAsia="es-MX"/>
              </w:rPr>
              <w:t>x</w:t>
            </w:r>
          </w:p>
        </w:tc>
        <w:tc>
          <w:tcPr>
            <w:tcW w:w="188" w:type="pct"/>
            <w:tcBorders>
              <w:top w:val="nil"/>
              <w:left w:val="nil"/>
              <w:bottom w:val="nil"/>
              <w:right w:val="nil"/>
            </w:tcBorders>
            <w:shd w:val="clear" w:color="auto" w:fill="auto"/>
            <w:noWrap/>
            <w:vAlign w:val="center"/>
            <w:hideMark/>
          </w:tcPr>
          <w:p w14:paraId="6A2EF1EA" w14:textId="77777777" w:rsidR="00603217" w:rsidRPr="00FA41A6" w:rsidRDefault="00603217" w:rsidP="007F4512">
            <w:pPr>
              <w:spacing w:after="0" w:line="240" w:lineRule="auto"/>
              <w:jc w:val="center"/>
              <w:rPr>
                <w:rFonts w:eastAsia="Times New Roman" w:cstheme="minorHAnsi"/>
                <w:color w:val="000000"/>
                <w:sz w:val="16"/>
                <w:szCs w:val="16"/>
                <w:lang w:eastAsia="es-MX"/>
              </w:rPr>
            </w:pPr>
            <w:r w:rsidRPr="00FA41A6">
              <w:rPr>
                <w:rFonts w:eastAsia="Times New Roman" w:cstheme="minorHAnsi"/>
                <w:color w:val="000000"/>
                <w:sz w:val="16"/>
                <w:szCs w:val="16"/>
                <w:lang w:eastAsia="es-MX"/>
              </w:rPr>
              <w:t>Sí</w:t>
            </w:r>
          </w:p>
        </w:tc>
        <w:tc>
          <w:tcPr>
            <w:tcW w:w="128" w:type="pct"/>
            <w:tcBorders>
              <w:top w:val="nil"/>
              <w:left w:val="nil"/>
              <w:bottom w:val="nil"/>
              <w:right w:val="nil"/>
            </w:tcBorders>
            <w:shd w:val="clear" w:color="auto" w:fill="auto"/>
            <w:noWrap/>
            <w:vAlign w:val="center"/>
            <w:hideMark/>
          </w:tcPr>
          <w:p w14:paraId="26038D21" w14:textId="77777777" w:rsidR="00603217" w:rsidRPr="00FA41A6" w:rsidRDefault="00603217" w:rsidP="007F4512">
            <w:pPr>
              <w:spacing w:after="0" w:line="240" w:lineRule="auto"/>
              <w:jc w:val="center"/>
              <w:rPr>
                <w:rFonts w:eastAsia="Times New Roman" w:cstheme="minorHAnsi"/>
                <w:color w:val="000000"/>
                <w:sz w:val="16"/>
                <w:szCs w:val="16"/>
                <w:lang w:eastAsia="es-MX"/>
              </w:rPr>
            </w:pPr>
          </w:p>
        </w:tc>
        <w:tc>
          <w:tcPr>
            <w:tcW w:w="159" w:type="pct"/>
            <w:tcBorders>
              <w:top w:val="nil"/>
              <w:left w:val="nil"/>
              <w:bottom w:val="nil"/>
              <w:right w:val="nil"/>
            </w:tcBorders>
            <w:shd w:val="clear" w:color="auto" w:fill="auto"/>
            <w:noWrap/>
            <w:vAlign w:val="center"/>
            <w:hideMark/>
          </w:tcPr>
          <w:p w14:paraId="7149ECC6" w14:textId="77777777" w:rsidR="00603217" w:rsidRPr="00FA41A6" w:rsidRDefault="00603217" w:rsidP="007F4512">
            <w:pPr>
              <w:spacing w:after="0" w:line="240" w:lineRule="auto"/>
              <w:rPr>
                <w:rFonts w:eastAsia="Times New Roman" w:cstheme="minorHAnsi"/>
                <w:sz w:val="16"/>
                <w:szCs w:val="16"/>
                <w:lang w:eastAsia="es-MX"/>
              </w:rPr>
            </w:pPr>
          </w:p>
        </w:tc>
        <w:tc>
          <w:tcPr>
            <w:tcW w:w="165" w:type="pct"/>
            <w:tcBorders>
              <w:top w:val="nil"/>
              <w:left w:val="nil"/>
              <w:bottom w:val="nil"/>
              <w:right w:val="nil"/>
            </w:tcBorders>
            <w:shd w:val="clear" w:color="auto" w:fill="auto"/>
            <w:noWrap/>
            <w:vAlign w:val="center"/>
            <w:hideMark/>
          </w:tcPr>
          <w:p w14:paraId="3C0D5434" w14:textId="77777777" w:rsidR="00603217" w:rsidRPr="00FA41A6" w:rsidRDefault="00603217" w:rsidP="007F4512">
            <w:pPr>
              <w:spacing w:after="0" w:line="240" w:lineRule="auto"/>
              <w:rPr>
                <w:rFonts w:eastAsia="Times New Roman" w:cstheme="minorHAnsi"/>
                <w:sz w:val="16"/>
                <w:szCs w:val="16"/>
                <w:lang w:eastAsia="es-MX"/>
              </w:rPr>
            </w:pPr>
          </w:p>
        </w:tc>
        <w:tc>
          <w:tcPr>
            <w:tcW w:w="134" w:type="pct"/>
            <w:tcBorders>
              <w:top w:val="nil"/>
              <w:left w:val="nil"/>
              <w:bottom w:val="nil"/>
              <w:right w:val="nil"/>
            </w:tcBorders>
            <w:shd w:val="clear" w:color="auto" w:fill="auto"/>
            <w:noWrap/>
            <w:vAlign w:val="center"/>
            <w:hideMark/>
          </w:tcPr>
          <w:p w14:paraId="6664147F" w14:textId="77777777" w:rsidR="00603217" w:rsidRPr="00FA41A6" w:rsidRDefault="00603217" w:rsidP="007F4512">
            <w:pPr>
              <w:spacing w:after="0" w:line="240" w:lineRule="auto"/>
              <w:rPr>
                <w:rFonts w:eastAsia="Times New Roman" w:cstheme="minorHAnsi"/>
                <w:sz w:val="16"/>
                <w:szCs w:val="16"/>
                <w:lang w:eastAsia="es-MX"/>
              </w:rPr>
            </w:pPr>
          </w:p>
        </w:tc>
        <w:tc>
          <w:tcPr>
            <w:tcW w:w="135" w:type="pct"/>
            <w:tcBorders>
              <w:top w:val="nil"/>
              <w:left w:val="nil"/>
              <w:bottom w:val="nil"/>
              <w:right w:val="nil"/>
            </w:tcBorders>
            <w:shd w:val="clear" w:color="auto" w:fill="auto"/>
            <w:noWrap/>
            <w:vAlign w:val="center"/>
            <w:hideMark/>
          </w:tcPr>
          <w:p w14:paraId="28734286" w14:textId="77777777" w:rsidR="00603217" w:rsidRPr="00FA41A6" w:rsidRDefault="00603217" w:rsidP="007F4512">
            <w:pPr>
              <w:spacing w:after="0" w:line="240" w:lineRule="auto"/>
              <w:rPr>
                <w:rFonts w:eastAsia="Times New Roman" w:cstheme="minorHAnsi"/>
                <w:sz w:val="16"/>
                <w:szCs w:val="16"/>
                <w:lang w:eastAsia="es-MX"/>
              </w:rPr>
            </w:pPr>
          </w:p>
        </w:tc>
        <w:tc>
          <w:tcPr>
            <w:tcW w:w="135" w:type="pct"/>
            <w:tcBorders>
              <w:top w:val="nil"/>
              <w:left w:val="nil"/>
              <w:bottom w:val="nil"/>
              <w:right w:val="nil"/>
            </w:tcBorders>
            <w:shd w:val="clear" w:color="auto" w:fill="auto"/>
            <w:noWrap/>
            <w:vAlign w:val="center"/>
            <w:hideMark/>
          </w:tcPr>
          <w:p w14:paraId="68CBE838" w14:textId="77777777" w:rsidR="00603217" w:rsidRPr="00FA41A6" w:rsidRDefault="00603217" w:rsidP="007F4512">
            <w:pPr>
              <w:spacing w:after="0" w:line="240" w:lineRule="auto"/>
              <w:rPr>
                <w:rFonts w:eastAsia="Times New Roman" w:cstheme="minorHAnsi"/>
                <w:sz w:val="16"/>
                <w:szCs w:val="16"/>
                <w:lang w:eastAsia="es-MX"/>
              </w:rPr>
            </w:pPr>
          </w:p>
        </w:tc>
        <w:tc>
          <w:tcPr>
            <w:tcW w:w="281"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1988881" w14:textId="2F18606D"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r w:rsidR="001932F4" w:rsidRPr="00FA41A6">
              <w:rPr>
                <w:rFonts w:eastAsia="Times New Roman" w:cstheme="minorHAnsi"/>
                <w:color w:val="000000"/>
                <w:sz w:val="16"/>
                <w:szCs w:val="16"/>
                <w:lang w:eastAsia="es-MX"/>
              </w:rPr>
              <w:t>x</w:t>
            </w:r>
          </w:p>
        </w:tc>
        <w:tc>
          <w:tcPr>
            <w:tcW w:w="784" w:type="pct"/>
            <w:gridSpan w:val="2"/>
            <w:tcBorders>
              <w:top w:val="nil"/>
              <w:left w:val="nil"/>
              <w:bottom w:val="nil"/>
              <w:right w:val="nil"/>
            </w:tcBorders>
            <w:shd w:val="clear" w:color="auto" w:fill="auto"/>
            <w:noWrap/>
            <w:vAlign w:val="center"/>
            <w:hideMark/>
          </w:tcPr>
          <w:p w14:paraId="03B9A6BE"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Sí</w:t>
            </w:r>
          </w:p>
        </w:tc>
        <w:tc>
          <w:tcPr>
            <w:tcW w:w="382" w:type="pct"/>
            <w:tcBorders>
              <w:top w:val="nil"/>
              <w:left w:val="nil"/>
              <w:bottom w:val="nil"/>
              <w:right w:val="nil"/>
            </w:tcBorders>
            <w:shd w:val="clear" w:color="auto" w:fill="auto"/>
            <w:noWrap/>
            <w:vAlign w:val="center"/>
            <w:hideMark/>
          </w:tcPr>
          <w:p w14:paraId="043E6D77" w14:textId="77777777" w:rsidR="00603217" w:rsidRPr="00FA41A6" w:rsidRDefault="00603217" w:rsidP="007F4512">
            <w:pPr>
              <w:spacing w:after="0" w:line="240" w:lineRule="auto"/>
              <w:jc w:val="center"/>
              <w:rPr>
                <w:rFonts w:eastAsia="Times New Roman" w:cstheme="minorHAnsi"/>
                <w:color w:val="000000"/>
                <w:sz w:val="16"/>
                <w:szCs w:val="16"/>
                <w:lang w:eastAsia="es-MX"/>
              </w:rPr>
            </w:pPr>
          </w:p>
        </w:tc>
        <w:tc>
          <w:tcPr>
            <w:tcW w:w="218" w:type="pct"/>
            <w:tcBorders>
              <w:top w:val="nil"/>
              <w:left w:val="nil"/>
              <w:bottom w:val="nil"/>
              <w:right w:val="nil"/>
            </w:tcBorders>
            <w:shd w:val="clear" w:color="auto" w:fill="auto"/>
            <w:noWrap/>
            <w:vAlign w:val="center"/>
            <w:hideMark/>
          </w:tcPr>
          <w:p w14:paraId="69FA28AC" w14:textId="77777777" w:rsidR="00603217" w:rsidRPr="00FA41A6" w:rsidRDefault="00603217" w:rsidP="007F4512">
            <w:pPr>
              <w:spacing w:after="0" w:line="240" w:lineRule="auto"/>
              <w:rPr>
                <w:rFonts w:eastAsia="Times New Roman" w:cstheme="minorHAnsi"/>
                <w:sz w:val="16"/>
                <w:szCs w:val="16"/>
                <w:lang w:eastAsia="es-MX"/>
              </w:rPr>
            </w:pPr>
          </w:p>
        </w:tc>
        <w:tc>
          <w:tcPr>
            <w:tcW w:w="1277" w:type="pct"/>
            <w:gridSpan w:val="4"/>
            <w:tcBorders>
              <w:top w:val="nil"/>
              <w:left w:val="nil"/>
              <w:bottom w:val="nil"/>
              <w:right w:val="nil"/>
            </w:tcBorders>
            <w:shd w:val="clear" w:color="auto" w:fill="auto"/>
            <w:noWrap/>
            <w:vAlign w:val="center"/>
            <w:hideMark/>
          </w:tcPr>
          <w:p w14:paraId="3CF74266" w14:textId="77777777" w:rsidR="00603217" w:rsidRPr="00FA41A6" w:rsidRDefault="00603217" w:rsidP="007F4512">
            <w:pPr>
              <w:spacing w:after="0" w:line="240" w:lineRule="auto"/>
              <w:rPr>
                <w:rFonts w:eastAsia="Times New Roman" w:cstheme="minorHAnsi"/>
                <w:sz w:val="16"/>
                <w:szCs w:val="16"/>
                <w:lang w:eastAsia="es-MX"/>
              </w:rPr>
            </w:pPr>
          </w:p>
        </w:tc>
        <w:tc>
          <w:tcPr>
            <w:tcW w:w="647" w:type="pct"/>
            <w:gridSpan w:val="2"/>
            <w:tcBorders>
              <w:top w:val="nil"/>
              <w:left w:val="nil"/>
              <w:bottom w:val="nil"/>
              <w:right w:val="nil"/>
            </w:tcBorders>
            <w:shd w:val="clear" w:color="auto" w:fill="auto"/>
            <w:noWrap/>
            <w:vAlign w:val="center"/>
            <w:hideMark/>
          </w:tcPr>
          <w:p w14:paraId="74BB1CD1" w14:textId="77777777" w:rsidR="00603217" w:rsidRPr="00FA41A6" w:rsidRDefault="00603217" w:rsidP="007F4512">
            <w:pPr>
              <w:spacing w:after="0" w:line="240" w:lineRule="auto"/>
              <w:rPr>
                <w:rFonts w:eastAsia="Times New Roman" w:cstheme="minorHAnsi"/>
                <w:sz w:val="16"/>
                <w:szCs w:val="16"/>
                <w:lang w:eastAsia="es-MX"/>
              </w:rPr>
            </w:pPr>
          </w:p>
        </w:tc>
        <w:tc>
          <w:tcPr>
            <w:tcW w:w="156" w:type="pct"/>
            <w:gridSpan w:val="2"/>
            <w:tcBorders>
              <w:top w:val="nil"/>
              <w:left w:val="nil"/>
              <w:bottom w:val="nil"/>
              <w:right w:val="single" w:sz="4" w:space="0" w:color="BFBFBF" w:themeColor="background1" w:themeShade="BF"/>
            </w:tcBorders>
            <w:shd w:val="clear" w:color="auto" w:fill="auto"/>
            <w:noWrap/>
            <w:vAlign w:val="center"/>
            <w:hideMark/>
          </w:tcPr>
          <w:p w14:paraId="494D6EFE"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r>
      <w:tr w:rsidR="001932F4" w:rsidRPr="00FA41A6" w14:paraId="08331621" w14:textId="77777777" w:rsidTr="007F4512">
        <w:trPr>
          <w:trHeight w:val="224"/>
        </w:trPr>
        <w:tc>
          <w:tcPr>
            <w:tcW w:w="93" w:type="pct"/>
            <w:tcBorders>
              <w:top w:val="nil"/>
              <w:left w:val="single" w:sz="4" w:space="0" w:color="BFBFBF" w:themeColor="background1" w:themeShade="BF"/>
              <w:bottom w:val="nil"/>
              <w:right w:val="nil"/>
            </w:tcBorders>
            <w:shd w:val="clear" w:color="auto" w:fill="auto"/>
            <w:noWrap/>
            <w:vAlign w:val="center"/>
            <w:hideMark/>
          </w:tcPr>
          <w:p w14:paraId="6A0839C8"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c>
          <w:tcPr>
            <w:tcW w:w="118"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89D90EF"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c>
          <w:tcPr>
            <w:tcW w:w="188" w:type="pct"/>
            <w:tcBorders>
              <w:top w:val="nil"/>
              <w:left w:val="nil"/>
              <w:bottom w:val="nil"/>
              <w:right w:val="nil"/>
            </w:tcBorders>
            <w:shd w:val="clear" w:color="auto" w:fill="auto"/>
            <w:noWrap/>
            <w:vAlign w:val="center"/>
            <w:hideMark/>
          </w:tcPr>
          <w:p w14:paraId="2FCE1484" w14:textId="77777777" w:rsidR="00603217" w:rsidRPr="00FA41A6" w:rsidRDefault="00603217" w:rsidP="007F4512">
            <w:pPr>
              <w:spacing w:after="0" w:line="240" w:lineRule="auto"/>
              <w:jc w:val="center"/>
              <w:rPr>
                <w:rFonts w:eastAsia="Times New Roman" w:cstheme="minorHAnsi"/>
                <w:color w:val="000000"/>
                <w:sz w:val="16"/>
                <w:szCs w:val="16"/>
                <w:lang w:eastAsia="es-MX"/>
              </w:rPr>
            </w:pPr>
            <w:r w:rsidRPr="00FA41A6">
              <w:rPr>
                <w:rFonts w:eastAsia="Times New Roman" w:cstheme="minorHAnsi"/>
                <w:color w:val="000000"/>
                <w:sz w:val="14"/>
                <w:szCs w:val="16"/>
                <w:lang w:eastAsia="es-MX"/>
              </w:rPr>
              <w:t>No</w:t>
            </w:r>
          </w:p>
        </w:tc>
        <w:tc>
          <w:tcPr>
            <w:tcW w:w="128" w:type="pct"/>
            <w:tcBorders>
              <w:top w:val="nil"/>
              <w:left w:val="nil"/>
              <w:bottom w:val="nil"/>
              <w:right w:val="nil"/>
            </w:tcBorders>
            <w:shd w:val="clear" w:color="auto" w:fill="auto"/>
            <w:noWrap/>
            <w:vAlign w:val="center"/>
            <w:hideMark/>
          </w:tcPr>
          <w:p w14:paraId="0FF5D0D1" w14:textId="77777777" w:rsidR="00603217" w:rsidRPr="00FA41A6" w:rsidRDefault="00603217" w:rsidP="007F4512">
            <w:pPr>
              <w:spacing w:after="0" w:line="240" w:lineRule="auto"/>
              <w:jc w:val="center"/>
              <w:rPr>
                <w:rFonts w:eastAsia="Times New Roman" w:cstheme="minorHAnsi"/>
                <w:color w:val="000000"/>
                <w:sz w:val="16"/>
                <w:szCs w:val="16"/>
                <w:lang w:eastAsia="es-MX"/>
              </w:rPr>
            </w:pPr>
          </w:p>
        </w:tc>
        <w:tc>
          <w:tcPr>
            <w:tcW w:w="159" w:type="pct"/>
            <w:tcBorders>
              <w:top w:val="nil"/>
              <w:left w:val="nil"/>
              <w:bottom w:val="nil"/>
              <w:right w:val="nil"/>
            </w:tcBorders>
            <w:shd w:val="clear" w:color="auto" w:fill="auto"/>
            <w:noWrap/>
            <w:vAlign w:val="center"/>
            <w:hideMark/>
          </w:tcPr>
          <w:p w14:paraId="645892A1" w14:textId="77777777" w:rsidR="00603217" w:rsidRPr="00FA41A6" w:rsidRDefault="00603217" w:rsidP="007F4512">
            <w:pPr>
              <w:spacing w:after="0" w:line="240" w:lineRule="auto"/>
              <w:rPr>
                <w:rFonts w:eastAsia="Times New Roman" w:cstheme="minorHAnsi"/>
                <w:sz w:val="16"/>
                <w:szCs w:val="16"/>
                <w:lang w:eastAsia="es-MX"/>
              </w:rPr>
            </w:pPr>
          </w:p>
        </w:tc>
        <w:tc>
          <w:tcPr>
            <w:tcW w:w="165" w:type="pct"/>
            <w:tcBorders>
              <w:top w:val="nil"/>
              <w:left w:val="nil"/>
              <w:bottom w:val="nil"/>
              <w:right w:val="nil"/>
            </w:tcBorders>
            <w:shd w:val="clear" w:color="auto" w:fill="auto"/>
            <w:noWrap/>
            <w:vAlign w:val="center"/>
            <w:hideMark/>
          </w:tcPr>
          <w:p w14:paraId="34FE06E0" w14:textId="77777777" w:rsidR="00603217" w:rsidRPr="00FA41A6" w:rsidRDefault="00603217" w:rsidP="007F4512">
            <w:pPr>
              <w:spacing w:after="0" w:line="240" w:lineRule="auto"/>
              <w:rPr>
                <w:rFonts w:eastAsia="Times New Roman" w:cstheme="minorHAnsi"/>
                <w:sz w:val="16"/>
                <w:szCs w:val="16"/>
                <w:lang w:eastAsia="es-MX"/>
              </w:rPr>
            </w:pPr>
          </w:p>
        </w:tc>
        <w:tc>
          <w:tcPr>
            <w:tcW w:w="134" w:type="pct"/>
            <w:tcBorders>
              <w:top w:val="nil"/>
              <w:left w:val="nil"/>
              <w:bottom w:val="nil"/>
              <w:right w:val="nil"/>
            </w:tcBorders>
            <w:shd w:val="clear" w:color="auto" w:fill="auto"/>
            <w:noWrap/>
            <w:vAlign w:val="center"/>
            <w:hideMark/>
          </w:tcPr>
          <w:p w14:paraId="105A97CB" w14:textId="77777777" w:rsidR="00603217" w:rsidRPr="00FA41A6" w:rsidRDefault="00603217" w:rsidP="007F4512">
            <w:pPr>
              <w:spacing w:after="0" w:line="240" w:lineRule="auto"/>
              <w:rPr>
                <w:rFonts w:eastAsia="Times New Roman" w:cstheme="minorHAnsi"/>
                <w:sz w:val="16"/>
                <w:szCs w:val="16"/>
                <w:lang w:eastAsia="es-MX"/>
              </w:rPr>
            </w:pPr>
          </w:p>
        </w:tc>
        <w:tc>
          <w:tcPr>
            <w:tcW w:w="135" w:type="pct"/>
            <w:tcBorders>
              <w:top w:val="nil"/>
              <w:left w:val="nil"/>
              <w:bottom w:val="nil"/>
              <w:right w:val="nil"/>
            </w:tcBorders>
            <w:shd w:val="clear" w:color="auto" w:fill="auto"/>
            <w:noWrap/>
            <w:vAlign w:val="center"/>
            <w:hideMark/>
          </w:tcPr>
          <w:p w14:paraId="7E7E071B" w14:textId="77777777" w:rsidR="00603217" w:rsidRPr="00FA41A6" w:rsidRDefault="00603217" w:rsidP="007F4512">
            <w:pPr>
              <w:spacing w:after="0" w:line="240" w:lineRule="auto"/>
              <w:rPr>
                <w:rFonts w:eastAsia="Times New Roman" w:cstheme="minorHAnsi"/>
                <w:sz w:val="16"/>
                <w:szCs w:val="16"/>
                <w:lang w:eastAsia="es-MX"/>
              </w:rPr>
            </w:pPr>
          </w:p>
        </w:tc>
        <w:tc>
          <w:tcPr>
            <w:tcW w:w="135" w:type="pct"/>
            <w:tcBorders>
              <w:top w:val="nil"/>
              <w:left w:val="nil"/>
              <w:bottom w:val="nil"/>
              <w:right w:val="nil"/>
            </w:tcBorders>
            <w:shd w:val="clear" w:color="auto" w:fill="auto"/>
            <w:noWrap/>
            <w:vAlign w:val="center"/>
            <w:hideMark/>
          </w:tcPr>
          <w:p w14:paraId="43E39823" w14:textId="77777777" w:rsidR="00603217" w:rsidRPr="00FA41A6" w:rsidRDefault="00603217" w:rsidP="007F4512">
            <w:pPr>
              <w:spacing w:after="0" w:line="240" w:lineRule="auto"/>
              <w:rPr>
                <w:rFonts w:eastAsia="Times New Roman" w:cstheme="minorHAnsi"/>
                <w:sz w:val="16"/>
                <w:szCs w:val="16"/>
                <w:lang w:eastAsia="es-MX"/>
              </w:rPr>
            </w:pPr>
          </w:p>
        </w:tc>
        <w:tc>
          <w:tcPr>
            <w:tcW w:w="281"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D503DFA"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c>
          <w:tcPr>
            <w:tcW w:w="784" w:type="pct"/>
            <w:gridSpan w:val="2"/>
            <w:tcBorders>
              <w:top w:val="nil"/>
              <w:left w:val="nil"/>
              <w:bottom w:val="nil"/>
              <w:right w:val="nil"/>
            </w:tcBorders>
            <w:shd w:val="clear" w:color="auto" w:fill="auto"/>
            <w:noWrap/>
            <w:vAlign w:val="center"/>
            <w:hideMark/>
          </w:tcPr>
          <w:p w14:paraId="5A664954"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No</w:t>
            </w:r>
          </w:p>
        </w:tc>
        <w:tc>
          <w:tcPr>
            <w:tcW w:w="382" w:type="pct"/>
            <w:tcBorders>
              <w:top w:val="nil"/>
              <w:left w:val="nil"/>
              <w:bottom w:val="nil"/>
              <w:right w:val="nil"/>
            </w:tcBorders>
            <w:shd w:val="clear" w:color="auto" w:fill="auto"/>
            <w:noWrap/>
            <w:vAlign w:val="center"/>
            <w:hideMark/>
          </w:tcPr>
          <w:p w14:paraId="21180D7C" w14:textId="77777777" w:rsidR="00603217" w:rsidRPr="00FA41A6" w:rsidRDefault="00603217" w:rsidP="007F4512">
            <w:pPr>
              <w:spacing w:after="0" w:line="240" w:lineRule="auto"/>
              <w:jc w:val="center"/>
              <w:rPr>
                <w:rFonts w:eastAsia="Times New Roman" w:cstheme="minorHAnsi"/>
                <w:color w:val="000000"/>
                <w:sz w:val="16"/>
                <w:szCs w:val="16"/>
                <w:lang w:eastAsia="es-MX"/>
              </w:rPr>
            </w:pPr>
          </w:p>
        </w:tc>
        <w:tc>
          <w:tcPr>
            <w:tcW w:w="218" w:type="pct"/>
            <w:tcBorders>
              <w:top w:val="nil"/>
              <w:left w:val="nil"/>
              <w:bottom w:val="nil"/>
              <w:right w:val="nil"/>
            </w:tcBorders>
            <w:shd w:val="clear" w:color="auto" w:fill="auto"/>
            <w:noWrap/>
            <w:vAlign w:val="center"/>
            <w:hideMark/>
          </w:tcPr>
          <w:p w14:paraId="32CA0C17" w14:textId="77777777" w:rsidR="00603217" w:rsidRPr="00FA41A6" w:rsidRDefault="00603217" w:rsidP="007F4512">
            <w:pPr>
              <w:spacing w:after="0" w:line="240" w:lineRule="auto"/>
              <w:rPr>
                <w:rFonts w:eastAsia="Times New Roman" w:cstheme="minorHAnsi"/>
                <w:sz w:val="16"/>
                <w:szCs w:val="16"/>
                <w:lang w:eastAsia="es-MX"/>
              </w:rPr>
            </w:pPr>
          </w:p>
        </w:tc>
        <w:tc>
          <w:tcPr>
            <w:tcW w:w="1277" w:type="pct"/>
            <w:gridSpan w:val="4"/>
            <w:tcBorders>
              <w:top w:val="nil"/>
              <w:left w:val="nil"/>
              <w:bottom w:val="nil"/>
              <w:right w:val="nil"/>
            </w:tcBorders>
            <w:shd w:val="clear" w:color="auto" w:fill="auto"/>
            <w:noWrap/>
            <w:vAlign w:val="center"/>
            <w:hideMark/>
          </w:tcPr>
          <w:p w14:paraId="0C3E911F" w14:textId="77777777" w:rsidR="00603217" w:rsidRPr="00FA41A6" w:rsidRDefault="00603217" w:rsidP="007F4512">
            <w:pPr>
              <w:spacing w:after="0" w:line="240" w:lineRule="auto"/>
              <w:rPr>
                <w:rFonts w:eastAsia="Times New Roman" w:cstheme="minorHAnsi"/>
                <w:sz w:val="16"/>
                <w:szCs w:val="16"/>
                <w:lang w:eastAsia="es-MX"/>
              </w:rPr>
            </w:pPr>
          </w:p>
        </w:tc>
        <w:tc>
          <w:tcPr>
            <w:tcW w:w="647" w:type="pct"/>
            <w:gridSpan w:val="2"/>
            <w:tcBorders>
              <w:top w:val="nil"/>
              <w:left w:val="nil"/>
              <w:bottom w:val="nil"/>
              <w:right w:val="nil"/>
            </w:tcBorders>
            <w:shd w:val="clear" w:color="auto" w:fill="auto"/>
            <w:noWrap/>
            <w:vAlign w:val="center"/>
            <w:hideMark/>
          </w:tcPr>
          <w:p w14:paraId="5751FFAB" w14:textId="77777777" w:rsidR="00603217" w:rsidRPr="00FA41A6" w:rsidRDefault="00603217" w:rsidP="007F4512">
            <w:pPr>
              <w:spacing w:after="0" w:line="240" w:lineRule="auto"/>
              <w:rPr>
                <w:rFonts w:eastAsia="Times New Roman" w:cstheme="minorHAnsi"/>
                <w:sz w:val="16"/>
                <w:szCs w:val="16"/>
                <w:lang w:eastAsia="es-MX"/>
              </w:rPr>
            </w:pPr>
          </w:p>
        </w:tc>
        <w:tc>
          <w:tcPr>
            <w:tcW w:w="156" w:type="pct"/>
            <w:gridSpan w:val="2"/>
            <w:tcBorders>
              <w:top w:val="nil"/>
              <w:left w:val="nil"/>
              <w:bottom w:val="nil"/>
              <w:right w:val="single" w:sz="4" w:space="0" w:color="BFBFBF" w:themeColor="background1" w:themeShade="BF"/>
            </w:tcBorders>
            <w:shd w:val="clear" w:color="auto" w:fill="auto"/>
            <w:noWrap/>
            <w:vAlign w:val="center"/>
            <w:hideMark/>
          </w:tcPr>
          <w:p w14:paraId="7FCA1FCE"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r>
      <w:tr w:rsidR="00603217" w:rsidRPr="00FA41A6" w14:paraId="6B48FE65" w14:textId="77777777" w:rsidTr="001932F4">
        <w:trPr>
          <w:trHeight w:val="238"/>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10BAD9FA" w14:textId="77777777" w:rsidR="00603217" w:rsidRPr="00FA41A6" w:rsidRDefault="00603217" w:rsidP="007F4512">
            <w:pPr>
              <w:spacing w:after="0" w:line="240" w:lineRule="auto"/>
              <w:jc w:val="center"/>
              <w:rPr>
                <w:rFonts w:eastAsia="Times New Roman" w:cstheme="minorHAnsi"/>
                <w:b/>
                <w:bCs/>
                <w:color w:val="FFFFFF"/>
                <w:sz w:val="18"/>
                <w:szCs w:val="16"/>
                <w:lang w:eastAsia="es-MX"/>
              </w:rPr>
            </w:pPr>
            <w:r w:rsidRPr="00FA41A6">
              <w:rPr>
                <w:rFonts w:eastAsia="Times New Roman" w:cstheme="minorHAnsi"/>
                <w:b/>
                <w:bCs/>
                <w:color w:val="FFFFFF"/>
                <w:sz w:val="18"/>
                <w:szCs w:val="16"/>
                <w:lang w:eastAsia="es-MX"/>
              </w:rPr>
              <w:t>Comentarios u observaciones de la instancia evaluadora</w:t>
            </w:r>
          </w:p>
        </w:tc>
      </w:tr>
      <w:tr w:rsidR="001932F4" w:rsidRPr="00FA41A6" w14:paraId="2CB27CAF" w14:textId="77777777" w:rsidTr="004C1BB9">
        <w:trPr>
          <w:trHeight w:val="224"/>
        </w:trPr>
        <w:tc>
          <w:tcPr>
            <w:tcW w:w="93" w:type="pct"/>
            <w:tcBorders>
              <w:top w:val="nil"/>
              <w:left w:val="single" w:sz="4" w:space="0" w:color="BFBFBF" w:themeColor="background1" w:themeShade="BF"/>
              <w:bottom w:val="nil"/>
              <w:right w:val="nil"/>
            </w:tcBorders>
            <w:shd w:val="clear" w:color="auto" w:fill="auto"/>
            <w:noWrap/>
            <w:vAlign w:val="center"/>
            <w:hideMark/>
          </w:tcPr>
          <w:p w14:paraId="6A5459D5"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c>
          <w:tcPr>
            <w:tcW w:w="118" w:type="pct"/>
            <w:tcBorders>
              <w:top w:val="nil"/>
              <w:left w:val="nil"/>
              <w:bottom w:val="nil"/>
              <w:right w:val="nil"/>
            </w:tcBorders>
            <w:shd w:val="clear" w:color="auto" w:fill="auto"/>
            <w:noWrap/>
            <w:vAlign w:val="center"/>
            <w:hideMark/>
          </w:tcPr>
          <w:p w14:paraId="41072502" w14:textId="77777777" w:rsidR="00603217" w:rsidRPr="00FA41A6" w:rsidRDefault="00603217" w:rsidP="007F4512">
            <w:pPr>
              <w:spacing w:after="0" w:line="240" w:lineRule="auto"/>
              <w:rPr>
                <w:rFonts w:eastAsia="Times New Roman" w:cstheme="minorHAnsi"/>
                <w:color w:val="000000"/>
                <w:sz w:val="16"/>
                <w:szCs w:val="16"/>
                <w:lang w:eastAsia="es-MX"/>
              </w:rPr>
            </w:pPr>
          </w:p>
        </w:tc>
        <w:tc>
          <w:tcPr>
            <w:tcW w:w="188" w:type="pct"/>
            <w:tcBorders>
              <w:top w:val="nil"/>
              <w:left w:val="nil"/>
              <w:bottom w:val="nil"/>
              <w:right w:val="nil"/>
            </w:tcBorders>
            <w:shd w:val="clear" w:color="auto" w:fill="auto"/>
            <w:noWrap/>
            <w:vAlign w:val="center"/>
            <w:hideMark/>
          </w:tcPr>
          <w:p w14:paraId="4A239564" w14:textId="77777777" w:rsidR="00603217" w:rsidRPr="00FA41A6" w:rsidRDefault="00603217" w:rsidP="007F4512">
            <w:pPr>
              <w:spacing w:after="0" w:line="240" w:lineRule="auto"/>
              <w:rPr>
                <w:rFonts w:eastAsia="Times New Roman" w:cstheme="minorHAnsi"/>
                <w:sz w:val="16"/>
                <w:szCs w:val="16"/>
                <w:lang w:eastAsia="es-MX"/>
              </w:rPr>
            </w:pPr>
          </w:p>
        </w:tc>
        <w:tc>
          <w:tcPr>
            <w:tcW w:w="128" w:type="pct"/>
            <w:tcBorders>
              <w:top w:val="nil"/>
              <w:left w:val="nil"/>
              <w:bottom w:val="nil"/>
              <w:right w:val="nil"/>
            </w:tcBorders>
            <w:shd w:val="clear" w:color="auto" w:fill="auto"/>
            <w:noWrap/>
            <w:vAlign w:val="center"/>
            <w:hideMark/>
          </w:tcPr>
          <w:p w14:paraId="52270B19" w14:textId="77777777" w:rsidR="00603217" w:rsidRPr="00FA41A6" w:rsidRDefault="00603217" w:rsidP="007F4512">
            <w:pPr>
              <w:spacing w:after="0" w:line="240" w:lineRule="auto"/>
              <w:rPr>
                <w:rFonts w:eastAsia="Times New Roman" w:cstheme="minorHAnsi"/>
                <w:sz w:val="16"/>
                <w:szCs w:val="16"/>
                <w:lang w:eastAsia="es-MX"/>
              </w:rPr>
            </w:pPr>
          </w:p>
        </w:tc>
        <w:tc>
          <w:tcPr>
            <w:tcW w:w="159" w:type="pct"/>
            <w:tcBorders>
              <w:top w:val="nil"/>
              <w:left w:val="nil"/>
              <w:bottom w:val="nil"/>
              <w:right w:val="nil"/>
            </w:tcBorders>
            <w:shd w:val="clear" w:color="auto" w:fill="auto"/>
            <w:noWrap/>
            <w:vAlign w:val="center"/>
            <w:hideMark/>
          </w:tcPr>
          <w:p w14:paraId="3EE19BE5" w14:textId="77777777" w:rsidR="00603217" w:rsidRPr="00FA41A6" w:rsidRDefault="00603217" w:rsidP="007F4512">
            <w:pPr>
              <w:spacing w:after="0" w:line="240" w:lineRule="auto"/>
              <w:rPr>
                <w:rFonts w:eastAsia="Times New Roman" w:cstheme="minorHAnsi"/>
                <w:sz w:val="16"/>
                <w:szCs w:val="16"/>
                <w:lang w:eastAsia="es-MX"/>
              </w:rPr>
            </w:pPr>
          </w:p>
        </w:tc>
        <w:tc>
          <w:tcPr>
            <w:tcW w:w="165" w:type="pct"/>
            <w:tcBorders>
              <w:top w:val="nil"/>
              <w:left w:val="nil"/>
              <w:bottom w:val="nil"/>
              <w:right w:val="nil"/>
            </w:tcBorders>
            <w:shd w:val="clear" w:color="auto" w:fill="auto"/>
            <w:noWrap/>
            <w:vAlign w:val="center"/>
            <w:hideMark/>
          </w:tcPr>
          <w:p w14:paraId="7026638D" w14:textId="77777777" w:rsidR="00603217" w:rsidRPr="00FA41A6" w:rsidRDefault="00603217" w:rsidP="007F4512">
            <w:pPr>
              <w:spacing w:after="0" w:line="240" w:lineRule="auto"/>
              <w:rPr>
                <w:rFonts w:eastAsia="Times New Roman" w:cstheme="minorHAnsi"/>
                <w:sz w:val="16"/>
                <w:szCs w:val="16"/>
                <w:lang w:eastAsia="es-MX"/>
              </w:rPr>
            </w:pPr>
          </w:p>
        </w:tc>
        <w:tc>
          <w:tcPr>
            <w:tcW w:w="134" w:type="pct"/>
            <w:tcBorders>
              <w:top w:val="nil"/>
              <w:left w:val="nil"/>
              <w:bottom w:val="nil"/>
              <w:right w:val="nil"/>
            </w:tcBorders>
            <w:shd w:val="clear" w:color="auto" w:fill="auto"/>
            <w:noWrap/>
            <w:vAlign w:val="center"/>
            <w:hideMark/>
          </w:tcPr>
          <w:p w14:paraId="0BC5FD61" w14:textId="77777777" w:rsidR="00603217" w:rsidRPr="00FA41A6" w:rsidRDefault="00603217" w:rsidP="007F4512">
            <w:pPr>
              <w:spacing w:after="0" w:line="240" w:lineRule="auto"/>
              <w:rPr>
                <w:rFonts w:eastAsia="Times New Roman" w:cstheme="minorHAnsi"/>
                <w:sz w:val="16"/>
                <w:szCs w:val="16"/>
                <w:lang w:eastAsia="es-MX"/>
              </w:rPr>
            </w:pPr>
          </w:p>
        </w:tc>
        <w:tc>
          <w:tcPr>
            <w:tcW w:w="135" w:type="pct"/>
            <w:tcBorders>
              <w:top w:val="nil"/>
              <w:left w:val="nil"/>
              <w:bottom w:val="nil"/>
              <w:right w:val="nil"/>
            </w:tcBorders>
            <w:shd w:val="clear" w:color="auto" w:fill="auto"/>
            <w:noWrap/>
            <w:vAlign w:val="center"/>
            <w:hideMark/>
          </w:tcPr>
          <w:p w14:paraId="45962E1B" w14:textId="77777777" w:rsidR="00603217" w:rsidRPr="00FA41A6" w:rsidRDefault="00603217" w:rsidP="007F4512">
            <w:pPr>
              <w:spacing w:after="0" w:line="240" w:lineRule="auto"/>
              <w:rPr>
                <w:rFonts w:eastAsia="Times New Roman" w:cstheme="minorHAnsi"/>
                <w:sz w:val="16"/>
                <w:szCs w:val="16"/>
                <w:lang w:eastAsia="es-MX"/>
              </w:rPr>
            </w:pPr>
          </w:p>
        </w:tc>
        <w:tc>
          <w:tcPr>
            <w:tcW w:w="135" w:type="pct"/>
            <w:tcBorders>
              <w:top w:val="nil"/>
              <w:left w:val="nil"/>
              <w:bottom w:val="nil"/>
              <w:right w:val="nil"/>
            </w:tcBorders>
            <w:shd w:val="clear" w:color="auto" w:fill="auto"/>
            <w:noWrap/>
            <w:vAlign w:val="center"/>
            <w:hideMark/>
          </w:tcPr>
          <w:p w14:paraId="2D73A0AB" w14:textId="77777777" w:rsidR="00603217" w:rsidRPr="00FA41A6" w:rsidRDefault="00603217" w:rsidP="007F4512">
            <w:pPr>
              <w:spacing w:after="0" w:line="240" w:lineRule="auto"/>
              <w:rPr>
                <w:rFonts w:eastAsia="Times New Roman" w:cstheme="minorHAnsi"/>
                <w:sz w:val="16"/>
                <w:szCs w:val="16"/>
                <w:lang w:eastAsia="es-MX"/>
              </w:rPr>
            </w:pPr>
          </w:p>
        </w:tc>
        <w:tc>
          <w:tcPr>
            <w:tcW w:w="709" w:type="pct"/>
            <w:gridSpan w:val="3"/>
            <w:tcBorders>
              <w:top w:val="nil"/>
              <w:left w:val="nil"/>
              <w:bottom w:val="nil"/>
              <w:right w:val="nil"/>
            </w:tcBorders>
            <w:shd w:val="clear" w:color="auto" w:fill="auto"/>
            <w:noWrap/>
            <w:vAlign w:val="center"/>
            <w:hideMark/>
          </w:tcPr>
          <w:p w14:paraId="47E79850" w14:textId="77777777" w:rsidR="00603217" w:rsidRPr="00FA41A6" w:rsidRDefault="00603217" w:rsidP="007F4512">
            <w:pPr>
              <w:spacing w:after="0" w:line="240" w:lineRule="auto"/>
              <w:rPr>
                <w:rFonts w:eastAsia="Times New Roman" w:cstheme="minorHAnsi"/>
                <w:sz w:val="16"/>
                <w:szCs w:val="16"/>
                <w:lang w:eastAsia="es-MX"/>
              </w:rPr>
            </w:pPr>
          </w:p>
        </w:tc>
        <w:tc>
          <w:tcPr>
            <w:tcW w:w="356" w:type="pct"/>
            <w:tcBorders>
              <w:top w:val="nil"/>
              <w:left w:val="nil"/>
              <w:bottom w:val="nil"/>
              <w:right w:val="nil"/>
            </w:tcBorders>
            <w:shd w:val="clear" w:color="auto" w:fill="auto"/>
            <w:noWrap/>
            <w:vAlign w:val="center"/>
            <w:hideMark/>
          </w:tcPr>
          <w:p w14:paraId="1ACB06E3" w14:textId="77777777" w:rsidR="00603217" w:rsidRPr="00FA41A6" w:rsidRDefault="00603217" w:rsidP="007F4512">
            <w:pPr>
              <w:spacing w:after="0" w:line="240" w:lineRule="auto"/>
              <w:rPr>
                <w:rFonts w:eastAsia="Times New Roman" w:cstheme="minorHAnsi"/>
                <w:sz w:val="16"/>
                <w:szCs w:val="16"/>
                <w:lang w:eastAsia="es-MX"/>
              </w:rPr>
            </w:pPr>
          </w:p>
        </w:tc>
        <w:tc>
          <w:tcPr>
            <w:tcW w:w="382" w:type="pct"/>
            <w:tcBorders>
              <w:top w:val="nil"/>
              <w:left w:val="nil"/>
              <w:bottom w:val="nil"/>
              <w:right w:val="nil"/>
            </w:tcBorders>
            <w:shd w:val="clear" w:color="auto" w:fill="auto"/>
            <w:noWrap/>
            <w:vAlign w:val="center"/>
            <w:hideMark/>
          </w:tcPr>
          <w:p w14:paraId="79D3F36D" w14:textId="77777777" w:rsidR="00603217" w:rsidRPr="00FA41A6" w:rsidRDefault="00603217" w:rsidP="007F4512">
            <w:pPr>
              <w:spacing w:after="0" w:line="240" w:lineRule="auto"/>
              <w:rPr>
                <w:rFonts w:eastAsia="Times New Roman" w:cstheme="minorHAnsi"/>
                <w:sz w:val="16"/>
                <w:szCs w:val="16"/>
                <w:lang w:eastAsia="es-MX"/>
              </w:rPr>
            </w:pPr>
          </w:p>
        </w:tc>
        <w:tc>
          <w:tcPr>
            <w:tcW w:w="218" w:type="pct"/>
            <w:tcBorders>
              <w:top w:val="nil"/>
              <w:left w:val="nil"/>
              <w:bottom w:val="nil"/>
              <w:right w:val="nil"/>
            </w:tcBorders>
            <w:shd w:val="clear" w:color="auto" w:fill="auto"/>
            <w:noWrap/>
            <w:vAlign w:val="center"/>
            <w:hideMark/>
          </w:tcPr>
          <w:p w14:paraId="532E88F1" w14:textId="77777777" w:rsidR="00603217" w:rsidRPr="00FA41A6" w:rsidRDefault="00603217" w:rsidP="007F4512">
            <w:pPr>
              <w:spacing w:after="0" w:line="240" w:lineRule="auto"/>
              <w:rPr>
                <w:rFonts w:eastAsia="Times New Roman" w:cstheme="minorHAnsi"/>
                <w:sz w:val="16"/>
                <w:szCs w:val="16"/>
                <w:lang w:eastAsia="es-MX"/>
              </w:rPr>
            </w:pPr>
          </w:p>
        </w:tc>
        <w:tc>
          <w:tcPr>
            <w:tcW w:w="1277" w:type="pct"/>
            <w:gridSpan w:val="4"/>
            <w:tcBorders>
              <w:top w:val="nil"/>
              <w:left w:val="nil"/>
              <w:bottom w:val="nil"/>
              <w:right w:val="nil"/>
            </w:tcBorders>
            <w:shd w:val="clear" w:color="auto" w:fill="auto"/>
            <w:noWrap/>
            <w:vAlign w:val="center"/>
            <w:hideMark/>
          </w:tcPr>
          <w:p w14:paraId="3B487891" w14:textId="77777777" w:rsidR="00603217" w:rsidRPr="00FA41A6" w:rsidRDefault="00603217" w:rsidP="007F4512">
            <w:pPr>
              <w:spacing w:after="0" w:line="240" w:lineRule="auto"/>
              <w:rPr>
                <w:rFonts w:eastAsia="Times New Roman" w:cstheme="minorHAnsi"/>
                <w:sz w:val="16"/>
                <w:szCs w:val="16"/>
                <w:lang w:eastAsia="es-MX"/>
              </w:rPr>
            </w:pPr>
          </w:p>
        </w:tc>
        <w:tc>
          <w:tcPr>
            <w:tcW w:w="647" w:type="pct"/>
            <w:gridSpan w:val="2"/>
            <w:tcBorders>
              <w:top w:val="nil"/>
              <w:left w:val="nil"/>
              <w:bottom w:val="nil"/>
              <w:right w:val="nil"/>
            </w:tcBorders>
            <w:shd w:val="clear" w:color="auto" w:fill="auto"/>
            <w:noWrap/>
            <w:vAlign w:val="center"/>
            <w:hideMark/>
          </w:tcPr>
          <w:p w14:paraId="6646258B" w14:textId="77777777" w:rsidR="00603217" w:rsidRPr="00FA41A6" w:rsidRDefault="00603217" w:rsidP="007F4512">
            <w:pPr>
              <w:spacing w:after="0" w:line="240" w:lineRule="auto"/>
              <w:rPr>
                <w:rFonts w:eastAsia="Times New Roman" w:cstheme="minorHAnsi"/>
                <w:sz w:val="16"/>
                <w:szCs w:val="16"/>
                <w:lang w:eastAsia="es-MX"/>
              </w:rPr>
            </w:pPr>
          </w:p>
        </w:tc>
        <w:tc>
          <w:tcPr>
            <w:tcW w:w="156" w:type="pct"/>
            <w:gridSpan w:val="2"/>
            <w:tcBorders>
              <w:top w:val="nil"/>
              <w:left w:val="nil"/>
              <w:bottom w:val="nil"/>
              <w:right w:val="single" w:sz="4" w:space="0" w:color="BFBFBF" w:themeColor="background1" w:themeShade="BF"/>
            </w:tcBorders>
            <w:shd w:val="clear" w:color="auto" w:fill="auto"/>
            <w:noWrap/>
            <w:vAlign w:val="center"/>
            <w:hideMark/>
          </w:tcPr>
          <w:p w14:paraId="2C1B41A7" w14:textId="77777777" w:rsidR="00603217" w:rsidRPr="00FA41A6" w:rsidRDefault="00603217"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w:t>
            </w:r>
          </w:p>
        </w:tc>
      </w:tr>
      <w:tr w:rsidR="001932F4" w:rsidRPr="00FA41A6" w14:paraId="152B6F0F" w14:textId="77777777" w:rsidTr="007F4512">
        <w:trPr>
          <w:trHeight w:val="260"/>
        </w:trPr>
        <w:tc>
          <w:tcPr>
            <w:tcW w:w="93" w:type="pct"/>
            <w:tcBorders>
              <w:top w:val="nil"/>
              <w:left w:val="single" w:sz="4" w:space="0" w:color="BFBFBF" w:themeColor="background1" w:themeShade="BF"/>
              <w:bottom w:val="single" w:sz="4" w:space="0" w:color="BFBFBF" w:themeColor="background1" w:themeShade="BF"/>
              <w:right w:val="nil"/>
            </w:tcBorders>
            <w:shd w:val="clear" w:color="auto" w:fill="auto"/>
            <w:noWrap/>
            <w:vAlign w:val="center"/>
          </w:tcPr>
          <w:p w14:paraId="56661752" w14:textId="77777777" w:rsidR="001932F4" w:rsidRPr="00FA41A6" w:rsidRDefault="001932F4" w:rsidP="007F4512">
            <w:pPr>
              <w:spacing w:after="0" w:line="240" w:lineRule="auto"/>
              <w:rPr>
                <w:rFonts w:eastAsia="Times New Roman" w:cstheme="minorHAnsi"/>
                <w:color w:val="000000"/>
                <w:sz w:val="16"/>
                <w:szCs w:val="16"/>
                <w:lang w:eastAsia="es-MX"/>
              </w:rPr>
            </w:pPr>
          </w:p>
        </w:tc>
        <w:tc>
          <w:tcPr>
            <w:tcW w:w="4751" w:type="pct"/>
            <w:gridSpan w:val="20"/>
            <w:tcBorders>
              <w:top w:val="nil"/>
              <w:left w:val="nil"/>
              <w:bottom w:val="single" w:sz="4" w:space="0" w:color="BFBFBF" w:themeColor="background1" w:themeShade="BF"/>
              <w:right w:val="nil"/>
            </w:tcBorders>
            <w:shd w:val="clear" w:color="auto" w:fill="auto"/>
            <w:noWrap/>
            <w:vAlign w:val="center"/>
          </w:tcPr>
          <w:p w14:paraId="4B22321F" w14:textId="32688718" w:rsidR="001932F4" w:rsidRPr="00FA41A6" w:rsidRDefault="001932F4" w:rsidP="007F4512">
            <w:pPr>
              <w:spacing w:after="0" w:line="240" w:lineRule="auto"/>
              <w:rPr>
                <w:rFonts w:eastAsia="Times New Roman" w:cstheme="minorHAnsi"/>
                <w:sz w:val="16"/>
                <w:szCs w:val="16"/>
                <w:lang w:eastAsia="es-MX"/>
              </w:rPr>
            </w:pPr>
            <w:r w:rsidRPr="00FA41A6">
              <w:rPr>
                <w:rFonts w:eastAsia="Times New Roman" w:cstheme="minorHAnsi"/>
                <w:sz w:val="16"/>
                <w:szCs w:val="16"/>
                <w:lang w:eastAsia="es-MX"/>
              </w:rPr>
              <w:t xml:space="preserve">El formato proporcionado </w:t>
            </w:r>
          </w:p>
        </w:tc>
        <w:tc>
          <w:tcPr>
            <w:tcW w:w="156" w:type="pct"/>
            <w:gridSpan w:val="2"/>
            <w:tcBorders>
              <w:top w:val="nil"/>
              <w:left w:val="nil"/>
              <w:bottom w:val="single" w:sz="4" w:space="0" w:color="BFBFBF" w:themeColor="background1" w:themeShade="BF"/>
              <w:right w:val="single" w:sz="4" w:space="0" w:color="BFBFBF" w:themeColor="background1" w:themeShade="BF"/>
            </w:tcBorders>
            <w:shd w:val="clear" w:color="auto" w:fill="auto"/>
            <w:noWrap/>
            <w:vAlign w:val="center"/>
          </w:tcPr>
          <w:p w14:paraId="79E9B0AA" w14:textId="77777777" w:rsidR="001932F4" w:rsidRPr="00FA41A6" w:rsidRDefault="001932F4" w:rsidP="007F4512">
            <w:pPr>
              <w:spacing w:after="0" w:line="240" w:lineRule="auto"/>
              <w:rPr>
                <w:rFonts w:eastAsia="Times New Roman" w:cstheme="minorHAnsi"/>
                <w:color w:val="000000"/>
                <w:sz w:val="16"/>
                <w:szCs w:val="16"/>
                <w:lang w:eastAsia="es-MX"/>
              </w:rPr>
            </w:pPr>
          </w:p>
        </w:tc>
      </w:tr>
    </w:tbl>
    <w:p w14:paraId="7EBAA480" w14:textId="266688DF" w:rsidR="006020A0" w:rsidRDefault="006020A0" w:rsidP="00630E83">
      <w:pPr>
        <w:jc w:val="left"/>
        <w:rPr>
          <w:lang w:val="es-E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2927"/>
        <w:gridCol w:w="731"/>
        <w:gridCol w:w="182"/>
        <w:gridCol w:w="2740"/>
        <w:gridCol w:w="2248"/>
      </w:tblGrid>
      <w:tr w:rsidR="005662FF" w:rsidRPr="00FA41A6" w14:paraId="1BF73829" w14:textId="77777777" w:rsidTr="007F4512">
        <w:trPr>
          <w:trHeight w:val="464"/>
        </w:trPr>
        <w:tc>
          <w:tcPr>
            <w:tcW w:w="5000" w:type="pct"/>
            <w:gridSpan w:val="5"/>
            <w:vMerge w:val="restart"/>
            <w:shd w:val="clear" w:color="auto" w:fill="404040" w:themeFill="text1" w:themeFillTint="BF"/>
            <w:vAlign w:val="center"/>
            <w:hideMark/>
          </w:tcPr>
          <w:p w14:paraId="49494C0C" w14:textId="77777777" w:rsidR="005662FF" w:rsidRPr="005662FF" w:rsidRDefault="005662FF" w:rsidP="007F4512">
            <w:pPr>
              <w:spacing w:after="0" w:line="240" w:lineRule="auto"/>
              <w:jc w:val="center"/>
              <w:rPr>
                <w:rFonts w:cstheme="minorHAnsi"/>
                <w:szCs w:val="16"/>
              </w:rPr>
            </w:pPr>
            <w:r w:rsidRPr="00FA41A6">
              <w:rPr>
                <w:rFonts w:cstheme="minorHAnsi"/>
                <w:szCs w:val="16"/>
              </w:rPr>
              <w:lastRenderedPageBreak/>
              <w:br w:type="page"/>
            </w:r>
            <w:r w:rsidRPr="00FA41A6">
              <w:rPr>
                <w:rFonts w:eastAsia="Times New Roman" w:cstheme="minorHAnsi"/>
                <w:b/>
                <w:bCs/>
                <w:color w:val="FFFFFF"/>
                <w:szCs w:val="16"/>
                <w:lang w:eastAsia="es-MX"/>
              </w:rPr>
              <w:t>Anexo 8. Presupuesto</w:t>
            </w:r>
          </w:p>
        </w:tc>
      </w:tr>
      <w:tr w:rsidR="005662FF" w:rsidRPr="00FA41A6" w14:paraId="0108C092" w14:textId="77777777" w:rsidTr="005662FF">
        <w:trPr>
          <w:trHeight w:val="464"/>
        </w:trPr>
        <w:tc>
          <w:tcPr>
            <w:tcW w:w="5000" w:type="pct"/>
            <w:gridSpan w:val="5"/>
            <w:vMerge/>
            <w:shd w:val="clear" w:color="auto" w:fill="404040" w:themeFill="text1" w:themeFillTint="BF"/>
            <w:vAlign w:val="center"/>
            <w:hideMark/>
          </w:tcPr>
          <w:p w14:paraId="76324187" w14:textId="77777777" w:rsidR="005662FF" w:rsidRPr="00FA41A6" w:rsidRDefault="005662FF" w:rsidP="007F4512">
            <w:pPr>
              <w:spacing w:after="0" w:line="240" w:lineRule="auto"/>
              <w:rPr>
                <w:rFonts w:eastAsia="Times New Roman" w:cstheme="minorHAnsi"/>
                <w:b/>
                <w:bCs/>
                <w:color w:val="FFFFFF"/>
                <w:sz w:val="16"/>
                <w:szCs w:val="16"/>
                <w:lang w:eastAsia="es-MX"/>
              </w:rPr>
            </w:pPr>
          </w:p>
        </w:tc>
      </w:tr>
      <w:tr w:rsidR="005662FF" w:rsidRPr="00FA41A6" w14:paraId="6D6876F1" w14:textId="77777777" w:rsidTr="005662FF">
        <w:trPr>
          <w:trHeight w:val="341"/>
        </w:trPr>
        <w:tc>
          <w:tcPr>
            <w:tcW w:w="5000" w:type="pct"/>
            <w:gridSpan w:val="5"/>
            <w:shd w:val="clear" w:color="auto" w:fill="7F7F7F" w:themeFill="text1" w:themeFillTint="80"/>
            <w:noWrap/>
            <w:vAlign w:val="center"/>
            <w:hideMark/>
          </w:tcPr>
          <w:p w14:paraId="504B221C" w14:textId="77777777" w:rsidR="005662FF" w:rsidRPr="00FA41A6" w:rsidRDefault="005662FF" w:rsidP="007F4512">
            <w:pPr>
              <w:spacing w:after="0" w:line="240" w:lineRule="auto"/>
              <w:jc w:val="center"/>
              <w:rPr>
                <w:rFonts w:eastAsia="Times New Roman" w:cstheme="minorHAnsi"/>
                <w:b/>
                <w:bCs/>
                <w:color w:val="FFFFFF"/>
                <w:sz w:val="18"/>
                <w:szCs w:val="16"/>
                <w:lang w:eastAsia="es-MX"/>
              </w:rPr>
            </w:pPr>
            <w:r w:rsidRPr="00FA41A6">
              <w:rPr>
                <w:rFonts w:eastAsia="Times New Roman" w:cstheme="minorHAnsi"/>
                <w:b/>
                <w:bCs/>
                <w:color w:val="FFFFFF"/>
                <w:sz w:val="18"/>
                <w:szCs w:val="16"/>
                <w:lang w:eastAsia="es-MX"/>
              </w:rPr>
              <w:t xml:space="preserve">Recursos presupuestarios </w:t>
            </w:r>
          </w:p>
        </w:tc>
      </w:tr>
      <w:tr w:rsidR="005662FF" w:rsidRPr="00FA41A6" w14:paraId="2AC15F7C" w14:textId="77777777" w:rsidTr="005662FF">
        <w:trPr>
          <w:trHeight w:val="252"/>
        </w:trPr>
        <w:tc>
          <w:tcPr>
            <w:tcW w:w="2175" w:type="pct"/>
            <w:gridSpan w:val="3"/>
            <w:shd w:val="clear" w:color="auto" w:fill="D9D9D9" w:themeFill="background1" w:themeFillShade="D9"/>
            <w:vAlign w:val="center"/>
            <w:hideMark/>
          </w:tcPr>
          <w:p w14:paraId="5BA7F588" w14:textId="77777777" w:rsidR="005662FF" w:rsidRPr="00FA41A6" w:rsidRDefault="005662FF" w:rsidP="007F4512">
            <w:pPr>
              <w:spacing w:after="0" w:line="240" w:lineRule="auto"/>
              <w:jc w:val="center"/>
              <w:rPr>
                <w:rFonts w:eastAsia="Times New Roman" w:cstheme="minorHAnsi"/>
                <w:b/>
                <w:bCs/>
                <w:color w:val="3A3838"/>
                <w:sz w:val="16"/>
                <w:szCs w:val="16"/>
                <w:lang w:eastAsia="es-MX"/>
              </w:rPr>
            </w:pPr>
            <w:r w:rsidRPr="00FA41A6">
              <w:rPr>
                <w:rFonts w:eastAsia="Times New Roman" w:cstheme="minorHAnsi"/>
                <w:b/>
                <w:bCs/>
                <w:color w:val="3A3838"/>
                <w:sz w:val="16"/>
                <w:szCs w:val="16"/>
                <w:lang w:eastAsia="es-MX"/>
              </w:rPr>
              <w:t>Capítulo de gasto</w:t>
            </w:r>
          </w:p>
        </w:tc>
        <w:tc>
          <w:tcPr>
            <w:tcW w:w="2825" w:type="pct"/>
            <w:gridSpan w:val="2"/>
            <w:shd w:val="clear" w:color="auto" w:fill="D9D9D9" w:themeFill="background1" w:themeFillShade="D9"/>
            <w:vAlign w:val="center"/>
            <w:hideMark/>
          </w:tcPr>
          <w:p w14:paraId="55835785" w14:textId="77777777" w:rsidR="005662FF" w:rsidRPr="00FA41A6" w:rsidRDefault="005662FF" w:rsidP="007F4512">
            <w:pPr>
              <w:spacing w:after="0" w:line="240" w:lineRule="auto"/>
              <w:jc w:val="center"/>
              <w:rPr>
                <w:rFonts w:eastAsia="Times New Roman" w:cstheme="minorHAnsi"/>
                <w:b/>
                <w:bCs/>
                <w:color w:val="3A3838"/>
                <w:sz w:val="16"/>
                <w:szCs w:val="16"/>
                <w:lang w:eastAsia="es-MX"/>
              </w:rPr>
            </w:pPr>
            <w:r w:rsidRPr="00FA41A6">
              <w:rPr>
                <w:rFonts w:eastAsia="Times New Roman" w:cstheme="minorHAnsi"/>
                <w:b/>
                <w:bCs/>
                <w:color w:val="3A3838"/>
                <w:sz w:val="16"/>
                <w:szCs w:val="16"/>
                <w:lang w:eastAsia="es-MX"/>
              </w:rPr>
              <w:t>Monto en pesos corrientes</w:t>
            </w:r>
          </w:p>
        </w:tc>
      </w:tr>
      <w:tr w:rsidR="005662FF" w:rsidRPr="00FA41A6" w14:paraId="39C81172" w14:textId="77777777" w:rsidTr="004C1BB9">
        <w:trPr>
          <w:trHeight w:val="252"/>
        </w:trPr>
        <w:tc>
          <w:tcPr>
            <w:tcW w:w="2175" w:type="pct"/>
            <w:gridSpan w:val="3"/>
            <w:shd w:val="clear" w:color="auto" w:fill="F2F2F2" w:themeFill="background1" w:themeFillShade="F2"/>
            <w:noWrap/>
            <w:vAlign w:val="center"/>
            <w:hideMark/>
          </w:tcPr>
          <w:p w14:paraId="5778ED8A" w14:textId="77777777" w:rsidR="005662FF" w:rsidRPr="00FA41A6" w:rsidRDefault="005662FF"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1000 Servicios personales</w:t>
            </w:r>
          </w:p>
        </w:tc>
        <w:tc>
          <w:tcPr>
            <w:tcW w:w="2825" w:type="pct"/>
            <w:gridSpan w:val="2"/>
            <w:shd w:val="clear" w:color="auto" w:fill="auto"/>
            <w:vAlign w:val="center"/>
            <w:hideMark/>
          </w:tcPr>
          <w:p w14:paraId="553DAAA3" w14:textId="24F5A9FE" w:rsidR="005662FF" w:rsidRPr="004C1BB9" w:rsidRDefault="005662FF" w:rsidP="007F4512">
            <w:pPr>
              <w:spacing w:after="0" w:line="240" w:lineRule="auto"/>
              <w:jc w:val="center"/>
              <w:rPr>
                <w:rFonts w:eastAsia="Times New Roman" w:cstheme="minorHAnsi"/>
                <w:color w:val="3A3838"/>
                <w:sz w:val="16"/>
                <w:szCs w:val="16"/>
                <w:lang w:eastAsia="es-MX"/>
              </w:rPr>
            </w:pPr>
            <w:r w:rsidRPr="004C1BB9">
              <w:rPr>
                <w:rFonts w:eastAsia="Times New Roman" w:cstheme="minorHAnsi"/>
                <w:color w:val="3A3838"/>
                <w:sz w:val="16"/>
                <w:szCs w:val="16"/>
                <w:lang w:eastAsia="es-MX"/>
              </w:rPr>
              <w:t> </w:t>
            </w:r>
            <w:r w:rsidR="004C1BB9" w:rsidRPr="004C1BB9">
              <w:rPr>
                <w:rFonts w:eastAsia="Times New Roman" w:cstheme="minorHAnsi"/>
                <w:color w:val="3A3838"/>
                <w:sz w:val="16"/>
                <w:szCs w:val="16"/>
                <w:lang w:eastAsia="es-MX"/>
              </w:rPr>
              <w:t>-</w:t>
            </w:r>
          </w:p>
        </w:tc>
      </w:tr>
      <w:tr w:rsidR="005662FF" w:rsidRPr="00FA41A6" w14:paraId="4E156F95" w14:textId="77777777" w:rsidTr="004C1BB9">
        <w:trPr>
          <w:trHeight w:val="252"/>
        </w:trPr>
        <w:tc>
          <w:tcPr>
            <w:tcW w:w="2175" w:type="pct"/>
            <w:gridSpan w:val="3"/>
            <w:shd w:val="clear" w:color="auto" w:fill="F2F2F2" w:themeFill="background1" w:themeFillShade="F2"/>
            <w:noWrap/>
            <w:vAlign w:val="center"/>
            <w:hideMark/>
          </w:tcPr>
          <w:p w14:paraId="4B522146" w14:textId="77777777" w:rsidR="005662FF" w:rsidRPr="00FA41A6" w:rsidRDefault="005662FF"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2000 Materiales y suministros</w:t>
            </w:r>
          </w:p>
        </w:tc>
        <w:tc>
          <w:tcPr>
            <w:tcW w:w="2825" w:type="pct"/>
            <w:gridSpan w:val="2"/>
            <w:shd w:val="clear" w:color="auto" w:fill="auto"/>
            <w:vAlign w:val="center"/>
            <w:hideMark/>
          </w:tcPr>
          <w:p w14:paraId="28D3529F" w14:textId="346870AA" w:rsidR="005662FF" w:rsidRPr="004C1BB9" w:rsidRDefault="005662FF" w:rsidP="007F4512">
            <w:pPr>
              <w:spacing w:after="0" w:line="240" w:lineRule="auto"/>
              <w:jc w:val="center"/>
              <w:rPr>
                <w:rFonts w:eastAsia="Times New Roman" w:cstheme="minorHAnsi"/>
                <w:color w:val="3A3838"/>
                <w:sz w:val="16"/>
                <w:szCs w:val="16"/>
                <w:lang w:eastAsia="es-MX"/>
              </w:rPr>
            </w:pPr>
            <w:r w:rsidRPr="004C1BB9">
              <w:rPr>
                <w:rFonts w:eastAsia="Times New Roman" w:cstheme="minorHAnsi"/>
                <w:color w:val="3A3838"/>
                <w:sz w:val="16"/>
                <w:szCs w:val="16"/>
                <w:lang w:eastAsia="es-MX"/>
              </w:rPr>
              <w:t> </w:t>
            </w:r>
            <w:r w:rsidR="004C1BB9" w:rsidRPr="004C1BB9">
              <w:rPr>
                <w:rFonts w:eastAsia="Times New Roman" w:cstheme="minorHAnsi"/>
                <w:color w:val="3A3838"/>
                <w:sz w:val="16"/>
                <w:szCs w:val="16"/>
                <w:lang w:eastAsia="es-MX"/>
              </w:rPr>
              <w:t>-</w:t>
            </w:r>
          </w:p>
        </w:tc>
      </w:tr>
      <w:tr w:rsidR="005662FF" w:rsidRPr="00FA41A6" w14:paraId="0D115BEA" w14:textId="77777777" w:rsidTr="004C1BB9">
        <w:trPr>
          <w:trHeight w:val="252"/>
        </w:trPr>
        <w:tc>
          <w:tcPr>
            <w:tcW w:w="2175" w:type="pct"/>
            <w:gridSpan w:val="3"/>
            <w:shd w:val="clear" w:color="auto" w:fill="F2F2F2" w:themeFill="background1" w:themeFillShade="F2"/>
            <w:noWrap/>
            <w:vAlign w:val="center"/>
            <w:hideMark/>
          </w:tcPr>
          <w:p w14:paraId="27668E75" w14:textId="77777777" w:rsidR="005662FF" w:rsidRPr="00FA41A6" w:rsidRDefault="005662FF"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3000 Servicios generales</w:t>
            </w:r>
          </w:p>
        </w:tc>
        <w:tc>
          <w:tcPr>
            <w:tcW w:w="2825" w:type="pct"/>
            <w:gridSpan w:val="2"/>
            <w:shd w:val="clear" w:color="auto" w:fill="auto"/>
            <w:vAlign w:val="center"/>
            <w:hideMark/>
          </w:tcPr>
          <w:p w14:paraId="2473E47D" w14:textId="3241029E" w:rsidR="005662FF" w:rsidRPr="004C1BB9" w:rsidRDefault="005662FF" w:rsidP="007F4512">
            <w:pPr>
              <w:spacing w:after="0" w:line="240" w:lineRule="auto"/>
              <w:jc w:val="center"/>
              <w:rPr>
                <w:rFonts w:eastAsia="Times New Roman" w:cstheme="minorHAnsi"/>
                <w:color w:val="3A3838"/>
                <w:sz w:val="16"/>
                <w:szCs w:val="16"/>
                <w:lang w:eastAsia="es-MX"/>
              </w:rPr>
            </w:pPr>
            <w:r w:rsidRPr="004C1BB9">
              <w:rPr>
                <w:rFonts w:eastAsia="Times New Roman" w:cstheme="minorHAnsi"/>
                <w:color w:val="3A3838"/>
                <w:sz w:val="16"/>
                <w:szCs w:val="16"/>
                <w:lang w:eastAsia="es-MX"/>
              </w:rPr>
              <w:t> </w:t>
            </w:r>
            <w:r w:rsidR="004C1BB9" w:rsidRPr="004C1BB9">
              <w:rPr>
                <w:rFonts w:eastAsia="Times New Roman" w:cstheme="minorHAnsi"/>
                <w:color w:val="3A3838"/>
                <w:sz w:val="16"/>
                <w:szCs w:val="16"/>
                <w:lang w:eastAsia="es-MX"/>
              </w:rPr>
              <w:t>-</w:t>
            </w:r>
          </w:p>
        </w:tc>
      </w:tr>
      <w:tr w:rsidR="005662FF" w:rsidRPr="00FA41A6" w14:paraId="266E85D6" w14:textId="77777777" w:rsidTr="004C1BB9">
        <w:trPr>
          <w:trHeight w:val="264"/>
        </w:trPr>
        <w:tc>
          <w:tcPr>
            <w:tcW w:w="2175" w:type="pct"/>
            <w:gridSpan w:val="3"/>
            <w:shd w:val="clear" w:color="auto" w:fill="F2F2F2" w:themeFill="background1" w:themeFillShade="F2"/>
            <w:noWrap/>
            <w:vAlign w:val="center"/>
            <w:hideMark/>
          </w:tcPr>
          <w:p w14:paraId="6DFFE4F0" w14:textId="77777777" w:rsidR="005662FF" w:rsidRPr="00FA41A6" w:rsidRDefault="005662FF"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4000 Transferencias, asignaciones, subsidios y otras ayudas</w:t>
            </w:r>
          </w:p>
        </w:tc>
        <w:tc>
          <w:tcPr>
            <w:tcW w:w="2825" w:type="pct"/>
            <w:gridSpan w:val="2"/>
            <w:shd w:val="clear" w:color="auto" w:fill="auto"/>
            <w:vAlign w:val="center"/>
            <w:hideMark/>
          </w:tcPr>
          <w:p w14:paraId="0CFECF97" w14:textId="79CE7E9D" w:rsidR="005662FF" w:rsidRPr="004C1BB9" w:rsidRDefault="00BF7328" w:rsidP="007F4512">
            <w:pPr>
              <w:spacing w:after="0" w:line="240" w:lineRule="auto"/>
              <w:jc w:val="center"/>
              <w:rPr>
                <w:rFonts w:eastAsia="Times New Roman" w:cstheme="minorHAnsi"/>
                <w:color w:val="3A3838"/>
                <w:sz w:val="16"/>
                <w:szCs w:val="16"/>
                <w:lang w:eastAsia="es-MX"/>
              </w:rPr>
            </w:pPr>
            <w:r w:rsidRPr="004C1BB9">
              <w:rPr>
                <w:rFonts w:eastAsia="Times New Roman" w:cstheme="minorHAnsi"/>
                <w:color w:val="3A3838"/>
                <w:sz w:val="16"/>
                <w:szCs w:val="16"/>
                <w:lang w:eastAsia="es-MX"/>
              </w:rPr>
              <w:t>$2,898,995.36</w:t>
            </w:r>
            <w:r w:rsidR="005662FF" w:rsidRPr="004C1BB9">
              <w:rPr>
                <w:rFonts w:eastAsia="Times New Roman" w:cstheme="minorHAnsi"/>
                <w:color w:val="3A3838"/>
                <w:sz w:val="16"/>
                <w:szCs w:val="16"/>
                <w:lang w:eastAsia="es-MX"/>
              </w:rPr>
              <w:t> </w:t>
            </w:r>
          </w:p>
        </w:tc>
      </w:tr>
      <w:tr w:rsidR="005662FF" w:rsidRPr="00FA41A6" w14:paraId="35290448" w14:textId="77777777" w:rsidTr="004C1BB9">
        <w:trPr>
          <w:trHeight w:val="252"/>
        </w:trPr>
        <w:tc>
          <w:tcPr>
            <w:tcW w:w="2175" w:type="pct"/>
            <w:gridSpan w:val="3"/>
            <w:shd w:val="clear" w:color="auto" w:fill="F2F2F2" w:themeFill="background1" w:themeFillShade="F2"/>
            <w:noWrap/>
            <w:vAlign w:val="center"/>
            <w:hideMark/>
          </w:tcPr>
          <w:p w14:paraId="79111C22" w14:textId="77777777" w:rsidR="005662FF" w:rsidRPr="00FA41A6" w:rsidRDefault="005662FF"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5000 Bienes muebles, inmuebles e intangibles</w:t>
            </w:r>
          </w:p>
        </w:tc>
        <w:tc>
          <w:tcPr>
            <w:tcW w:w="2825" w:type="pct"/>
            <w:gridSpan w:val="2"/>
            <w:shd w:val="clear" w:color="auto" w:fill="auto"/>
            <w:vAlign w:val="center"/>
            <w:hideMark/>
          </w:tcPr>
          <w:p w14:paraId="207149CD" w14:textId="04B2EAD0" w:rsidR="005662FF" w:rsidRPr="004C1BB9" w:rsidRDefault="005662FF" w:rsidP="007F4512">
            <w:pPr>
              <w:spacing w:after="0" w:line="240" w:lineRule="auto"/>
              <w:jc w:val="center"/>
              <w:rPr>
                <w:rFonts w:eastAsia="Times New Roman" w:cstheme="minorHAnsi"/>
                <w:color w:val="3A3838"/>
                <w:sz w:val="16"/>
                <w:szCs w:val="16"/>
                <w:lang w:eastAsia="es-MX"/>
              </w:rPr>
            </w:pPr>
            <w:r w:rsidRPr="004C1BB9">
              <w:rPr>
                <w:rFonts w:eastAsia="Times New Roman" w:cstheme="minorHAnsi"/>
                <w:color w:val="3A3838"/>
                <w:sz w:val="16"/>
                <w:szCs w:val="16"/>
                <w:lang w:eastAsia="es-MX"/>
              </w:rPr>
              <w:t> </w:t>
            </w:r>
            <w:r w:rsidR="004C1BB9" w:rsidRPr="004C1BB9">
              <w:rPr>
                <w:rFonts w:eastAsia="Times New Roman" w:cstheme="minorHAnsi"/>
                <w:color w:val="3A3838"/>
                <w:sz w:val="16"/>
                <w:szCs w:val="16"/>
                <w:lang w:eastAsia="es-MX"/>
              </w:rPr>
              <w:t>-</w:t>
            </w:r>
          </w:p>
        </w:tc>
      </w:tr>
      <w:tr w:rsidR="005662FF" w:rsidRPr="00FA41A6" w14:paraId="2B699CAA" w14:textId="77777777" w:rsidTr="004C1BB9">
        <w:trPr>
          <w:trHeight w:val="252"/>
        </w:trPr>
        <w:tc>
          <w:tcPr>
            <w:tcW w:w="2175" w:type="pct"/>
            <w:gridSpan w:val="3"/>
            <w:shd w:val="clear" w:color="auto" w:fill="F2F2F2" w:themeFill="background1" w:themeFillShade="F2"/>
            <w:noWrap/>
            <w:vAlign w:val="center"/>
            <w:hideMark/>
          </w:tcPr>
          <w:p w14:paraId="01960A96" w14:textId="77777777" w:rsidR="005662FF" w:rsidRPr="00FA41A6" w:rsidRDefault="005662FF"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6000 Inversión pública</w:t>
            </w:r>
          </w:p>
        </w:tc>
        <w:tc>
          <w:tcPr>
            <w:tcW w:w="2825" w:type="pct"/>
            <w:gridSpan w:val="2"/>
            <w:shd w:val="clear" w:color="auto" w:fill="auto"/>
            <w:vAlign w:val="center"/>
            <w:hideMark/>
          </w:tcPr>
          <w:p w14:paraId="7420DA74" w14:textId="12BA0271" w:rsidR="005662FF" w:rsidRPr="004C1BB9" w:rsidRDefault="005662FF" w:rsidP="007F4512">
            <w:pPr>
              <w:spacing w:after="0" w:line="240" w:lineRule="auto"/>
              <w:jc w:val="center"/>
              <w:rPr>
                <w:rFonts w:eastAsia="Times New Roman" w:cstheme="minorHAnsi"/>
                <w:color w:val="3A3838"/>
                <w:sz w:val="16"/>
                <w:szCs w:val="16"/>
                <w:lang w:eastAsia="es-MX"/>
              </w:rPr>
            </w:pPr>
            <w:r w:rsidRPr="004C1BB9">
              <w:rPr>
                <w:rFonts w:eastAsia="Times New Roman" w:cstheme="minorHAnsi"/>
                <w:color w:val="3A3838"/>
                <w:sz w:val="16"/>
                <w:szCs w:val="16"/>
                <w:lang w:eastAsia="es-MX"/>
              </w:rPr>
              <w:t> </w:t>
            </w:r>
            <w:r w:rsidR="004C1BB9" w:rsidRPr="004C1BB9">
              <w:rPr>
                <w:rFonts w:eastAsia="Times New Roman" w:cstheme="minorHAnsi"/>
                <w:color w:val="3A3838"/>
                <w:sz w:val="16"/>
                <w:szCs w:val="16"/>
                <w:lang w:eastAsia="es-MX"/>
              </w:rPr>
              <w:t>-</w:t>
            </w:r>
          </w:p>
        </w:tc>
      </w:tr>
      <w:tr w:rsidR="005662FF" w:rsidRPr="00FA41A6" w14:paraId="541C5AFD" w14:textId="77777777" w:rsidTr="004C1BB9">
        <w:trPr>
          <w:trHeight w:val="252"/>
        </w:trPr>
        <w:tc>
          <w:tcPr>
            <w:tcW w:w="2175" w:type="pct"/>
            <w:gridSpan w:val="3"/>
            <w:shd w:val="clear" w:color="auto" w:fill="F2F2F2" w:themeFill="background1" w:themeFillShade="F2"/>
            <w:noWrap/>
            <w:vAlign w:val="center"/>
            <w:hideMark/>
          </w:tcPr>
          <w:p w14:paraId="0DABE2D4" w14:textId="77777777" w:rsidR="005662FF" w:rsidRPr="00FA41A6" w:rsidRDefault="005662FF"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7000 Inversiones financieras y otras provisiones</w:t>
            </w:r>
          </w:p>
        </w:tc>
        <w:tc>
          <w:tcPr>
            <w:tcW w:w="2825" w:type="pct"/>
            <w:gridSpan w:val="2"/>
            <w:shd w:val="clear" w:color="auto" w:fill="auto"/>
            <w:vAlign w:val="center"/>
            <w:hideMark/>
          </w:tcPr>
          <w:p w14:paraId="162993EB" w14:textId="65FD0218" w:rsidR="005662FF" w:rsidRPr="004C1BB9" w:rsidRDefault="005662FF" w:rsidP="007F4512">
            <w:pPr>
              <w:spacing w:after="0" w:line="240" w:lineRule="auto"/>
              <w:jc w:val="center"/>
              <w:rPr>
                <w:rFonts w:eastAsia="Times New Roman" w:cstheme="minorHAnsi"/>
                <w:color w:val="3A3838"/>
                <w:sz w:val="16"/>
                <w:szCs w:val="16"/>
                <w:lang w:eastAsia="es-MX"/>
              </w:rPr>
            </w:pPr>
            <w:r w:rsidRPr="004C1BB9">
              <w:rPr>
                <w:rFonts w:eastAsia="Times New Roman" w:cstheme="minorHAnsi"/>
                <w:color w:val="3A3838"/>
                <w:sz w:val="16"/>
                <w:szCs w:val="16"/>
                <w:lang w:eastAsia="es-MX"/>
              </w:rPr>
              <w:t> </w:t>
            </w:r>
            <w:r w:rsidR="004C1BB9" w:rsidRPr="004C1BB9">
              <w:rPr>
                <w:rFonts w:eastAsia="Times New Roman" w:cstheme="minorHAnsi"/>
                <w:color w:val="3A3838"/>
                <w:sz w:val="16"/>
                <w:szCs w:val="16"/>
                <w:lang w:eastAsia="es-MX"/>
              </w:rPr>
              <w:t>-</w:t>
            </w:r>
          </w:p>
        </w:tc>
      </w:tr>
      <w:tr w:rsidR="005662FF" w:rsidRPr="00FA41A6" w14:paraId="4EE59593" w14:textId="77777777" w:rsidTr="004C1BB9">
        <w:trPr>
          <w:trHeight w:val="252"/>
        </w:trPr>
        <w:tc>
          <w:tcPr>
            <w:tcW w:w="2175" w:type="pct"/>
            <w:gridSpan w:val="3"/>
            <w:shd w:val="clear" w:color="auto" w:fill="F2F2F2" w:themeFill="background1" w:themeFillShade="F2"/>
            <w:noWrap/>
            <w:vAlign w:val="center"/>
            <w:hideMark/>
          </w:tcPr>
          <w:p w14:paraId="5EDB73B9" w14:textId="77777777" w:rsidR="005662FF" w:rsidRPr="00FA41A6" w:rsidRDefault="005662FF"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8000 Participaciones y aportaciones</w:t>
            </w:r>
          </w:p>
        </w:tc>
        <w:tc>
          <w:tcPr>
            <w:tcW w:w="2825" w:type="pct"/>
            <w:gridSpan w:val="2"/>
            <w:shd w:val="clear" w:color="auto" w:fill="auto"/>
            <w:vAlign w:val="center"/>
            <w:hideMark/>
          </w:tcPr>
          <w:p w14:paraId="23F37BEA" w14:textId="0B2B30BF" w:rsidR="005662FF" w:rsidRPr="004C1BB9" w:rsidRDefault="005662FF" w:rsidP="007F4512">
            <w:pPr>
              <w:spacing w:after="0" w:line="240" w:lineRule="auto"/>
              <w:jc w:val="center"/>
              <w:rPr>
                <w:rFonts w:eastAsia="Times New Roman" w:cstheme="minorHAnsi"/>
                <w:color w:val="3A3838"/>
                <w:sz w:val="16"/>
                <w:szCs w:val="16"/>
                <w:lang w:eastAsia="es-MX"/>
              </w:rPr>
            </w:pPr>
            <w:r w:rsidRPr="004C1BB9">
              <w:rPr>
                <w:rFonts w:eastAsia="Times New Roman" w:cstheme="minorHAnsi"/>
                <w:color w:val="3A3838"/>
                <w:sz w:val="16"/>
                <w:szCs w:val="16"/>
                <w:lang w:eastAsia="es-MX"/>
              </w:rPr>
              <w:t> </w:t>
            </w:r>
            <w:r w:rsidR="004C1BB9" w:rsidRPr="004C1BB9">
              <w:rPr>
                <w:rFonts w:eastAsia="Times New Roman" w:cstheme="minorHAnsi"/>
                <w:color w:val="3A3838"/>
                <w:sz w:val="16"/>
                <w:szCs w:val="16"/>
                <w:lang w:eastAsia="es-MX"/>
              </w:rPr>
              <w:t>-</w:t>
            </w:r>
          </w:p>
        </w:tc>
      </w:tr>
      <w:tr w:rsidR="005662FF" w:rsidRPr="00FA41A6" w14:paraId="7EB7E947" w14:textId="77777777" w:rsidTr="004C1BB9">
        <w:trPr>
          <w:trHeight w:val="252"/>
        </w:trPr>
        <w:tc>
          <w:tcPr>
            <w:tcW w:w="2175" w:type="pct"/>
            <w:gridSpan w:val="3"/>
            <w:shd w:val="clear" w:color="auto" w:fill="F2F2F2" w:themeFill="background1" w:themeFillShade="F2"/>
            <w:noWrap/>
            <w:vAlign w:val="center"/>
            <w:hideMark/>
          </w:tcPr>
          <w:p w14:paraId="58A812E0" w14:textId="77777777" w:rsidR="005662FF" w:rsidRPr="00FA41A6" w:rsidRDefault="005662FF"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9000 Deuda pública</w:t>
            </w:r>
          </w:p>
        </w:tc>
        <w:tc>
          <w:tcPr>
            <w:tcW w:w="2825" w:type="pct"/>
            <w:gridSpan w:val="2"/>
            <w:shd w:val="clear" w:color="auto" w:fill="auto"/>
            <w:vAlign w:val="center"/>
            <w:hideMark/>
          </w:tcPr>
          <w:p w14:paraId="42E8F97C" w14:textId="00AA345E" w:rsidR="005662FF" w:rsidRPr="004C1BB9" w:rsidRDefault="005662FF" w:rsidP="007F4512">
            <w:pPr>
              <w:spacing w:after="0" w:line="240" w:lineRule="auto"/>
              <w:jc w:val="center"/>
              <w:rPr>
                <w:rFonts w:eastAsia="Times New Roman" w:cstheme="minorHAnsi"/>
                <w:color w:val="3A3838"/>
                <w:sz w:val="16"/>
                <w:szCs w:val="16"/>
                <w:lang w:eastAsia="es-MX"/>
              </w:rPr>
            </w:pPr>
            <w:r w:rsidRPr="004C1BB9">
              <w:rPr>
                <w:rFonts w:eastAsia="Times New Roman" w:cstheme="minorHAnsi"/>
                <w:color w:val="3A3838"/>
                <w:sz w:val="16"/>
                <w:szCs w:val="16"/>
                <w:lang w:eastAsia="es-MX"/>
              </w:rPr>
              <w:t> </w:t>
            </w:r>
            <w:r w:rsidR="004C1BB9" w:rsidRPr="004C1BB9">
              <w:rPr>
                <w:rFonts w:eastAsia="Times New Roman" w:cstheme="minorHAnsi"/>
                <w:color w:val="3A3838"/>
                <w:sz w:val="16"/>
                <w:szCs w:val="16"/>
                <w:lang w:eastAsia="es-MX"/>
              </w:rPr>
              <w:t>-</w:t>
            </w:r>
          </w:p>
        </w:tc>
      </w:tr>
      <w:tr w:rsidR="005662FF" w:rsidRPr="00FA41A6" w14:paraId="5F635573" w14:textId="77777777" w:rsidTr="004C1BB9">
        <w:trPr>
          <w:trHeight w:val="252"/>
        </w:trPr>
        <w:tc>
          <w:tcPr>
            <w:tcW w:w="2175" w:type="pct"/>
            <w:gridSpan w:val="3"/>
            <w:shd w:val="clear" w:color="auto" w:fill="F2F2F2" w:themeFill="background1" w:themeFillShade="F2"/>
            <w:noWrap/>
            <w:vAlign w:val="center"/>
            <w:hideMark/>
          </w:tcPr>
          <w:p w14:paraId="707D43D3" w14:textId="77777777" w:rsidR="005662FF" w:rsidRPr="00FA41A6" w:rsidRDefault="005662FF" w:rsidP="007F4512">
            <w:pPr>
              <w:spacing w:after="0" w:line="240" w:lineRule="auto"/>
              <w:jc w:val="center"/>
              <w:rPr>
                <w:rFonts w:eastAsia="Times New Roman" w:cstheme="minorHAnsi"/>
                <w:b/>
                <w:bCs/>
                <w:color w:val="000000"/>
                <w:sz w:val="16"/>
                <w:szCs w:val="16"/>
                <w:lang w:eastAsia="es-MX"/>
              </w:rPr>
            </w:pPr>
            <w:r w:rsidRPr="00FA41A6">
              <w:rPr>
                <w:rFonts w:eastAsia="Times New Roman" w:cstheme="minorHAnsi"/>
                <w:b/>
                <w:bCs/>
                <w:color w:val="000000"/>
                <w:sz w:val="16"/>
                <w:szCs w:val="16"/>
                <w:lang w:eastAsia="es-MX"/>
              </w:rPr>
              <w:t>TOTAL</w:t>
            </w:r>
          </w:p>
        </w:tc>
        <w:tc>
          <w:tcPr>
            <w:tcW w:w="2825" w:type="pct"/>
            <w:gridSpan w:val="2"/>
            <w:shd w:val="clear" w:color="auto" w:fill="auto"/>
            <w:vAlign w:val="center"/>
            <w:hideMark/>
          </w:tcPr>
          <w:p w14:paraId="109FD963" w14:textId="2D8DBDC9" w:rsidR="005662FF" w:rsidRPr="004C1BB9" w:rsidRDefault="005662FF" w:rsidP="007F4512">
            <w:pPr>
              <w:spacing w:after="0" w:line="240" w:lineRule="auto"/>
              <w:jc w:val="center"/>
              <w:rPr>
                <w:rFonts w:eastAsia="Times New Roman" w:cstheme="minorHAnsi"/>
                <w:b/>
                <w:bCs/>
                <w:color w:val="3A3838"/>
                <w:sz w:val="16"/>
                <w:szCs w:val="16"/>
                <w:lang w:eastAsia="es-MX"/>
              </w:rPr>
            </w:pPr>
            <w:r w:rsidRPr="004C1BB9">
              <w:rPr>
                <w:rFonts w:eastAsia="Times New Roman" w:cstheme="minorHAnsi"/>
                <w:b/>
                <w:bCs/>
                <w:color w:val="3A3838"/>
                <w:sz w:val="16"/>
                <w:szCs w:val="16"/>
                <w:lang w:eastAsia="es-MX"/>
              </w:rPr>
              <w:t> </w:t>
            </w:r>
            <w:r w:rsidR="00BF7328" w:rsidRPr="004C1BB9">
              <w:rPr>
                <w:rFonts w:eastAsia="Times New Roman" w:cstheme="minorHAnsi"/>
                <w:b/>
                <w:bCs/>
                <w:color w:val="3A3838"/>
                <w:sz w:val="16"/>
                <w:szCs w:val="16"/>
                <w:lang w:eastAsia="es-MX"/>
              </w:rPr>
              <w:t>$2,898,995.36</w:t>
            </w:r>
          </w:p>
        </w:tc>
      </w:tr>
      <w:tr w:rsidR="005662FF" w:rsidRPr="00FA41A6" w14:paraId="7EAEF72C" w14:textId="77777777" w:rsidTr="005662FF">
        <w:trPr>
          <w:trHeight w:val="379"/>
        </w:trPr>
        <w:tc>
          <w:tcPr>
            <w:tcW w:w="5000" w:type="pct"/>
            <w:gridSpan w:val="5"/>
            <w:shd w:val="clear" w:color="auto" w:fill="7F7F7F" w:themeFill="text1" w:themeFillTint="80"/>
            <w:noWrap/>
            <w:vAlign w:val="center"/>
            <w:hideMark/>
          </w:tcPr>
          <w:p w14:paraId="6C43C379" w14:textId="77777777" w:rsidR="005662FF" w:rsidRPr="00FA41A6" w:rsidRDefault="005662FF" w:rsidP="007F4512">
            <w:pPr>
              <w:spacing w:after="0" w:line="240" w:lineRule="auto"/>
              <w:jc w:val="center"/>
              <w:rPr>
                <w:rFonts w:eastAsia="Times New Roman" w:cstheme="minorHAnsi"/>
                <w:b/>
                <w:bCs/>
                <w:color w:val="FFFFFF"/>
                <w:sz w:val="18"/>
                <w:szCs w:val="16"/>
                <w:lang w:eastAsia="es-MX"/>
              </w:rPr>
            </w:pPr>
            <w:r w:rsidRPr="00FA41A6">
              <w:rPr>
                <w:rFonts w:eastAsia="Times New Roman" w:cstheme="minorHAnsi"/>
                <w:b/>
                <w:bCs/>
                <w:color w:val="FFFFFF"/>
                <w:sz w:val="18"/>
                <w:szCs w:val="16"/>
                <w:lang w:eastAsia="es-MX"/>
              </w:rPr>
              <w:t>Fuente u origen de los recursos</w:t>
            </w:r>
          </w:p>
        </w:tc>
      </w:tr>
      <w:tr w:rsidR="005662FF" w:rsidRPr="00FA41A6" w14:paraId="591152BC" w14:textId="77777777" w:rsidTr="005662FF">
        <w:trPr>
          <w:trHeight w:val="252"/>
        </w:trPr>
        <w:tc>
          <w:tcPr>
            <w:tcW w:w="2175" w:type="pct"/>
            <w:gridSpan w:val="3"/>
            <w:shd w:val="clear" w:color="auto" w:fill="D9D9D9" w:themeFill="background1" w:themeFillShade="D9"/>
            <w:vAlign w:val="center"/>
            <w:hideMark/>
          </w:tcPr>
          <w:p w14:paraId="194D3F1C" w14:textId="77777777" w:rsidR="005662FF" w:rsidRPr="00FA41A6" w:rsidRDefault="005662FF" w:rsidP="007F4512">
            <w:pPr>
              <w:spacing w:after="0" w:line="240" w:lineRule="auto"/>
              <w:jc w:val="center"/>
              <w:rPr>
                <w:rFonts w:eastAsia="Times New Roman" w:cstheme="minorHAnsi"/>
                <w:b/>
                <w:bCs/>
                <w:color w:val="3A3838"/>
                <w:sz w:val="16"/>
                <w:szCs w:val="16"/>
                <w:lang w:eastAsia="es-MX"/>
              </w:rPr>
            </w:pPr>
            <w:r w:rsidRPr="00FA41A6">
              <w:rPr>
                <w:rFonts w:eastAsia="Times New Roman" w:cstheme="minorHAnsi"/>
                <w:b/>
                <w:bCs/>
                <w:color w:val="3A3838"/>
                <w:sz w:val="16"/>
                <w:szCs w:val="16"/>
                <w:lang w:eastAsia="es-MX"/>
              </w:rPr>
              <w:t>Fuente de Recursos</w:t>
            </w:r>
          </w:p>
        </w:tc>
        <w:tc>
          <w:tcPr>
            <w:tcW w:w="2825" w:type="pct"/>
            <w:gridSpan w:val="2"/>
            <w:shd w:val="clear" w:color="auto" w:fill="D9D9D9" w:themeFill="background1" w:themeFillShade="D9"/>
            <w:vAlign w:val="center"/>
            <w:hideMark/>
          </w:tcPr>
          <w:p w14:paraId="437ACCD8" w14:textId="77777777" w:rsidR="005662FF" w:rsidRPr="00FA41A6" w:rsidRDefault="005662FF" w:rsidP="007F4512">
            <w:pPr>
              <w:spacing w:after="0" w:line="240" w:lineRule="auto"/>
              <w:jc w:val="center"/>
              <w:rPr>
                <w:rFonts w:eastAsia="Times New Roman" w:cstheme="minorHAnsi"/>
                <w:b/>
                <w:bCs/>
                <w:color w:val="3A3838"/>
                <w:sz w:val="16"/>
                <w:szCs w:val="16"/>
                <w:lang w:eastAsia="es-MX"/>
              </w:rPr>
            </w:pPr>
            <w:r w:rsidRPr="00FA41A6">
              <w:rPr>
                <w:rFonts w:eastAsia="Times New Roman" w:cstheme="minorHAnsi"/>
                <w:b/>
                <w:bCs/>
                <w:color w:val="3A3838"/>
                <w:sz w:val="16"/>
                <w:szCs w:val="16"/>
                <w:lang w:eastAsia="es-MX"/>
              </w:rPr>
              <w:t>Porcentaje respecto al presupuesto estimado</w:t>
            </w:r>
          </w:p>
        </w:tc>
      </w:tr>
      <w:tr w:rsidR="005662FF" w:rsidRPr="00FA41A6" w14:paraId="093C04E4" w14:textId="77777777" w:rsidTr="004C1BB9">
        <w:trPr>
          <w:trHeight w:val="252"/>
        </w:trPr>
        <w:tc>
          <w:tcPr>
            <w:tcW w:w="2175" w:type="pct"/>
            <w:gridSpan w:val="3"/>
            <w:shd w:val="clear" w:color="auto" w:fill="F2F2F2" w:themeFill="background1" w:themeFillShade="F2"/>
            <w:noWrap/>
            <w:vAlign w:val="center"/>
            <w:hideMark/>
          </w:tcPr>
          <w:p w14:paraId="089FCF17" w14:textId="77777777" w:rsidR="005662FF" w:rsidRPr="00FA41A6" w:rsidRDefault="005662FF"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Recursos Fiscales</w:t>
            </w:r>
          </w:p>
        </w:tc>
        <w:tc>
          <w:tcPr>
            <w:tcW w:w="2825" w:type="pct"/>
            <w:gridSpan w:val="2"/>
            <w:shd w:val="clear" w:color="auto" w:fill="auto"/>
            <w:vAlign w:val="center"/>
            <w:hideMark/>
          </w:tcPr>
          <w:p w14:paraId="75D86232" w14:textId="33FF1F06" w:rsidR="005662FF" w:rsidRPr="004C1BB9" w:rsidRDefault="00BF7328" w:rsidP="007F4512">
            <w:pPr>
              <w:spacing w:after="0" w:line="240" w:lineRule="auto"/>
              <w:jc w:val="center"/>
              <w:rPr>
                <w:rFonts w:eastAsia="Times New Roman" w:cstheme="minorHAnsi"/>
                <w:color w:val="3A3838"/>
                <w:sz w:val="16"/>
                <w:szCs w:val="16"/>
                <w:lang w:eastAsia="es-MX"/>
              </w:rPr>
            </w:pPr>
            <w:r w:rsidRPr="004C1BB9">
              <w:rPr>
                <w:rFonts w:eastAsia="Times New Roman" w:cstheme="minorHAnsi"/>
                <w:color w:val="3A3838"/>
                <w:sz w:val="16"/>
                <w:szCs w:val="16"/>
                <w:lang w:eastAsia="es-MX"/>
              </w:rPr>
              <w:t>100</w:t>
            </w:r>
            <w:r w:rsidR="005662FF" w:rsidRPr="004C1BB9">
              <w:rPr>
                <w:rFonts w:eastAsia="Times New Roman" w:cstheme="minorHAnsi"/>
                <w:color w:val="3A3838"/>
                <w:sz w:val="16"/>
                <w:szCs w:val="16"/>
                <w:lang w:eastAsia="es-MX"/>
              </w:rPr>
              <w:t> </w:t>
            </w:r>
          </w:p>
        </w:tc>
      </w:tr>
      <w:tr w:rsidR="005662FF" w:rsidRPr="00FA41A6" w14:paraId="09A21A9C" w14:textId="77777777" w:rsidTr="004C1BB9">
        <w:trPr>
          <w:trHeight w:val="252"/>
        </w:trPr>
        <w:tc>
          <w:tcPr>
            <w:tcW w:w="2175" w:type="pct"/>
            <w:gridSpan w:val="3"/>
            <w:shd w:val="clear" w:color="auto" w:fill="F2F2F2" w:themeFill="background1" w:themeFillShade="F2"/>
            <w:noWrap/>
            <w:vAlign w:val="center"/>
            <w:hideMark/>
          </w:tcPr>
          <w:p w14:paraId="5E944185" w14:textId="77777777" w:rsidR="005662FF" w:rsidRPr="00FA41A6" w:rsidRDefault="005662FF" w:rsidP="007F4512">
            <w:pPr>
              <w:spacing w:after="0" w:line="240" w:lineRule="auto"/>
              <w:rPr>
                <w:rFonts w:eastAsia="Times New Roman" w:cstheme="minorHAnsi"/>
                <w:color w:val="000000"/>
                <w:sz w:val="16"/>
                <w:szCs w:val="16"/>
                <w:lang w:eastAsia="es-MX"/>
              </w:rPr>
            </w:pPr>
            <w:r w:rsidRPr="00FA41A6">
              <w:rPr>
                <w:rFonts w:eastAsia="Times New Roman" w:cstheme="minorHAnsi"/>
                <w:color w:val="000000"/>
                <w:sz w:val="16"/>
                <w:szCs w:val="16"/>
                <w:lang w:eastAsia="es-MX"/>
              </w:rPr>
              <w:t xml:space="preserve">Otros recursos </w:t>
            </w:r>
            <w:r w:rsidRPr="00FA41A6">
              <w:rPr>
                <w:rFonts w:eastAsia="Times New Roman" w:cstheme="minorHAnsi"/>
                <w:i/>
                <w:iCs/>
                <w:color w:val="000000"/>
                <w:sz w:val="16"/>
                <w:szCs w:val="16"/>
                <w:lang w:eastAsia="es-MX"/>
              </w:rPr>
              <w:t>[especificar fuente(s)]</w:t>
            </w:r>
          </w:p>
        </w:tc>
        <w:tc>
          <w:tcPr>
            <w:tcW w:w="2825" w:type="pct"/>
            <w:gridSpan w:val="2"/>
            <w:shd w:val="clear" w:color="auto" w:fill="auto"/>
            <w:vAlign w:val="center"/>
            <w:hideMark/>
          </w:tcPr>
          <w:p w14:paraId="78A268F9" w14:textId="1C494A1C" w:rsidR="005662FF" w:rsidRPr="004C1BB9" w:rsidRDefault="005662FF" w:rsidP="007F4512">
            <w:pPr>
              <w:spacing w:after="0" w:line="240" w:lineRule="auto"/>
              <w:jc w:val="center"/>
              <w:rPr>
                <w:rFonts w:eastAsia="Times New Roman" w:cstheme="minorHAnsi"/>
                <w:color w:val="3A3838"/>
                <w:sz w:val="16"/>
                <w:szCs w:val="16"/>
                <w:lang w:eastAsia="es-MX"/>
              </w:rPr>
            </w:pPr>
            <w:r w:rsidRPr="004C1BB9">
              <w:rPr>
                <w:rFonts w:eastAsia="Times New Roman" w:cstheme="minorHAnsi"/>
                <w:color w:val="3A3838"/>
                <w:sz w:val="16"/>
                <w:szCs w:val="16"/>
                <w:lang w:eastAsia="es-MX"/>
              </w:rPr>
              <w:t> </w:t>
            </w:r>
            <w:r w:rsidR="004C1BB9" w:rsidRPr="004C1BB9">
              <w:rPr>
                <w:rFonts w:eastAsia="Times New Roman" w:cstheme="minorHAnsi"/>
                <w:color w:val="3A3838"/>
                <w:sz w:val="16"/>
                <w:szCs w:val="16"/>
                <w:lang w:eastAsia="es-MX"/>
              </w:rPr>
              <w:t>-</w:t>
            </w:r>
          </w:p>
        </w:tc>
      </w:tr>
      <w:tr w:rsidR="005662FF" w:rsidRPr="00FA41A6" w14:paraId="2CED4E11" w14:textId="77777777" w:rsidTr="005662FF">
        <w:trPr>
          <w:trHeight w:val="252"/>
        </w:trPr>
        <w:tc>
          <w:tcPr>
            <w:tcW w:w="2175" w:type="pct"/>
            <w:gridSpan w:val="3"/>
            <w:shd w:val="clear" w:color="auto" w:fill="F2F2F2" w:themeFill="background1" w:themeFillShade="F2"/>
            <w:noWrap/>
            <w:vAlign w:val="center"/>
            <w:hideMark/>
          </w:tcPr>
          <w:p w14:paraId="2AE399C8" w14:textId="77777777" w:rsidR="005662FF" w:rsidRPr="00FA41A6" w:rsidRDefault="005662FF" w:rsidP="007F4512">
            <w:pPr>
              <w:spacing w:after="0" w:line="240" w:lineRule="auto"/>
              <w:jc w:val="center"/>
              <w:rPr>
                <w:rFonts w:eastAsia="Times New Roman" w:cstheme="minorHAnsi"/>
                <w:b/>
                <w:bCs/>
                <w:color w:val="000000"/>
                <w:sz w:val="16"/>
                <w:szCs w:val="16"/>
                <w:lang w:eastAsia="es-MX"/>
              </w:rPr>
            </w:pPr>
            <w:r w:rsidRPr="00FA41A6">
              <w:rPr>
                <w:rFonts w:eastAsia="Times New Roman" w:cstheme="minorHAnsi"/>
                <w:b/>
                <w:bCs/>
                <w:color w:val="000000"/>
                <w:sz w:val="16"/>
                <w:szCs w:val="16"/>
                <w:lang w:eastAsia="es-MX"/>
              </w:rPr>
              <w:t>TOTAL</w:t>
            </w:r>
          </w:p>
        </w:tc>
        <w:tc>
          <w:tcPr>
            <w:tcW w:w="2825" w:type="pct"/>
            <w:gridSpan w:val="2"/>
            <w:shd w:val="clear" w:color="auto" w:fill="F2F2F2" w:themeFill="background1" w:themeFillShade="F2"/>
            <w:vAlign w:val="center"/>
            <w:hideMark/>
          </w:tcPr>
          <w:p w14:paraId="788F4F97" w14:textId="77777777" w:rsidR="005662FF" w:rsidRPr="00FA41A6" w:rsidRDefault="005662FF" w:rsidP="007F4512">
            <w:pPr>
              <w:spacing w:after="0" w:line="240" w:lineRule="auto"/>
              <w:jc w:val="center"/>
              <w:rPr>
                <w:rFonts w:eastAsia="Times New Roman" w:cstheme="minorHAnsi"/>
                <w:b/>
                <w:bCs/>
                <w:color w:val="3A3838"/>
                <w:sz w:val="16"/>
                <w:szCs w:val="16"/>
                <w:lang w:eastAsia="es-MX"/>
              </w:rPr>
            </w:pPr>
            <w:r w:rsidRPr="00FA41A6">
              <w:rPr>
                <w:rFonts w:eastAsia="Times New Roman" w:cstheme="minorHAnsi"/>
                <w:b/>
                <w:bCs/>
                <w:color w:val="3A3838"/>
                <w:sz w:val="16"/>
                <w:szCs w:val="16"/>
                <w:lang w:eastAsia="es-MX"/>
              </w:rPr>
              <w:t>100</w:t>
            </w:r>
          </w:p>
        </w:tc>
      </w:tr>
      <w:tr w:rsidR="005662FF" w:rsidRPr="00FA41A6" w14:paraId="2D50FAA1" w14:textId="77777777" w:rsidTr="005662FF">
        <w:trPr>
          <w:trHeight w:val="302"/>
        </w:trPr>
        <w:tc>
          <w:tcPr>
            <w:tcW w:w="5000" w:type="pct"/>
            <w:gridSpan w:val="5"/>
            <w:shd w:val="clear" w:color="auto" w:fill="7F7F7F" w:themeFill="text1" w:themeFillTint="80"/>
            <w:noWrap/>
            <w:vAlign w:val="center"/>
            <w:hideMark/>
          </w:tcPr>
          <w:p w14:paraId="0345F191" w14:textId="77777777" w:rsidR="005662FF" w:rsidRPr="00FA41A6" w:rsidRDefault="005662FF" w:rsidP="007F4512">
            <w:pPr>
              <w:spacing w:after="0" w:line="240" w:lineRule="auto"/>
              <w:jc w:val="center"/>
              <w:rPr>
                <w:rFonts w:eastAsia="Times New Roman" w:cstheme="minorHAnsi"/>
                <w:b/>
                <w:bCs/>
                <w:color w:val="FFFFFF"/>
                <w:sz w:val="18"/>
                <w:szCs w:val="16"/>
                <w:lang w:eastAsia="es-MX"/>
              </w:rPr>
            </w:pPr>
            <w:r w:rsidRPr="00FA41A6">
              <w:rPr>
                <w:rFonts w:eastAsia="Times New Roman" w:cstheme="minorHAnsi"/>
                <w:b/>
                <w:bCs/>
                <w:color w:val="FFFFFF"/>
                <w:sz w:val="18"/>
                <w:szCs w:val="16"/>
                <w:lang w:eastAsia="es-MX"/>
              </w:rPr>
              <w:t xml:space="preserve">Gastos </w:t>
            </w:r>
          </w:p>
        </w:tc>
      </w:tr>
      <w:tr w:rsidR="005662FF" w:rsidRPr="00FA41A6" w14:paraId="5EFF7603" w14:textId="77777777" w:rsidTr="005662FF">
        <w:trPr>
          <w:trHeight w:val="252"/>
        </w:trPr>
        <w:tc>
          <w:tcPr>
            <w:tcW w:w="1658" w:type="pct"/>
            <w:shd w:val="clear" w:color="auto" w:fill="BFBFBF" w:themeFill="background1" w:themeFillShade="BF"/>
            <w:vAlign w:val="center"/>
            <w:hideMark/>
          </w:tcPr>
          <w:p w14:paraId="16ABB9C0" w14:textId="77777777" w:rsidR="005662FF" w:rsidRPr="00FA41A6" w:rsidRDefault="005662FF" w:rsidP="007F4512">
            <w:pPr>
              <w:spacing w:after="0" w:line="240" w:lineRule="auto"/>
              <w:jc w:val="center"/>
              <w:rPr>
                <w:rFonts w:eastAsia="Times New Roman" w:cstheme="minorHAnsi"/>
                <w:b/>
                <w:bCs/>
                <w:color w:val="3A3838"/>
                <w:sz w:val="16"/>
                <w:szCs w:val="16"/>
                <w:lang w:eastAsia="es-MX"/>
              </w:rPr>
            </w:pPr>
            <w:r w:rsidRPr="00FA41A6">
              <w:rPr>
                <w:rFonts w:eastAsia="Times New Roman" w:cstheme="minorHAnsi"/>
                <w:b/>
                <w:bCs/>
                <w:color w:val="3A3838"/>
                <w:sz w:val="16"/>
                <w:szCs w:val="16"/>
                <w:lang w:eastAsia="es-MX"/>
              </w:rPr>
              <w:t>Gasto</w:t>
            </w:r>
          </w:p>
        </w:tc>
        <w:tc>
          <w:tcPr>
            <w:tcW w:w="414" w:type="pct"/>
            <w:shd w:val="clear" w:color="auto" w:fill="BFBFBF" w:themeFill="background1" w:themeFillShade="BF"/>
            <w:vAlign w:val="center"/>
            <w:hideMark/>
          </w:tcPr>
          <w:p w14:paraId="5501BB43" w14:textId="77777777" w:rsidR="005662FF" w:rsidRPr="00FA41A6" w:rsidRDefault="005662FF" w:rsidP="007F4512">
            <w:pPr>
              <w:spacing w:after="0" w:line="240" w:lineRule="auto"/>
              <w:jc w:val="center"/>
              <w:rPr>
                <w:rFonts w:eastAsia="Times New Roman" w:cstheme="minorHAnsi"/>
                <w:b/>
                <w:bCs/>
                <w:color w:val="3A3838"/>
                <w:sz w:val="16"/>
                <w:szCs w:val="16"/>
                <w:lang w:eastAsia="es-MX"/>
              </w:rPr>
            </w:pPr>
            <w:r w:rsidRPr="00FA41A6">
              <w:rPr>
                <w:rFonts w:eastAsia="Times New Roman" w:cstheme="minorHAnsi"/>
                <w:b/>
                <w:bCs/>
                <w:color w:val="3A3838"/>
                <w:sz w:val="16"/>
                <w:szCs w:val="16"/>
                <w:lang w:eastAsia="es-MX"/>
              </w:rPr>
              <w:t>Metodología</w:t>
            </w:r>
          </w:p>
        </w:tc>
        <w:tc>
          <w:tcPr>
            <w:tcW w:w="1655" w:type="pct"/>
            <w:gridSpan w:val="2"/>
            <w:shd w:val="clear" w:color="auto" w:fill="BFBFBF" w:themeFill="background1" w:themeFillShade="BF"/>
            <w:vAlign w:val="center"/>
            <w:hideMark/>
          </w:tcPr>
          <w:p w14:paraId="3E79E23D" w14:textId="77777777" w:rsidR="005662FF" w:rsidRPr="00FA41A6" w:rsidRDefault="005662FF" w:rsidP="007F4512">
            <w:pPr>
              <w:spacing w:after="0" w:line="240" w:lineRule="auto"/>
              <w:jc w:val="center"/>
              <w:rPr>
                <w:rFonts w:eastAsia="Times New Roman" w:cstheme="minorHAnsi"/>
                <w:b/>
                <w:bCs/>
                <w:color w:val="3A3838"/>
                <w:sz w:val="16"/>
                <w:szCs w:val="16"/>
                <w:lang w:eastAsia="es-MX"/>
              </w:rPr>
            </w:pPr>
            <w:r w:rsidRPr="00FA41A6">
              <w:rPr>
                <w:rFonts w:eastAsia="Times New Roman" w:cstheme="minorHAnsi"/>
                <w:b/>
                <w:bCs/>
                <w:color w:val="3A3838"/>
                <w:sz w:val="16"/>
                <w:szCs w:val="16"/>
                <w:lang w:eastAsia="es-MX"/>
              </w:rPr>
              <w:t>Estimación</w:t>
            </w:r>
          </w:p>
        </w:tc>
        <w:tc>
          <w:tcPr>
            <w:tcW w:w="1273" w:type="pct"/>
            <w:shd w:val="clear" w:color="auto" w:fill="BFBFBF" w:themeFill="background1" w:themeFillShade="BF"/>
            <w:vAlign w:val="center"/>
            <w:hideMark/>
          </w:tcPr>
          <w:p w14:paraId="64E92363" w14:textId="77777777" w:rsidR="005662FF" w:rsidRPr="00FA41A6" w:rsidRDefault="005662FF" w:rsidP="007F4512">
            <w:pPr>
              <w:spacing w:after="0" w:line="240" w:lineRule="auto"/>
              <w:jc w:val="center"/>
              <w:rPr>
                <w:rFonts w:eastAsia="Times New Roman" w:cstheme="minorHAnsi"/>
                <w:b/>
                <w:bCs/>
                <w:color w:val="000000"/>
                <w:sz w:val="16"/>
                <w:szCs w:val="16"/>
                <w:lang w:eastAsia="es-MX"/>
              </w:rPr>
            </w:pPr>
            <w:r w:rsidRPr="00FA41A6">
              <w:rPr>
                <w:rFonts w:eastAsia="Times New Roman" w:cstheme="minorHAnsi"/>
                <w:b/>
                <w:bCs/>
                <w:color w:val="3A3838"/>
                <w:sz w:val="16"/>
                <w:szCs w:val="16"/>
                <w:lang w:eastAsia="es-MX"/>
              </w:rPr>
              <w:t>Fuente de información</w:t>
            </w:r>
          </w:p>
        </w:tc>
      </w:tr>
      <w:tr w:rsidR="004C1BB9" w:rsidRPr="00FA41A6" w14:paraId="766877B8" w14:textId="77777777" w:rsidTr="004C1BB9">
        <w:trPr>
          <w:trHeight w:val="252"/>
        </w:trPr>
        <w:tc>
          <w:tcPr>
            <w:tcW w:w="1658" w:type="pct"/>
            <w:shd w:val="clear" w:color="auto" w:fill="D9D9D9" w:themeFill="background1" w:themeFillShade="D9"/>
            <w:vAlign w:val="center"/>
            <w:hideMark/>
          </w:tcPr>
          <w:p w14:paraId="095F4442" w14:textId="77777777" w:rsidR="004C1BB9" w:rsidRPr="00FA41A6" w:rsidRDefault="004C1BB9" w:rsidP="004C1BB9">
            <w:pPr>
              <w:spacing w:after="0" w:line="240" w:lineRule="auto"/>
              <w:jc w:val="center"/>
              <w:rPr>
                <w:rFonts w:eastAsia="Times New Roman" w:cstheme="minorHAnsi"/>
                <w:b/>
                <w:bCs/>
                <w:color w:val="000000"/>
                <w:sz w:val="16"/>
                <w:szCs w:val="16"/>
                <w:lang w:eastAsia="es-MX"/>
              </w:rPr>
            </w:pPr>
            <w:r w:rsidRPr="00FA41A6">
              <w:rPr>
                <w:rFonts w:eastAsia="Times New Roman" w:cstheme="minorHAnsi"/>
                <w:b/>
                <w:bCs/>
                <w:color w:val="000000"/>
                <w:sz w:val="16"/>
                <w:szCs w:val="16"/>
                <w:lang w:eastAsia="es-MX"/>
              </w:rPr>
              <w:t>Operación</w:t>
            </w:r>
          </w:p>
        </w:tc>
        <w:tc>
          <w:tcPr>
            <w:tcW w:w="414" w:type="pct"/>
            <w:shd w:val="clear" w:color="auto" w:fill="auto"/>
            <w:vAlign w:val="center"/>
            <w:hideMark/>
          </w:tcPr>
          <w:p w14:paraId="26CA526C" w14:textId="794855A8" w:rsidR="004C1BB9" w:rsidRPr="00FA41A6" w:rsidRDefault="004C1BB9" w:rsidP="004C1BB9">
            <w:pPr>
              <w:spacing w:after="0" w:line="240" w:lineRule="auto"/>
              <w:jc w:val="center"/>
              <w:rPr>
                <w:rFonts w:eastAsia="Times New Roman" w:cstheme="minorHAnsi"/>
                <w:b/>
                <w:bCs/>
                <w:color w:val="000000"/>
                <w:sz w:val="16"/>
                <w:szCs w:val="16"/>
                <w:lang w:eastAsia="es-MX"/>
              </w:rPr>
            </w:pPr>
            <w:r w:rsidRPr="00FA41A6">
              <w:rPr>
                <w:rFonts w:eastAsia="Times New Roman" w:cstheme="minorHAnsi"/>
                <w:color w:val="3A3838"/>
                <w:sz w:val="16"/>
                <w:szCs w:val="16"/>
                <w:lang w:eastAsia="es-MX"/>
              </w:rPr>
              <w:t> </w:t>
            </w:r>
            <w:r>
              <w:rPr>
                <w:rFonts w:eastAsia="Times New Roman" w:cstheme="minorHAnsi"/>
                <w:color w:val="3A3838"/>
                <w:sz w:val="16"/>
                <w:szCs w:val="16"/>
                <w:lang w:eastAsia="es-MX"/>
              </w:rPr>
              <w:t>-</w:t>
            </w:r>
          </w:p>
        </w:tc>
        <w:tc>
          <w:tcPr>
            <w:tcW w:w="1655" w:type="pct"/>
            <w:gridSpan w:val="2"/>
            <w:shd w:val="clear" w:color="auto" w:fill="auto"/>
            <w:noWrap/>
            <w:vAlign w:val="center"/>
            <w:hideMark/>
          </w:tcPr>
          <w:p w14:paraId="3AC8C6C9" w14:textId="281ECD75" w:rsidR="004C1BB9" w:rsidRPr="00FA41A6" w:rsidRDefault="004C1BB9" w:rsidP="004C1BB9">
            <w:pPr>
              <w:spacing w:after="0" w:line="240" w:lineRule="auto"/>
              <w:jc w:val="center"/>
              <w:rPr>
                <w:rFonts w:eastAsia="Times New Roman" w:cstheme="minorHAnsi"/>
                <w:color w:val="000000"/>
                <w:sz w:val="16"/>
                <w:szCs w:val="16"/>
                <w:lang w:eastAsia="es-MX"/>
              </w:rPr>
            </w:pPr>
            <w:r w:rsidRPr="00FA41A6">
              <w:rPr>
                <w:rFonts w:eastAsia="Times New Roman" w:cstheme="minorHAnsi"/>
                <w:color w:val="3A3838"/>
                <w:sz w:val="16"/>
                <w:szCs w:val="16"/>
                <w:lang w:eastAsia="es-MX"/>
              </w:rPr>
              <w:t> </w:t>
            </w:r>
            <w:r>
              <w:rPr>
                <w:rFonts w:eastAsia="Times New Roman" w:cstheme="minorHAnsi"/>
                <w:color w:val="3A3838"/>
                <w:sz w:val="16"/>
                <w:szCs w:val="16"/>
                <w:lang w:eastAsia="es-MX"/>
              </w:rPr>
              <w:t>-</w:t>
            </w:r>
          </w:p>
        </w:tc>
        <w:tc>
          <w:tcPr>
            <w:tcW w:w="1273" w:type="pct"/>
            <w:shd w:val="clear" w:color="auto" w:fill="auto"/>
            <w:noWrap/>
            <w:vAlign w:val="center"/>
            <w:hideMark/>
          </w:tcPr>
          <w:p w14:paraId="437EE6C9" w14:textId="3C011AD8" w:rsidR="004C1BB9" w:rsidRPr="00FA41A6" w:rsidRDefault="004C1BB9" w:rsidP="004C1BB9">
            <w:pPr>
              <w:spacing w:after="0" w:line="240" w:lineRule="auto"/>
              <w:jc w:val="center"/>
              <w:rPr>
                <w:rFonts w:eastAsia="Times New Roman" w:cstheme="minorHAnsi"/>
                <w:color w:val="000000"/>
                <w:sz w:val="16"/>
                <w:szCs w:val="16"/>
                <w:lang w:eastAsia="es-MX"/>
              </w:rPr>
            </w:pPr>
            <w:r w:rsidRPr="00FA41A6">
              <w:rPr>
                <w:rFonts w:eastAsia="Times New Roman" w:cstheme="minorHAnsi"/>
                <w:color w:val="3A3838"/>
                <w:sz w:val="16"/>
                <w:szCs w:val="16"/>
                <w:lang w:eastAsia="es-MX"/>
              </w:rPr>
              <w:t> </w:t>
            </w:r>
            <w:r>
              <w:rPr>
                <w:rFonts w:eastAsia="Times New Roman" w:cstheme="minorHAnsi"/>
                <w:color w:val="3A3838"/>
                <w:sz w:val="16"/>
                <w:szCs w:val="16"/>
                <w:lang w:eastAsia="es-MX"/>
              </w:rPr>
              <w:t>-</w:t>
            </w:r>
          </w:p>
        </w:tc>
      </w:tr>
      <w:tr w:rsidR="004C1BB9" w:rsidRPr="00FA41A6" w14:paraId="24019394" w14:textId="77777777" w:rsidTr="004C1BB9">
        <w:trPr>
          <w:trHeight w:val="252"/>
        </w:trPr>
        <w:tc>
          <w:tcPr>
            <w:tcW w:w="1658" w:type="pct"/>
            <w:shd w:val="clear" w:color="auto" w:fill="D9D9D9" w:themeFill="background1" w:themeFillShade="D9"/>
            <w:vAlign w:val="center"/>
            <w:hideMark/>
          </w:tcPr>
          <w:p w14:paraId="20C5D1B8" w14:textId="77777777" w:rsidR="004C1BB9" w:rsidRPr="00FA41A6" w:rsidRDefault="004C1BB9" w:rsidP="004C1BB9">
            <w:pPr>
              <w:spacing w:after="0" w:line="240" w:lineRule="auto"/>
              <w:jc w:val="center"/>
              <w:rPr>
                <w:rFonts w:eastAsia="Times New Roman" w:cstheme="minorHAnsi"/>
                <w:b/>
                <w:bCs/>
                <w:color w:val="000000"/>
                <w:sz w:val="16"/>
                <w:szCs w:val="16"/>
                <w:lang w:eastAsia="es-MX"/>
              </w:rPr>
            </w:pPr>
            <w:r w:rsidRPr="00FA41A6">
              <w:rPr>
                <w:rFonts w:eastAsia="Times New Roman" w:cstheme="minorHAnsi"/>
                <w:b/>
                <w:bCs/>
                <w:color w:val="000000"/>
                <w:sz w:val="16"/>
                <w:szCs w:val="16"/>
                <w:lang w:eastAsia="es-MX"/>
              </w:rPr>
              <w:t>Mantenimiento</w:t>
            </w:r>
          </w:p>
        </w:tc>
        <w:tc>
          <w:tcPr>
            <w:tcW w:w="414" w:type="pct"/>
            <w:shd w:val="clear" w:color="auto" w:fill="auto"/>
            <w:vAlign w:val="center"/>
            <w:hideMark/>
          </w:tcPr>
          <w:p w14:paraId="600B4DB1" w14:textId="2F55F84D" w:rsidR="004C1BB9" w:rsidRPr="00FA41A6" w:rsidRDefault="004C1BB9" w:rsidP="004C1BB9">
            <w:pPr>
              <w:spacing w:after="0" w:line="240" w:lineRule="auto"/>
              <w:jc w:val="center"/>
              <w:rPr>
                <w:rFonts w:eastAsia="Times New Roman" w:cstheme="minorHAnsi"/>
                <w:b/>
                <w:bCs/>
                <w:color w:val="000000"/>
                <w:sz w:val="16"/>
                <w:szCs w:val="16"/>
                <w:lang w:eastAsia="es-MX"/>
              </w:rPr>
            </w:pPr>
            <w:r w:rsidRPr="00FA41A6">
              <w:rPr>
                <w:rFonts w:eastAsia="Times New Roman" w:cstheme="minorHAnsi"/>
                <w:color w:val="3A3838"/>
                <w:sz w:val="16"/>
                <w:szCs w:val="16"/>
                <w:lang w:eastAsia="es-MX"/>
              </w:rPr>
              <w:t> </w:t>
            </w:r>
            <w:r>
              <w:rPr>
                <w:rFonts w:eastAsia="Times New Roman" w:cstheme="minorHAnsi"/>
                <w:color w:val="3A3838"/>
                <w:sz w:val="16"/>
                <w:szCs w:val="16"/>
                <w:lang w:eastAsia="es-MX"/>
              </w:rPr>
              <w:t>-</w:t>
            </w:r>
          </w:p>
        </w:tc>
        <w:tc>
          <w:tcPr>
            <w:tcW w:w="1655" w:type="pct"/>
            <w:gridSpan w:val="2"/>
            <w:shd w:val="clear" w:color="auto" w:fill="auto"/>
            <w:noWrap/>
            <w:vAlign w:val="center"/>
            <w:hideMark/>
          </w:tcPr>
          <w:p w14:paraId="2CB074F1" w14:textId="280C7295" w:rsidR="004C1BB9" w:rsidRPr="00FA41A6" w:rsidRDefault="004C1BB9" w:rsidP="004C1BB9">
            <w:pPr>
              <w:spacing w:after="0" w:line="240" w:lineRule="auto"/>
              <w:jc w:val="center"/>
              <w:rPr>
                <w:rFonts w:eastAsia="Times New Roman" w:cstheme="minorHAnsi"/>
                <w:color w:val="000000"/>
                <w:sz w:val="16"/>
                <w:szCs w:val="16"/>
                <w:lang w:eastAsia="es-MX"/>
              </w:rPr>
            </w:pPr>
            <w:r w:rsidRPr="00FA41A6">
              <w:rPr>
                <w:rFonts w:eastAsia="Times New Roman" w:cstheme="minorHAnsi"/>
                <w:color w:val="3A3838"/>
                <w:sz w:val="16"/>
                <w:szCs w:val="16"/>
                <w:lang w:eastAsia="es-MX"/>
              </w:rPr>
              <w:t> </w:t>
            </w:r>
            <w:r>
              <w:rPr>
                <w:rFonts w:eastAsia="Times New Roman" w:cstheme="minorHAnsi"/>
                <w:color w:val="3A3838"/>
                <w:sz w:val="16"/>
                <w:szCs w:val="16"/>
                <w:lang w:eastAsia="es-MX"/>
              </w:rPr>
              <w:t>-</w:t>
            </w:r>
          </w:p>
        </w:tc>
        <w:tc>
          <w:tcPr>
            <w:tcW w:w="1273" w:type="pct"/>
            <w:shd w:val="clear" w:color="auto" w:fill="auto"/>
            <w:noWrap/>
            <w:vAlign w:val="center"/>
            <w:hideMark/>
          </w:tcPr>
          <w:p w14:paraId="0882FBC6" w14:textId="01A0C480" w:rsidR="004C1BB9" w:rsidRPr="00FA41A6" w:rsidRDefault="004C1BB9" w:rsidP="004C1BB9">
            <w:pPr>
              <w:spacing w:after="0" w:line="240" w:lineRule="auto"/>
              <w:jc w:val="center"/>
              <w:rPr>
                <w:rFonts w:eastAsia="Times New Roman" w:cstheme="minorHAnsi"/>
                <w:color w:val="000000"/>
                <w:sz w:val="16"/>
                <w:szCs w:val="16"/>
                <w:lang w:eastAsia="es-MX"/>
              </w:rPr>
            </w:pPr>
            <w:r w:rsidRPr="00FA41A6">
              <w:rPr>
                <w:rFonts w:eastAsia="Times New Roman" w:cstheme="minorHAnsi"/>
                <w:color w:val="3A3838"/>
                <w:sz w:val="16"/>
                <w:szCs w:val="16"/>
                <w:lang w:eastAsia="es-MX"/>
              </w:rPr>
              <w:t> </w:t>
            </w:r>
            <w:r>
              <w:rPr>
                <w:rFonts w:eastAsia="Times New Roman" w:cstheme="minorHAnsi"/>
                <w:color w:val="3A3838"/>
                <w:sz w:val="16"/>
                <w:szCs w:val="16"/>
                <w:lang w:eastAsia="es-MX"/>
              </w:rPr>
              <w:t>-</w:t>
            </w:r>
          </w:p>
        </w:tc>
      </w:tr>
      <w:tr w:rsidR="004C1BB9" w:rsidRPr="00FA41A6" w14:paraId="6A2E079C" w14:textId="77777777" w:rsidTr="004C1BB9">
        <w:trPr>
          <w:trHeight w:val="252"/>
        </w:trPr>
        <w:tc>
          <w:tcPr>
            <w:tcW w:w="1658" w:type="pct"/>
            <w:shd w:val="clear" w:color="auto" w:fill="D9D9D9" w:themeFill="background1" w:themeFillShade="D9"/>
            <w:vAlign w:val="center"/>
            <w:hideMark/>
          </w:tcPr>
          <w:p w14:paraId="6B875487" w14:textId="77777777" w:rsidR="004C1BB9" w:rsidRPr="00FA41A6" w:rsidRDefault="004C1BB9" w:rsidP="004C1BB9">
            <w:pPr>
              <w:spacing w:after="0" w:line="240" w:lineRule="auto"/>
              <w:jc w:val="center"/>
              <w:rPr>
                <w:rFonts w:eastAsia="Times New Roman" w:cstheme="minorHAnsi"/>
                <w:b/>
                <w:bCs/>
                <w:color w:val="000000"/>
                <w:sz w:val="16"/>
                <w:szCs w:val="16"/>
                <w:lang w:eastAsia="es-MX"/>
              </w:rPr>
            </w:pPr>
            <w:r w:rsidRPr="00FA41A6">
              <w:rPr>
                <w:rFonts w:eastAsia="Times New Roman" w:cstheme="minorHAnsi"/>
                <w:b/>
                <w:bCs/>
                <w:color w:val="000000"/>
                <w:sz w:val="16"/>
                <w:szCs w:val="16"/>
                <w:lang w:eastAsia="es-MX"/>
              </w:rPr>
              <w:t>Capital</w:t>
            </w:r>
          </w:p>
        </w:tc>
        <w:tc>
          <w:tcPr>
            <w:tcW w:w="414" w:type="pct"/>
            <w:shd w:val="clear" w:color="auto" w:fill="auto"/>
            <w:vAlign w:val="center"/>
            <w:hideMark/>
          </w:tcPr>
          <w:p w14:paraId="41C2AEFC" w14:textId="38387B70" w:rsidR="004C1BB9" w:rsidRPr="00FA41A6" w:rsidRDefault="004C1BB9" w:rsidP="004C1BB9">
            <w:pPr>
              <w:spacing w:after="0" w:line="240" w:lineRule="auto"/>
              <w:jc w:val="center"/>
              <w:rPr>
                <w:rFonts w:eastAsia="Times New Roman" w:cstheme="minorHAnsi"/>
                <w:b/>
                <w:bCs/>
                <w:color w:val="000000"/>
                <w:sz w:val="16"/>
                <w:szCs w:val="16"/>
                <w:lang w:eastAsia="es-MX"/>
              </w:rPr>
            </w:pPr>
            <w:r w:rsidRPr="00FA41A6">
              <w:rPr>
                <w:rFonts w:eastAsia="Times New Roman" w:cstheme="minorHAnsi"/>
                <w:color w:val="3A3838"/>
                <w:sz w:val="16"/>
                <w:szCs w:val="16"/>
                <w:lang w:eastAsia="es-MX"/>
              </w:rPr>
              <w:t> </w:t>
            </w:r>
            <w:r>
              <w:rPr>
                <w:rFonts w:eastAsia="Times New Roman" w:cstheme="minorHAnsi"/>
                <w:color w:val="3A3838"/>
                <w:sz w:val="16"/>
                <w:szCs w:val="16"/>
                <w:lang w:eastAsia="es-MX"/>
              </w:rPr>
              <w:t>-</w:t>
            </w:r>
          </w:p>
        </w:tc>
        <w:tc>
          <w:tcPr>
            <w:tcW w:w="1655" w:type="pct"/>
            <w:gridSpan w:val="2"/>
            <w:shd w:val="clear" w:color="auto" w:fill="auto"/>
            <w:noWrap/>
            <w:vAlign w:val="center"/>
            <w:hideMark/>
          </w:tcPr>
          <w:p w14:paraId="64BFE1C5" w14:textId="5D499147" w:rsidR="004C1BB9" w:rsidRPr="00FA41A6" w:rsidRDefault="004C1BB9" w:rsidP="004C1BB9">
            <w:pPr>
              <w:spacing w:after="0" w:line="240" w:lineRule="auto"/>
              <w:jc w:val="center"/>
              <w:rPr>
                <w:rFonts w:eastAsia="Times New Roman" w:cstheme="minorHAnsi"/>
                <w:color w:val="000000"/>
                <w:sz w:val="16"/>
                <w:szCs w:val="16"/>
                <w:lang w:eastAsia="es-MX"/>
              </w:rPr>
            </w:pPr>
            <w:r w:rsidRPr="00FA41A6">
              <w:rPr>
                <w:rFonts w:eastAsia="Times New Roman" w:cstheme="minorHAnsi"/>
                <w:color w:val="3A3838"/>
                <w:sz w:val="16"/>
                <w:szCs w:val="16"/>
                <w:lang w:eastAsia="es-MX"/>
              </w:rPr>
              <w:t> </w:t>
            </w:r>
            <w:r>
              <w:rPr>
                <w:rFonts w:eastAsia="Times New Roman" w:cstheme="minorHAnsi"/>
                <w:color w:val="3A3838"/>
                <w:sz w:val="16"/>
                <w:szCs w:val="16"/>
                <w:lang w:eastAsia="es-MX"/>
              </w:rPr>
              <w:t>-</w:t>
            </w:r>
          </w:p>
        </w:tc>
        <w:tc>
          <w:tcPr>
            <w:tcW w:w="1273" w:type="pct"/>
            <w:shd w:val="clear" w:color="auto" w:fill="auto"/>
            <w:noWrap/>
            <w:vAlign w:val="center"/>
            <w:hideMark/>
          </w:tcPr>
          <w:p w14:paraId="304535CF" w14:textId="634EFE2F" w:rsidR="004C1BB9" w:rsidRPr="00FA41A6" w:rsidRDefault="004C1BB9" w:rsidP="004C1BB9">
            <w:pPr>
              <w:spacing w:after="0" w:line="240" w:lineRule="auto"/>
              <w:jc w:val="center"/>
              <w:rPr>
                <w:rFonts w:eastAsia="Times New Roman" w:cstheme="minorHAnsi"/>
                <w:color w:val="000000"/>
                <w:sz w:val="16"/>
                <w:szCs w:val="16"/>
                <w:lang w:eastAsia="es-MX"/>
              </w:rPr>
            </w:pPr>
            <w:r w:rsidRPr="00FA41A6">
              <w:rPr>
                <w:rFonts w:eastAsia="Times New Roman" w:cstheme="minorHAnsi"/>
                <w:color w:val="3A3838"/>
                <w:sz w:val="16"/>
                <w:szCs w:val="16"/>
                <w:lang w:eastAsia="es-MX"/>
              </w:rPr>
              <w:t> </w:t>
            </w:r>
            <w:r>
              <w:rPr>
                <w:rFonts w:eastAsia="Times New Roman" w:cstheme="minorHAnsi"/>
                <w:color w:val="3A3838"/>
                <w:sz w:val="16"/>
                <w:szCs w:val="16"/>
                <w:lang w:eastAsia="es-MX"/>
              </w:rPr>
              <w:t>-</w:t>
            </w:r>
          </w:p>
        </w:tc>
      </w:tr>
      <w:tr w:rsidR="004C1BB9" w:rsidRPr="00FA41A6" w14:paraId="2B9F1AEF" w14:textId="77777777" w:rsidTr="004C1BB9">
        <w:trPr>
          <w:trHeight w:val="252"/>
        </w:trPr>
        <w:tc>
          <w:tcPr>
            <w:tcW w:w="1658" w:type="pct"/>
            <w:shd w:val="clear" w:color="auto" w:fill="D9D9D9" w:themeFill="background1" w:themeFillShade="D9"/>
            <w:noWrap/>
            <w:vAlign w:val="center"/>
            <w:hideMark/>
          </w:tcPr>
          <w:p w14:paraId="02E6DB78" w14:textId="77777777" w:rsidR="004C1BB9" w:rsidRPr="00FA41A6" w:rsidRDefault="004C1BB9" w:rsidP="004C1BB9">
            <w:pPr>
              <w:spacing w:after="0" w:line="240" w:lineRule="auto"/>
              <w:jc w:val="center"/>
              <w:rPr>
                <w:rFonts w:eastAsia="Times New Roman" w:cstheme="minorHAnsi"/>
                <w:b/>
                <w:bCs/>
                <w:color w:val="000000"/>
                <w:sz w:val="16"/>
                <w:szCs w:val="16"/>
                <w:lang w:eastAsia="es-MX"/>
              </w:rPr>
            </w:pPr>
            <w:r w:rsidRPr="00FA41A6">
              <w:rPr>
                <w:rFonts w:eastAsia="Times New Roman" w:cstheme="minorHAnsi"/>
                <w:b/>
                <w:bCs/>
                <w:color w:val="000000"/>
                <w:sz w:val="16"/>
                <w:szCs w:val="16"/>
                <w:lang w:eastAsia="es-MX"/>
              </w:rPr>
              <w:t>Unitario</w:t>
            </w:r>
          </w:p>
        </w:tc>
        <w:tc>
          <w:tcPr>
            <w:tcW w:w="414" w:type="pct"/>
            <w:shd w:val="clear" w:color="auto" w:fill="auto"/>
            <w:vAlign w:val="center"/>
            <w:hideMark/>
          </w:tcPr>
          <w:p w14:paraId="6D7E3E5E" w14:textId="783ACCA6" w:rsidR="004C1BB9" w:rsidRPr="00FA41A6" w:rsidRDefault="004C1BB9" w:rsidP="004C1BB9">
            <w:pPr>
              <w:spacing w:after="0" w:line="240" w:lineRule="auto"/>
              <w:jc w:val="center"/>
              <w:rPr>
                <w:rFonts w:eastAsia="Times New Roman" w:cstheme="minorHAnsi"/>
                <w:b/>
                <w:bCs/>
                <w:color w:val="000000"/>
                <w:sz w:val="16"/>
                <w:szCs w:val="16"/>
                <w:lang w:eastAsia="es-MX"/>
              </w:rPr>
            </w:pPr>
            <w:r w:rsidRPr="00FA41A6">
              <w:rPr>
                <w:rFonts w:eastAsia="Times New Roman" w:cstheme="minorHAnsi"/>
                <w:color w:val="3A3838"/>
                <w:sz w:val="16"/>
                <w:szCs w:val="16"/>
                <w:lang w:eastAsia="es-MX"/>
              </w:rPr>
              <w:t> </w:t>
            </w:r>
            <w:r>
              <w:rPr>
                <w:rFonts w:eastAsia="Times New Roman" w:cstheme="minorHAnsi"/>
                <w:color w:val="3A3838"/>
                <w:sz w:val="16"/>
                <w:szCs w:val="16"/>
                <w:lang w:eastAsia="es-MX"/>
              </w:rPr>
              <w:t>-</w:t>
            </w:r>
          </w:p>
        </w:tc>
        <w:tc>
          <w:tcPr>
            <w:tcW w:w="1655" w:type="pct"/>
            <w:gridSpan w:val="2"/>
            <w:shd w:val="clear" w:color="auto" w:fill="auto"/>
            <w:noWrap/>
            <w:vAlign w:val="center"/>
            <w:hideMark/>
          </w:tcPr>
          <w:p w14:paraId="1F2B89B3" w14:textId="2D19C558" w:rsidR="004C1BB9" w:rsidRPr="00FA41A6" w:rsidRDefault="004C1BB9" w:rsidP="004C1BB9">
            <w:pPr>
              <w:spacing w:after="0" w:line="240" w:lineRule="auto"/>
              <w:jc w:val="center"/>
              <w:rPr>
                <w:rFonts w:eastAsia="Times New Roman" w:cstheme="minorHAnsi"/>
                <w:color w:val="000000"/>
                <w:sz w:val="16"/>
                <w:szCs w:val="16"/>
                <w:lang w:eastAsia="es-MX"/>
              </w:rPr>
            </w:pPr>
            <w:r w:rsidRPr="00FA41A6">
              <w:rPr>
                <w:rFonts w:eastAsia="Times New Roman" w:cstheme="minorHAnsi"/>
                <w:color w:val="3A3838"/>
                <w:sz w:val="16"/>
                <w:szCs w:val="16"/>
                <w:lang w:eastAsia="es-MX"/>
              </w:rPr>
              <w:t> </w:t>
            </w:r>
            <w:r>
              <w:rPr>
                <w:rFonts w:eastAsia="Times New Roman" w:cstheme="minorHAnsi"/>
                <w:color w:val="3A3838"/>
                <w:sz w:val="16"/>
                <w:szCs w:val="16"/>
                <w:lang w:eastAsia="es-MX"/>
              </w:rPr>
              <w:t>-</w:t>
            </w:r>
          </w:p>
        </w:tc>
        <w:tc>
          <w:tcPr>
            <w:tcW w:w="1273" w:type="pct"/>
            <w:shd w:val="clear" w:color="auto" w:fill="auto"/>
            <w:noWrap/>
            <w:vAlign w:val="center"/>
            <w:hideMark/>
          </w:tcPr>
          <w:p w14:paraId="644E51A5" w14:textId="3489153A" w:rsidR="004C1BB9" w:rsidRPr="00FA41A6" w:rsidRDefault="004C1BB9" w:rsidP="004C1BB9">
            <w:pPr>
              <w:spacing w:after="0" w:line="240" w:lineRule="auto"/>
              <w:jc w:val="center"/>
              <w:rPr>
                <w:rFonts w:eastAsia="Times New Roman" w:cstheme="minorHAnsi"/>
                <w:color w:val="000000"/>
                <w:sz w:val="16"/>
                <w:szCs w:val="16"/>
                <w:lang w:eastAsia="es-MX"/>
              </w:rPr>
            </w:pPr>
            <w:r w:rsidRPr="00FA41A6">
              <w:rPr>
                <w:rFonts w:eastAsia="Times New Roman" w:cstheme="minorHAnsi"/>
                <w:color w:val="3A3838"/>
                <w:sz w:val="16"/>
                <w:szCs w:val="16"/>
                <w:lang w:eastAsia="es-MX"/>
              </w:rPr>
              <w:t> </w:t>
            </w:r>
            <w:r>
              <w:rPr>
                <w:rFonts w:eastAsia="Times New Roman" w:cstheme="minorHAnsi"/>
                <w:color w:val="3A3838"/>
                <w:sz w:val="16"/>
                <w:szCs w:val="16"/>
                <w:lang w:eastAsia="es-MX"/>
              </w:rPr>
              <w:t>-</w:t>
            </w:r>
          </w:p>
        </w:tc>
      </w:tr>
      <w:tr w:rsidR="004C1BB9" w:rsidRPr="00FA41A6" w14:paraId="077BC483" w14:textId="77777777" w:rsidTr="004C1BB9">
        <w:trPr>
          <w:trHeight w:val="252"/>
        </w:trPr>
        <w:tc>
          <w:tcPr>
            <w:tcW w:w="1658" w:type="pct"/>
            <w:shd w:val="clear" w:color="auto" w:fill="D9D9D9" w:themeFill="background1" w:themeFillShade="D9"/>
            <w:noWrap/>
            <w:vAlign w:val="center"/>
            <w:hideMark/>
          </w:tcPr>
          <w:p w14:paraId="11D8FD32" w14:textId="77777777" w:rsidR="004C1BB9" w:rsidRPr="00FA41A6" w:rsidRDefault="004C1BB9" w:rsidP="004C1BB9">
            <w:pPr>
              <w:spacing w:after="0" w:line="240" w:lineRule="auto"/>
              <w:jc w:val="center"/>
              <w:rPr>
                <w:rFonts w:eastAsia="Times New Roman" w:cstheme="minorHAnsi"/>
                <w:b/>
                <w:bCs/>
                <w:color w:val="000000"/>
                <w:sz w:val="16"/>
                <w:szCs w:val="16"/>
                <w:lang w:eastAsia="es-MX"/>
              </w:rPr>
            </w:pPr>
            <w:r w:rsidRPr="00FA41A6">
              <w:rPr>
                <w:rFonts w:eastAsia="Times New Roman" w:cstheme="minorHAnsi"/>
                <w:b/>
                <w:bCs/>
                <w:color w:val="000000"/>
                <w:sz w:val="16"/>
                <w:szCs w:val="16"/>
                <w:lang w:eastAsia="es-MX"/>
              </w:rPr>
              <w:t>TOTAL</w:t>
            </w:r>
          </w:p>
        </w:tc>
        <w:tc>
          <w:tcPr>
            <w:tcW w:w="414" w:type="pct"/>
            <w:shd w:val="clear" w:color="auto" w:fill="auto"/>
            <w:vAlign w:val="center"/>
            <w:hideMark/>
          </w:tcPr>
          <w:p w14:paraId="4C762DBF" w14:textId="39476EB5" w:rsidR="004C1BB9" w:rsidRPr="00FA41A6" w:rsidRDefault="004C1BB9" w:rsidP="004C1BB9">
            <w:pPr>
              <w:spacing w:after="0" w:line="240" w:lineRule="auto"/>
              <w:jc w:val="center"/>
              <w:rPr>
                <w:rFonts w:eastAsia="Times New Roman" w:cstheme="minorHAnsi"/>
                <w:b/>
                <w:bCs/>
                <w:color w:val="000000"/>
                <w:sz w:val="16"/>
                <w:szCs w:val="16"/>
                <w:lang w:eastAsia="es-MX"/>
              </w:rPr>
            </w:pPr>
            <w:r w:rsidRPr="00FA41A6">
              <w:rPr>
                <w:rFonts w:eastAsia="Times New Roman" w:cstheme="minorHAnsi"/>
                <w:color w:val="3A3838"/>
                <w:sz w:val="16"/>
                <w:szCs w:val="16"/>
                <w:lang w:eastAsia="es-MX"/>
              </w:rPr>
              <w:t> </w:t>
            </w:r>
            <w:r>
              <w:rPr>
                <w:rFonts w:eastAsia="Times New Roman" w:cstheme="minorHAnsi"/>
                <w:color w:val="3A3838"/>
                <w:sz w:val="16"/>
                <w:szCs w:val="16"/>
                <w:lang w:eastAsia="es-MX"/>
              </w:rPr>
              <w:t>-</w:t>
            </w:r>
          </w:p>
        </w:tc>
        <w:tc>
          <w:tcPr>
            <w:tcW w:w="1655" w:type="pct"/>
            <w:gridSpan w:val="2"/>
            <w:shd w:val="clear" w:color="auto" w:fill="auto"/>
            <w:noWrap/>
            <w:vAlign w:val="center"/>
            <w:hideMark/>
          </w:tcPr>
          <w:p w14:paraId="6CC5D645" w14:textId="2B585505" w:rsidR="004C1BB9" w:rsidRPr="00FA41A6" w:rsidRDefault="004C1BB9" w:rsidP="004C1BB9">
            <w:pPr>
              <w:spacing w:after="0" w:line="240" w:lineRule="auto"/>
              <w:jc w:val="center"/>
              <w:rPr>
                <w:rFonts w:eastAsia="Times New Roman" w:cstheme="minorHAnsi"/>
                <w:color w:val="000000"/>
                <w:sz w:val="16"/>
                <w:szCs w:val="16"/>
                <w:lang w:eastAsia="es-MX"/>
              </w:rPr>
            </w:pPr>
            <w:r w:rsidRPr="00FA41A6">
              <w:rPr>
                <w:rFonts w:eastAsia="Times New Roman" w:cstheme="minorHAnsi"/>
                <w:color w:val="3A3838"/>
                <w:sz w:val="16"/>
                <w:szCs w:val="16"/>
                <w:lang w:eastAsia="es-MX"/>
              </w:rPr>
              <w:t> </w:t>
            </w:r>
            <w:r>
              <w:rPr>
                <w:rFonts w:eastAsia="Times New Roman" w:cstheme="minorHAnsi"/>
                <w:color w:val="3A3838"/>
                <w:sz w:val="16"/>
                <w:szCs w:val="16"/>
                <w:lang w:eastAsia="es-MX"/>
              </w:rPr>
              <w:t>-</w:t>
            </w:r>
          </w:p>
        </w:tc>
        <w:tc>
          <w:tcPr>
            <w:tcW w:w="1273" w:type="pct"/>
            <w:shd w:val="clear" w:color="auto" w:fill="auto"/>
            <w:noWrap/>
            <w:vAlign w:val="center"/>
            <w:hideMark/>
          </w:tcPr>
          <w:p w14:paraId="7CBA05C1" w14:textId="19030918" w:rsidR="004C1BB9" w:rsidRPr="00FA41A6" w:rsidRDefault="004C1BB9" w:rsidP="004C1BB9">
            <w:pPr>
              <w:spacing w:after="0" w:line="240" w:lineRule="auto"/>
              <w:jc w:val="center"/>
              <w:rPr>
                <w:rFonts w:eastAsia="Times New Roman" w:cstheme="minorHAnsi"/>
                <w:color w:val="000000"/>
                <w:sz w:val="16"/>
                <w:szCs w:val="16"/>
                <w:lang w:eastAsia="es-MX"/>
              </w:rPr>
            </w:pPr>
            <w:r w:rsidRPr="00FA41A6">
              <w:rPr>
                <w:rFonts w:eastAsia="Times New Roman" w:cstheme="minorHAnsi"/>
                <w:color w:val="3A3838"/>
                <w:sz w:val="16"/>
                <w:szCs w:val="16"/>
                <w:lang w:eastAsia="es-MX"/>
              </w:rPr>
              <w:t> </w:t>
            </w:r>
            <w:r>
              <w:rPr>
                <w:rFonts w:eastAsia="Times New Roman" w:cstheme="minorHAnsi"/>
                <w:color w:val="3A3838"/>
                <w:sz w:val="16"/>
                <w:szCs w:val="16"/>
                <w:lang w:eastAsia="es-MX"/>
              </w:rPr>
              <w:t>-</w:t>
            </w:r>
          </w:p>
        </w:tc>
      </w:tr>
    </w:tbl>
    <w:p w14:paraId="322E91C2" w14:textId="57EE3386" w:rsidR="007F4512" w:rsidRDefault="007F4512" w:rsidP="005662FF">
      <w:pPr>
        <w:jc w:val="left"/>
        <w:rPr>
          <w:lang w:val="es-ES"/>
        </w:rPr>
      </w:pPr>
    </w:p>
    <w:p w14:paraId="683B851A" w14:textId="77777777" w:rsidR="007F4512" w:rsidRDefault="007F4512">
      <w:pPr>
        <w:spacing w:line="276" w:lineRule="auto"/>
        <w:jc w:val="left"/>
        <w:rPr>
          <w:lang w:val="es-ES"/>
        </w:rPr>
      </w:pPr>
      <w:r>
        <w:rPr>
          <w:lang w:val="es-ES"/>
        </w:rPr>
        <w:br w:type="page"/>
      </w:r>
    </w:p>
    <w:tbl>
      <w:tblPr>
        <w:tblW w:w="5000" w:type="pct"/>
        <w:tblLayout w:type="fixed"/>
        <w:tblCellMar>
          <w:left w:w="70" w:type="dxa"/>
          <w:right w:w="70" w:type="dxa"/>
        </w:tblCellMar>
        <w:tblLook w:val="04A0" w:firstRow="1" w:lastRow="0" w:firstColumn="1" w:lastColumn="0" w:noHBand="0" w:noVBand="1"/>
      </w:tblPr>
      <w:tblGrid>
        <w:gridCol w:w="324"/>
        <w:gridCol w:w="2223"/>
        <w:gridCol w:w="2126"/>
        <w:gridCol w:w="1843"/>
        <w:gridCol w:w="1277"/>
        <w:gridCol w:w="1035"/>
      </w:tblGrid>
      <w:tr w:rsidR="00760976" w:rsidRPr="00FA41A6" w14:paraId="5D0898CB" w14:textId="77777777" w:rsidTr="006D538A">
        <w:trPr>
          <w:trHeight w:val="397"/>
        </w:trPr>
        <w:tc>
          <w:tcPr>
            <w:tcW w:w="5000"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50BC25F2" w14:textId="452757D8" w:rsidR="00760976" w:rsidRPr="00FA41A6" w:rsidRDefault="00760976" w:rsidP="007F4512">
            <w:pPr>
              <w:spacing w:after="0" w:line="240" w:lineRule="auto"/>
              <w:jc w:val="center"/>
              <w:rPr>
                <w:rFonts w:eastAsia="Times New Roman" w:cstheme="minorHAnsi"/>
                <w:b/>
                <w:bCs/>
                <w:color w:val="FFFFFF"/>
                <w:szCs w:val="16"/>
                <w:lang w:eastAsia="es-MX"/>
              </w:rPr>
            </w:pPr>
            <w:r w:rsidRPr="00FA41A6">
              <w:rPr>
                <w:rFonts w:cstheme="minorHAnsi"/>
                <w:szCs w:val="16"/>
              </w:rPr>
              <w:lastRenderedPageBreak/>
              <w:br w:type="page"/>
            </w:r>
            <w:r w:rsidRPr="00FA41A6">
              <w:rPr>
                <w:rFonts w:eastAsia="Times New Roman" w:cstheme="minorHAnsi"/>
                <w:b/>
                <w:bCs/>
                <w:color w:val="FFFFFF"/>
                <w:szCs w:val="16"/>
                <w:lang w:eastAsia="es-MX"/>
              </w:rPr>
              <w:t xml:space="preserve">Anexo 9. Alineación a objetivos de la planeación </w:t>
            </w:r>
            <w:r w:rsidR="00511C00" w:rsidRPr="00FA41A6">
              <w:rPr>
                <w:rFonts w:eastAsia="Times New Roman" w:cstheme="minorHAnsi"/>
                <w:b/>
                <w:bCs/>
                <w:color w:val="FFFFFF"/>
                <w:szCs w:val="16"/>
                <w:lang w:eastAsia="es-MX"/>
              </w:rPr>
              <w:t>estatal</w:t>
            </w:r>
          </w:p>
        </w:tc>
      </w:tr>
      <w:tr w:rsidR="00760976" w:rsidRPr="00FA41A6" w14:paraId="45E3C88A" w14:textId="77777777" w:rsidTr="006D538A">
        <w:trPr>
          <w:trHeight w:val="566"/>
        </w:trPr>
        <w:tc>
          <w:tcPr>
            <w:tcW w:w="144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noWrap/>
            <w:vAlign w:val="center"/>
            <w:hideMark/>
          </w:tcPr>
          <w:p w14:paraId="2DDA8275" w14:textId="77777777" w:rsidR="00760976" w:rsidRPr="00FA41A6" w:rsidRDefault="00760976" w:rsidP="007F4512">
            <w:pPr>
              <w:spacing w:after="0" w:line="240" w:lineRule="auto"/>
              <w:jc w:val="center"/>
              <w:rPr>
                <w:rFonts w:eastAsia="Times New Roman" w:cstheme="minorHAnsi"/>
                <w:b/>
                <w:bCs/>
                <w:color w:val="000000"/>
                <w:sz w:val="18"/>
                <w:szCs w:val="16"/>
                <w:lang w:eastAsia="es-MX"/>
              </w:rPr>
            </w:pPr>
            <w:r w:rsidRPr="00FA41A6">
              <w:rPr>
                <w:rFonts w:eastAsia="Times New Roman" w:cstheme="minorHAnsi"/>
                <w:b/>
                <w:bCs/>
                <w:color w:val="000000"/>
                <w:sz w:val="18"/>
                <w:szCs w:val="16"/>
                <w:lang w:eastAsia="es-MX"/>
              </w:rPr>
              <w:t>Clave y nombre del Pp:</w:t>
            </w:r>
          </w:p>
        </w:tc>
        <w:tc>
          <w:tcPr>
            <w:tcW w:w="3557"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55CC983" w14:textId="77777777" w:rsidR="00760976" w:rsidRPr="00FA41A6" w:rsidRDefault="00786E9E" w:rsidP="007F4512">
            <w:pPr>
              <w:spacing w:after="0" w:line="240" w:lineRule="auto"/>
              <w:jc w:val="center"/>
              <w:rPr>
                <w:rFonts w:eastAsia="Times New Roman" w:cstheme="minorHAnsi"/>
                <w:color w:val="000000"/>
                <w:sz w:val="14"/>
                <w:szCs w:val="14"/>
                <w:lang w:eastAsia="es-MX"/>
              </w:rPr>
            </w:pPr>
            <w:r w:rsidRPr="00FA41A6">
              <w:rPr>
                <w:rFonts w:eastAsia="Times New Roman" w:cstheme="minorHAnsi"/>
                <w:color w:val="000000"/>
                <w:sz w:val="14"/>
                <w:szCs w:val="14"/>
                <w:lang w:eastAsia="es-MX"/>
              </w:rPr>
              <w:t>F- Promoción y Fomento y F066 Apoyo a Pequeños Productores para el Desarrollo de Capacidades Productivas”</w:t>
            </w:r>
            <w:r w:rsidR="00760976" w:rsidRPr="00FA41A6">
              <w:rPr>
                <w:rFonts w:eastAsia="Times New Roman" w:cstheme="minorHAnsi"/>
                <w:color w:val="000000"/>
                <w:sz w:val="14"/>
                <w:szCs w:val="14"/>
                <w:lang w:eastAsia="es-MX"/>
              </w:rPr>
              <w:t> </w:t>
            </w:r>
          </w:p>
          <w:p w14:paraId="32CB8CC2" w14:textId="32E46781" w:rsidR="006D538A" w:rsidRPr="00FA41A6" w:rsidRDefault="006D538A" w:rsidP="007F4512">
            <w:pPr>
              <w:spacing w:after="0" w:line="240" w:lineRule="auto"/>
              <w:jc w:val="center"/>
              <w:rPr>
                <w:rFonts w:eastAsia="Times New Roman" w:cstheme="minorHAnsi"/>
                <w:color w:val="000000"/>
                <w:sz w:val="14"/>
                <w:szCs w:val="14"/>
                <w:lang w:eastAsia="es-MX"/>
              </w:rPr>
            </w:pPr>
            <w:r w:rsidRPr="00FA41A6">
              <w:rPr>
                <w:rFonts w:eastAsia="Times New Roman" w:cstheme="minorHAnsi"/>
                <w:color w:val="000000"/>
                <w:sz w:val="14"/>
                <w:szCs w:val="14"/>
                <w:lang w:eastAsia="es-MX"/>
              </w:rPr>
              <w:t>Atención a productores de frijol grano como medida emergente a la comercialización de su cosecha ciclo agrícola otoño-invierno 2021-2022.</w:t>
            </w:r>
          </w:p>
        </w:tc>
      </w:tr>
      <w:tr w:rsidR="00760976" w:rsidRPr="00FA41A6" w14:paraId="18C75DCB" w14:textId="77777777" w:rsidTr="006D538A">
        <w:trPr>
          <w:trHeight w:val="627"/>
        </w:trPr>
        <w:tc>
          <w:tcPr>
            <w:tcW w:w="144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hideMark/>
          </w:tcPr>
          <w:p w14:paraId="4E913CB6" w14:textId="77777777" w:rsidR="00760976" w:rsidRPr="00FA41A6" w:rsidRDefault="00760976" w:rsidP="007F4512">
            <w:pPr>
              <w:spacing w:after="0" w:line="240" w:lineRule="auto"/>
              <w:jc w:val="center"/>
              <w:rPr>
                <w:rFonts w:eastAsia="Times New Roman" w:cstheme="minorHAnsi"/>
                <w:b/>
                <w:bCs/>
                <w:color w:val="000000"/>
                <w:sz w:val="18"/>
                <w:szCs w:val="16"/>
                <w:lang w:eastAsia="es-MX"/>
              </w:rPr>
            </w:pPr>
            <w:r w:rsidRPr="00FA41A6">
              <w:rPr>
                <w:rFonts w:eastAsia="Times New Roman" w:cstheme="minorHAnsi"/>
                <w:b/>
                <w:bCs/>
                <w:color w:val="000000"/>
                <w:sz w:val="18"/>
                <w:szCs w:val="16"/>
                <w:lang w:eastAsia="es-MX"/>
              </w:rPr>
              <w:t>Objetivo central del Pp evaluado:</w:t>
            </w:r>
          </w:p>
        </w:tc>
        <w:tc>
          <w:tcPr>
            <w:tcW w:w="3557"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4D2DF25" w14:textId="2293C024" w:rsidR="00760976" w:rsidRPr="00FA41A6" w:rsidRDefault="006D538A" w:rsidP="007F4512">
            <w:pPr>
              <w:spacing w:after="0" w:line="240" w:lineRule="auto"/>
              <w:jc w:val="center"/>
              <w:rPr>
                <w:rFonts w:eastAsia="Times New Roman" w:cstheme="minorHAnsi"/>
                <w:color w:val="000000"/>
                <w:sz w:val="14"/>
                <w:szCs w:val="14"/>
                <w:lang w:eastAsia="es-MX"/>
              </w:rPr>
            </w:pPr>
            <w:r w:rsidRPr="00FA41A6">
              <w:rPr>
                <w:rFonts w:eastAsia="Times New Roman" w:cstheme="minorHAnsi"/>
                <w:color w:val="000000"/>
                <w:sz w:val="14"/>
                <w:szCs w:val="14"/>
                <w:lang w:eastAsia="es-MX"/>
              </w:rPr>
              <w:t>Impulsar la rentabilidad y competitividad del culti</w:t>
            </w:r>
            <w:r w:rsidR="00FC5289" w:rsidRPr="00FA41A6">
              <w:rPr>
                <w:rFonts w:eastAsia="Times New Roman" w:cstheme="minorHAnsi"/>
                <w:color w:val="000000"/>
                <w:sz w:val="14"/>
                <w:szCs w:val="14"/>
                <w:lang w:eastAsia="es-MX"/>
              </w:rPr>
              <w:t xml:space="preserve">vo de frijol del ciclo agrícola </w:t>
            </w:r>
            <w:r w:rsidRPr="00FA41A6">
              <w:rPr>
                <w:rFonts w:eastAsia="Times New Roman" w:cstheme="minorHAnsi"/>
                <w:color w:val="000000"/>
                <w:sz w:val="14"/>
                <w:szCs w:val="14"/>
                <w:lang w:eastAsia="es-MX"/>
              </w:rPr>
              <w:t>Otoño-Invierno 2021-2022 del Estado de Sin</w:t>
            </w:r>
            <w:r w:rsidR="00FC5289" w:rsidRPr="00FA41A6">
              <w:rPr>
                <w:rFonts w:eastAsia="Times New Roman" w:cstheme="minorHAnsi"/>
                <w:color w:val="000000"/>
                <w:sz w:val="14"/>
                <w:szCs w:val="14"/>
                <w:lang w:eastAsia="es-MX"/>
              </w:rPr>
              <w:t xml:space="preserve">aloa, mediante un esquema de </w:t>
            </w:r>
            <w:r w:rsidRPr="00FA41A6">
              <w:rPr>
                <w:rFonts w:eastAsia="Times New Roman" w:cstheme="minorHAnsi"/>
                <w:color w:val="000000"/>
                <w:sz w:val="14"/>
                <w:szCs w:val="14"/>
                <w:lang w:eastAsia="es-MX"/>
              </w:rPr>
              <w:t xml:space="preserve">almacenamiento, conservación y aseguramiento </w:t>
            </w:r>
            <w:r w:rsidR="00FC5289" w:rsidRPr="00FA41A6">
              <w:rPr>
                <w:rFonts w:eastAsia="Times New Roman" w:cstheme="minorHAnsi"/>
                <w:color w:val="000000"/>
                <w:sz w:val="14"/>
                <w:szCs w:val="14"/>
                <w:lang w:eastAsia="es-MX"/>
              </w:rPr>
              <w:t xml:space="preserve">de la cosecha de frijol, por un </w:t>
            </w:r>
            <w:r w:rsidRPr="00FA41A6">
              <w:rPr>
                <w:rFonts w:eastAsia="Times New Roman" w:cstheme="minorHAnsi"/>
                <w:color w:val="000000"/>
                <w:sz w:val="14"/>
                <w:szCs w:val="14"/>
                <w:lang w:eastAsia="es-MX"/>
              </w:rPr>
              <w:t>periodo de hasta 60 días en Centros de Acop</w:t>
            </w:r>
            <w:r w:rsidR="00FC5289" w:rsidRPr="00FA41A6">
              <w:rPr>
                <w:rFonts w:eastAsia="Times New Roman" w:cstheme="minorHAnsi"/>
                <w:color w:val="000000"/>
                <w:sz w:val="14"/>
                <w:szCs w:val="14"/>
                <w:lang w:eastAsia="es-MX"/>
              </w:rPr>
              <w:t xml:space="preserve">io que se encuentren aptas para </w:t>
            </w:r>
            <w:r w:rsidRPr="00FA41A6">
              <w:rPr>
                <w:rFonts w:eastAsia="Times New Roman" w:cstheme="minorHAnsi"/>
                <w:color w:val="000000"/>
                <w:sz w:val="14"/>
                <w:szCs w:val="14"/>
                <w:lang w:eastAsia="es-MX"/>
              </w:rPr>
              <w:t>otorgar los servicios de almacenaje, conservación y aseguramiento del grano</w:t>
            </w:r>
            <w:r w:rsidR="007B2594" w:rsidRPr="00FA41A6">
              <w:rPr>
                <w:rFonts w:eastAsia="Times New Roman" w:cstheme="minorHAnsi"/>
                <w:color w:val="000000"/>
                <w:sz w:val="14"/>
                <w:szCs w:val="14"/>
                <w:lang w:eastAsia="es-MX"/>
              </w:rPr>
              <w:t xml:space="preserve">, para </w:t>
            </w:r>
            <w:r w:rsidRPr="00FA41A6">
              <w:rPr>
                <w:rFonts w:eastAsia="Times New Roman" w:cstheme="minorHAnsi"/>
                <w:color w:val="000000"/>
                <w:sz w:val="14"/>
                <w:szCs w:val="14"/>
                <w:lang w:eastAsia="es-MX"/>
              </w:rPr>
              <w:t xml:space="preserve">buscar mejores oportunidades de mercado </w:t>
            </w:r>
            <w:r w:rsidR="00E74AA3" w:rsidRPr="00FA41A6">
              <w:rPr>
                <w:rFonts w:eastAsia="Times New Roman" w:cstheme="minorHAnsi"/>
                <w:color w:val="000000"/>
                <w:sz w:val="14"/>
                <w:szCs w:val="14"/>
                <w:lang w:eastAsia="es-MX"/>
              </w:rPr>
              <w:t xml:space="preserve">en beneficio de los productores </w:t>
            </w:r>
            <w:r w:rsidRPr="00FA41A6">
              <w:rPr>
                <w:rFonts w:eastAsia="Times New Roman" w:cstheme="minorHAnsi"/>
                <w:color w:val="000000"/>
                <w:sz w:val="14"/>
                <w:szCs w:val="14"/>
                <w:lang w:eastAsia="es-MX"/>
              </w:rPr>
              <w:t>sinaloenses.</w:t>
            </w:r>
          </w:p>
        </w:tc>
      </w:tr>
      <w:tr w:rsidR="00962BF2" w:rsidRPr="00FA41A6" w14:paraId="2025E0B4" w14:textId="77777777" w:rsidTr="005662FF">
        <w:trPr>
          <w:trHeight w:val="354"/>
        </w:trPr>
        <w:tc>
          <w:tcPr>
            <w:tcW w:w="184" w:type="pct"/>
            <w:tcBorders>
              <w:top w:val="nil"/>
              <w:left w:val="single" w:sz="4" w:space="0" w:color="BFBFBF" w:themeColor="background1" w:themeShade="BF"/>
              <w:bottom w:val="single" w:sz="4" w:space="0" w:color="BFBFBF" w:themeColor="background1" w:themeShade="BF"/>
              <w:right w:val="nil"/>
            </w:tcBorders>
            <w:shd w:val="clear" w:color="auto" w:fill="808080" w:themeFill="background1" w:themeFillShade="80"/>
            <w:noWrap/>
            <w:vAlign w:val="center"/>
            <w:hideMark/>
          </w:tcPr>
          <w:p w14:paraId="112B8334" w14:textId="77777777" w:rsidR="00760976" w:rsidRPr="00FA41A6" w:rsidRDefault="00760976" w:rsidP="007F4512">
            <w:pPr>
              <w:spacing w:after="0" w:line="240" w:lineRule="auto"/>
              <w:rPr>
                <w:rFonts w:eastAsia="Times New Roman" w:cstheme="minorHAnsi"/>
                <w:b/>
                <w:bCs/>
                <w:color w:val="FFFFFF"/>
                <w:sz w:val="16"/>
                <w:szCs w:val="16"/>
                <w:lang w:eastAsia="es-MX"/>
              </w:rPr>
            </w:pPr>
            <w:r w:rsidRPr="00FA41A6">
              <w:rPr>
                <w:rFonts w:eastAsia="Times New Roman" w:cstheme="minorHAnsi"/>
                <w:b/>
                <w:bCs/>
                <w:color w:val="FFFFFF"/>
                <w:sz w:val="16"/>
                <w:szCs w:val="16"/>
                <w:lang w:eastAsia="es-MX"/>
              </w:rPr>
              <w:t> </w:t>
            </w:r>
          </w:p>
        </w:tc>
        <w:tc>
          <w:tcPr>
            <w:tcW w:w="2463" w:type="pct"/>
            <w:gridSpan w:val="2"/>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4D552986" w14:textId="477EA44C" w:rsidR="00760976" w:rsidRPr="00FA41A6" w:rsidRDefault="00760976" w:rsidP="007F4512">
            <w:pPr>
              <w:spacing w:after="0" w:line="240" w:lineRule="auto"/>
              <w:rPr>
                <w:rFonts w:eastAsia="Times New Roman" w:cstheme="minorHAnsi"/>
                <w:b/>
                <w:bCs/>
                <w:color w:val="FFFFFF"/>
                <w:sz w:val="16"/>
                <w:szCs w:val="16"/>
                <w:lang w:eastAsia="es-MX"/>
              </w:rPr>
            </w:pPr>
            <w:r w:rsidRPr="00FA41A6">
              <w:rPr>
                <w:rFonts w:eastAsia="Times New Roman" w:cstheme="minorHAnsi"/>
                <w:b/>
                <w:bCs/>
                <w:color w:val="FFFFFF"/>
                <w:sz w:val="16"/>
                <w:szCs w:val="16"/>
                <w:lang w:eastAsia="es-MX"/>
              </w:rPr>
              <w:t>a) Valoración de la alineación establecida</w:t>
            </w:r>
            <w:r w:rsidR="00745C40" w:rsidRPr="00FA41A6">
              <w:rPr>
                <w:rFonts w:eastAsia="Times New Roman" w:cstheme="minorHAnsi"/>
                <w:b/>
                <w:bCs/>
                <w:color w:val="FFFFFF"/>
                <w:sz w:val="16"/>
                <w:szCs w:val="16"/>
                <w:lang w:eastAsia="es-MX"/>
              </w:rPr>
              <w:t xml:space="preserve"> PED vigente</w:t>
            </w:r>
          </w:p>
        </w:tc>
        <w:tc>
          <w:tcPr>
            <w:tcW w:w="1044" w:type="pct"/>
            <w:tcBorders>
              <w:top w:val="nil"/>
              <w:left w:val="nil"/>
              <w:bottom w:val="single" w:sz="4" w:space="0" w:color="BFBFBF" w:themeColor="background1" w:themeShade="BF"/>
              <w:right w:val="nil"/>
            </w:tcBorders>
            <w:shd w:val="clear" w:color="auto" w:fill="808080" w:themeFill="background1" w:themeFillShade="80"/>
            <w:noWrap/>
            <w:vAlign w:val="center"/>
            <w:hideMark/>
          </w:tcPr>
          <w:p w14:paraId="5726C608" w14:textId="77777777" w:rsidR="00760976" w:rsidRPr="00FA41A6" w:rsidRDefault="00760976" w:rsidP="007F4512">
            <w:pPr>
              <w:spacing w:after="0" w:line="240" w:lineRule="auto"/>
              <w:rPr>
                <w:rFonts w:eastAsia="Times New Roman" w:cstheme="minorHAnsi"/>
                <w:b/>
                <w:bCs/>
                <w:color w:val="FFFFFF"/>
                <w:sz w:val="16"/>
                <w:szCs w:val="16"/>
                <w:lang w:eastAsia="es-MX"/>
              </w:rPr>
            </w:pPr>
            <w:r w:rsidRPr="00FA41A6">
              <w:rPr>
                <w:rFonts w:eastAsia="Times New Roman" w:cstheme="minorHAnsi"/>
                <w:b/>
                <w:bCs/>
                <w:color w:val="FFFFFF"/>
                <w:sz w:val="16"/>
                <w:szCs w:val="16"/>
                <w:lang w:eastAsia="es-MX"/>
              </w:rPr>
              <w:t> </w:t>
            </w:r>
          </w:p>
        </w:tc>
        <w:tc>
          <w:tcPr>
            <w:tcW w:w="723" w:type="pct"/>
            <w:tcBorders>
              <w:top w:val="nil"/>
              <w:left w:val="nil"/>
              <w:bottom w:val="single" w:sz="4" w:space="0" w:color="BFBFBF" w:themeColor="background1" w:themeShade="BF"/>
              <w:right w:val="nil"/>
            </w:tcBorders>
            <w:shd w:val="clear" w:color="auto" w:fill="808080" w:themeFill="background1" w:themeFillShade="80"/>
            <w:noWrap/>
            <w:vAlign w:val="center"/>
            <w:hideMark/>
          </w:tcPr>
          <w:p w14:paraId="0587FE45" w14:textId="77777777" w:rsidR="00760976" w:rsidRPr="00FA41A6" w:rsidRDefault="00760976" w:rsidP="007F4512">
            <w:pPr>
              <w:spacing w:after="0" w:line="240" w:lineRule="auto"/>
              <w:rPr>
                <w:rFonts w:eastAsia="Times New Roman" w:cstheme="minorHAnsi"/>
                <w:b/>
                <w:bCs/>
                <w:color w:val="FFFFFF"/>
                <w:sz w:val="16"/>
                <w:szCs w:val="16"/>
                <w:lang w:eastAsia="es-MX"/>
              </w:rPr>
            </w:pPr>
            <w:r w:rsidRPr="00FA41A6">
              <w:rPr>
                <w:rFonts w:eastAsia="Times New Roman" w:cstheme="minorHAnsi"/>
                <w:b/>
                <w:bCs/>
                <w:color w:val="FFFFFF"/>
                <w:sz w:val="16"/>
                <w:szCs w:val="16"/>
                <w:lang w:eastAsia="es-MX"/>
              </w:rPr>
              <w:t> </w:t>
            </w:r>
          </w:p>
        </w:tc>
        <w:tc>
          <w:tcPr>
            <w:tcW w:w="586" w:type="pct"/>
            <w:tcBorders>
              <w:top w:val="nil"/>
              <w:left w:val="nil"/>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hideMark/>
          </w:tcPr>
          <w:p w14:paraId="4D325CFB" w14:textId="77777777" w:rsidR="00760976" w:rsidRPr="00FA41A6" w:rsidRDefault="00760976" w:rsidP="007F4512">
            <w:pPr>
              <w:spacing w:after="0" w:line="240" w:lineRule="auto"/>
              <w:rPr>
                <w:rFonts w:eastAsia="Times New Roman" w:cstheme="minorHAnsi"/>
                <w:b/>
                <w:bCs/>
                <w:color w:val="FFFFFF"/>
                <w:sz w:val="16"/>
                <w:szCs w:val="16"/>
                <w:lang w:eastAsia="es-MX"/>
              </w:rPr>
            </w:pPr>
            <w:r w:rsidRPr="00FA41A6">
              <w:rPr>
                <w:rFonts w:eastAsia="Times New Roman" w:cstheme="minorHAnsi"/>
                <w:b/>
                <w:bCs/>
                <w:color w:val="FFFFFF"/>
                <w:sz w:val="16"/>
                <w:szCs w:val="16"/>
                <w:lang w:eastAsia="es-MX"/>
              </w:rPr>
              <w:t> </w:t>
            </w:r>
          </w:p>
        </w:tc>
      </w:tr>
      <w:tr w:rsidR="00962BF2" w:rsidRPr="00FA41A6" w14:paraId="6A95CF0B" w14:textId="77777777" w:rsidTr="005662FF">
        <w:trPr>
          <w:trHeight w:val="487"/>
        </w:trPr>
        <w:tc>
          <w:tcPr>
            <w:tcW w:w="144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82A12DC" w14:textId="77777777" w:rsidR="00760976" w:rsidRPr="00FA41A6" w:rsidRDefault="00760976" w:rsidP="007F4512">
            <w:pPr>
              <w:spacing w:after="0" w:line="240" w:lineRule="auto"/>
              <w:jc w:val="center"/>
              <w:rPr>
                <w:rFonts w:eastAsia="Times New Roman" w:cstheme="minorHAnsi"/>
                <w:b/>
                <w:bCs/>
                <w:sz w:val="16"/>
                <w:szCs w:val="16"/>
                <w:lang w:eastAsia="es-MX"/>
              </w:rPr>
            </w:pPr>
            <w:r w:rsidRPr="00FA41A6">
              <w:rPr>
                <w:rFonts w:eastAsia="Times New Roman" w:cstheme="minorHAnsi"/>
                <w:b/>
                <w:bCs/>
                <w:sz w:val="16"/>
                <w:szCs w:val="16"/>
                <w:lang w:eastAsia="es-MX"/>
              </w:rPr>
              <w:t>Programa derivado</w:t>
            </w:r>
          </w:p>
        </w:tc>
        <w:tc>
          <w:tcPr>
            <w:tcW w:w="12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12267FA" w14:textId="77777777" w:rsidR="00760976" w:rsidRPr="00FA41A6" w:rsidRDefault="00760976" w:rsidP="007F4512">
            <w:pPr>
              <w:spacing w:after="0" w:line="240" w:lineRule="auto"/>
              <w:jc w:val="center"/>
              <w:rPr>
                <w:rFonts w:eastAsia="Times New Roman" w:cstheme="minorHAnsi"/>
                <w:b/>
                <w:bCs/>
                <w:sz w:val="16"/>
                <w:szCs w:val="16"/>
                <w:lang w:eastAsia="es-MX"/>
              </w:rPr>
            </w:pPr>
            <w:r w:rsidRPr="00FA41A6">
              <w:rPr>
                <w:rFonts w:eastAsia="Times New Roman" w:cstheme="minorHAnsi"/>
                <w:b/>
                <w:bCs/>
                <w:sz w:val="16"/>
                <w:szCs w:val="16"/>
                <w:lang w:eastAsia="es-MX"/>
              </w:rPr>
              <w:t>Objetivo prioritario</w:t>
            </w:r>
          </w:p>
        </w:tc>
        <w:tc>
          <w:tcPr>
            <w:tcW w:w="10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FFBA46F" w14:textId="77777777" w:rsidR="00760976" w:rsidRPr="00FA41A6" w:rsidRDefault="00760976" w:rsidP="007F4512">
            <w:pPr>
              <w:spacing w:after="0" w:line="240" w:lineRule="auto"/>
              <w:jc w:val="center"/>
              <w:rPr>
                <w:rFonts w:eastAsia="Times New Roman" w:cstheme="minorHAnsi"/>
                <w:b/>
                <w:bCs/>
                <w:sz w:val="16"/>
                <w:szCs w:val="16"/>
                <w:lang w:eastAsia="es-MX"/>
              </w:rPr>
            </w:pPr>
            <w:r w:rsidRPr="00FA41A6">
              <w:rPr>
                <w:rFonts w:eastAsia="Times New Roman" w:cstheme="minorHAnsi"/>
                <w:b/>
                <w:bCs/>
                <w:sz w:val="16"/>
                <w:szCs w:val="16"/>
                <w:lang w:eastAsia="es-MX"/>
              </w:rPr>
              <w:t>Estrategia prioritaria</w:t>
            </w:r>
          </w:p>
        </w:tc>
        <w:tc>
          <w:tcPr>
            <w:tcW w:w="7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3DFFC28" w14:textId="77777777" w:rsidR="00760976" w:rsidRPr="00FA41A6" w:rsidRDefault="00760976" w:rsidP="007F4512">
            <w:pPr>
              <w:spacing w:after="0" w:line="240" w:lineRule="auto"/>
              <w:jc w:val="center"/>
              <w:rPr>
                <w:rFonts w:eastAsia="Times New Roman" w:cstheme="minorHAnsi"/>
                <w:b/>
                <w:bCs/>
                <w:sz w:val="16"/>
                <w:szCs w:val="16"/>
                <w:lang w:eastAsia="es-MX"/>
              </w:rPr>
            </w:pPr>
            <w:r w:rsidRPr="00FA41A6">
              <w:rPr>
                <w:rFonts w:eastAsia="Times New Roman" w:cstheme="minorHAnsi"/>
                <w:b/>
                <w:bCs/>
                <w:sz w:val="16"/>
                <w:szCs w:val="16"/>
                <w:lang w:eastAsia="es-MX"/>
              </w:rPr>
              <w:t>Contribución del Pp</w:t>
            </w:r>
          </w:p>
        </w:tc>
        <w:tc>
          <w:tcPr>
            <w:tcW w:w="5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2D96F77" w14:textId="77777777" w:rsidR="00760976" w:rsidRPr="00FA41A6" w:rsidRDefault="00760976" w:rsidP="007F4512">
            <w:pPr>
              <w:spacing w:after="0" w:line="240" w:lineRule="auto"/>
              <w:jc w:val="center"/>
              <w:rPr>
                <w:rFonts w:eastAsia="Times New Roman" w:cstheme="minorHAnsi"/>
                <w:b/>
                <w:bCs/>
                <w:sz w:val="16"/>
                <w:szCs w:val="16"/>
                <w:lang w:eastAsia="es-MX"/>
              </w:rPr>
            </w:pPr>
            <w:r w:rsidRPr="00FA41A6">
              <w:rPr>
                <w:rFonts w:eastAsia="Times New Roman" w:cstheme="minorHAnsi"/>
                <w:b/>
                <w:bCs/>
                <w:sz w:val="16"/>
                <w:szCs w:val="16"/>
                <w:lang w:eastAsia="es-MX"/>
              </w:rPr>
              <w:t>Valoración</w:t>
            </w:r>
          </w:p>
        </w:tc>
      </w:tr>
      <w:tr w:rsidR="00962BF2" w:rsidRPr="00FA41A6" w14:paraId="6A30F919" w14:textId="77777777" w:rsidTr="005662FF">
        <w:trPr>
          <w:trHeight w:val="1122"/>
        </w:trPr>
        <w:tc>
          <w:tcPr>
            <w:tcW w:w="144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034B64A" w14:textId="7E11A663" w:rsidR="0015601C" w:rsidRPr="00FA41A6" w:rsidRDefault="00760976" w:rsidP="007F4512">
            <w:pPr>
              <w:spacing w:after="0" w:line="240" w:lineRule="auto"/>
              <w:jc w:val="center"/>
              <w:rPr>
                <w:rFonts w:eastAsia="Times New Roman" w:cstheme="minorHAnsi"/>
                <w:b/>
                <w:bCs/>
                <w:color w:val="FFFFFF"/>
                <w:sz w:val="12"/>
                <w:szCs w:val="12"/>
                <w:lang w:eastAsia="es-MX"/>
              </w:rPr>
            </w:pPr>
            <w:r w:rsidRPr="00FA41A6">
              <w:rPr>
                <w:rFonts w:eastAsia="Times New Roman" w:cstheme="minorHAnsi"/>
                <w:b/>
                <w:bCs/>
                <w:color w:val="FFFFFF"/>
                <w:sz w:val="12"/>
                <w:szCs w:val="12"/>
                <w:lang w:eastAsia="es-MX"/>
              </w:rPr>
              <w:t> </w:t>
            </w:r>
            <w:r w:rsidR="008E041F" w:rsidRPr="00FA41A6">
              <w:rPr>
                <w:rFonts w:eastAsia="Times New Roman" w:cstheme="minorHAnsi"/>
                <w:color w:val="000000"/>
                <w:sz w:val="14"/>
                <w:szCs w:val="14"/>
                <w:lang w:eastAsia="es-MX"/>
              </w:rPr>
              <w:t>Atención a productores de frijol grano como medida emergente a la comercialización de su cosecha ciclo agrícola otoño-invierno 2021-2022.</w:t>
            </w:r>
          </w:p>
        </w:tc>
        <w:tc>
          <w:tcPr>
            <w:tcW w:w="12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141DE78" w14:textId="3436B3E0" w:rsidR="00760976" w:rsidRPr="00FA41A6" w:rsidRDefault="008E041F" w:rsidP="007F4512">
            <w:pPr>
              <w:spacing w:after="0" w:line="240" w:lineRule="auto"/>
              <w:jc w:val="center"/>
              <w:rPr>
                <w:rFonts w:eastAsia="Times New Roman" w:cstheme="minorHAnsi"/>
                <w:bCs/>
                <w:color w:val="000000" w:themeColor="text1"/>
                <w:sz w:val="12"/>
                <w:szCs w:val="12"/>
                <w:lang w:eastAsia="es-MX"/>
              </w:rPr>
            </w:pPr>
            <w:r w:rsidRPr="00FA41A6">
              <w:rPr>
                <w:rFonts w:eastAsia="Times New Roman" w:cstheme="minorHAnsi"/>
                <w:bCs/>
                <w:color w:val="000000" w:themeColor="text1"/>
                <w:sz w:val="12"/>
                <w:szCs w:val="12"/>
                <w:lang w:eastAsia="es-MX"/>
              </w:rPr>
              <w:t>3.1 Construir un esquema de instrumentos institucionales para establecer orden y facilitar el financiamiento</w:t>
            </w:r>
            <w:r w:rsidR="0060772F" w:rsidRPr="00FA41A6">
              <w:rPr>
                <w:rFonts w:eastAsia="Times New Roman" w:cstheme="minorHAnsi"/>
                <w:bCs/>
                <w:color w:val="000000" w:themeColor="text1"/>
                <w:sz w:val="12"/>
                <w:szCs w:val="12"/>
                <w:lang w:eastAsia="es-MX"/>
              </w:rPr>
              <w:t xml:space="preserve"> y comercialización</w:t>
            </w:r>
            <w:r w:rsidRPr="00FA41A6">
              <w:rPr>
                <w:rFonts w:eastAsia="Times New Roman" w:cstheme="minorHAnsi"/>
                <w:bCs/>
                <w:color w:val="000000" w:themeColor="text1"/>
                <w:sz w:val="12"/>
                <w:szCs w:val="12"/>
                <w:lang w:eastAsia="es-MX"/>
              </w:rPr>
              <w:t xml:space="preserve"> de cosechas</w:t>
            </w:r>
            <w:r w:rsidRPr="00FA41A6">
              <w:rPr>
                <w:rFonts w:eastAsia="Times New Roman" w:cstheme="minorHAnsi"/>
                <w:bCs/>
                <w:color w:val="FFFFFF"/>
                <w:sz w:val="12"/>
                <w:szCs w:val="12"/>
                <w:lang w:eastAsia="es-MX"/>
              </w:rPr>
              <w:t>.</w:t>
            </w:r>
          </w:p>
        </w:tc>
        <w:tc>
          <w:tcPr>
            <w:tcW w:w="10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700742A" w14:textId="6C576FEE" w:rsidR="00760976" w:rsidRPr="00FA41A6" w:rsidRDefault="00F653EC" w:rsidP="007F4512">
            <w:pPr>
              <w:spacing w:after="0" w:line="240" w:lineRule="auto"/>
              <w:jc w:val="center"/>
              <w:rPr>
                <w:rFonts w:eastAsia="Times New Roman" w:cstheme="minorHAnsi"/>
                <w:bCs/>
                <w:color w:val="000000" w:themeColor="text1"/>
                <w:sz w:val="12"/>
                <w:szCs w:val="12"/>
                <w:lang w:eastAsia="es-MX"/>
              </w:rPr>
            </w:pPr>
            <w:r w:rsidRPr="00FA41A6">
              <w:rPr>
                <w:rFonts w:eastAsia="Times New Roman" w:cstheme="minorHAnsi"/>
                <w:bCs/>
                <w:color w:val="000000" w:themeColor="text1"/>
                <w:sz w:val="12"/>
                <w:szCs w:val="12"/>
                <w:lang w:eastAsia="es-MX"/>
              </w:rPr>
              <w:t xml:space="preserve">3.1.1 </w:t>
            </w:r>
            <w:r w:rsidR="0060772F" w:rsidRPr="00FA41A6">
              <w:rPr>
                <w:rFonts w:eastAsia="Times New Roman" w:cstheme="minorHAnsi"/>
                <w:bCs/>
                <w:color w:val="000000" w:themeColor="text1"/>
                <w:sz w:val="12"/>
                <w:szCs w:val="12"/>
                <w:lang w:eastAsia="es-MX"/>
              </w:rPr>
              <w:t>Intervenir en la regulación de mercados, mediante diversos mecanismos y es</w:t>
            </w:r>
            <w:r w:rsidRPr="00FA41A6">
              <w:rPr>
                <w:rFonts w:eastAsia="Times New Roman" w:cstheme="minorHAnsi"/>
                <w:bCs/>
                <w:color w:val="000000" w:themeColor="text1"/>
                <w:sz w:val="12"/>
                <w:szCs w:val="12"/>
                <w:lang w:eastAsia="es-MX"/>
              </w:rPr>
              <w:t xml:space="preserve">quemas, recurriendo a garantías </w:t>
            </w:r>
            <w:r w:rsidR="0060772F" w:rsidRPr="00FA41A6">
              <w:rPr>
                <w:rFonts w:eastAsia="Times New Roman" w:cstheme="minorHAnsi"/>
                <w:bCs/>
                <w:color w:val="000000" w:themeColor="text1"/>
                <w:sz w:val="12"/>
                <w:szCs w:val="12"/>
                <w:lang w:eastAsia="es-MX"/>
              </w:rPr>
              <w:t>líquidas, el soporte de la banca de desarrollo y a la vinculación con compradores de cosechas y organizaciones de productores, en beneficio de productores y consumidores.</w:t>
            </w:r>
          </w:p>
        </w:tc>
        <w:tc>
          <w:tcPr>
            <w:tcW w:w="7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7754F8B" w14:textId="4EAAAF59" w:rsidR="00760976" w:rsidRPr="00FA41A6" w:rsidRDefault="00F653EC" w:rsidP="007F4512">
            <w:pPr>
              <w:spacing w:after="0" w:line="240" w:lineRule="auto"/>
              <w:jc w:val="center"/>
              <w:rPr>
                <w:rFonts w:eastAsia="Times New Roman" w:cstheme="minorHAnsi"/>
                <w:bCs/>
                <w:color w:val="000000" w:themeColor="text1"/>
                <w:sz w:val="12"/>
                <w:szCs w:val="12"/>
                <w:lang w:eastAsia="es-MX"/>
              </w:rPr>
            </w:pPr>
            <w:r w:rsidRPr="00FA41A6">
              <w:rPr>
                <w:rFonts w:eastAsia="Times New Roman" w:cstheme="minorHAnsi"/>
                <w:bCs/>
                <w:color w:val="000000" w:themeColor="text1"/>
                <w:sz w:val="12"/>
                <w:szCs w:val="12"/>
                <w:lang w:eastAsia="es-MX"/>
              </w:rPr>
              <w:t>Promueve</w:t>
            </w:r>
            <w:r w:rsidR="00760976" w:rsidRPr="00FA41A6">
              <w:rPr>
                <w:rFonts w:eastAsia="Times New Roman" w:cstheme="minorHAnsi"/>
                <w:bCs/>
                <w:color w:val="000000" w:themeColor="text1"/>
                <w:sz w:val="12"/>
                <w:szCs w:val="12"/>
                <w:lang w:eastAsia="es-MX"/>
              </w:rPr>
              <w:t> </w:t>
            </w:r>
            <w:r w:rsidR="001D4C44" w:rsidRPr="00FA41A6">
              <w:rPr>
                <w:rFonts w:eastAsia="Times New Roman" w:cstheme="minorHAnsi"/>
                <w:bCs/>
                <w:color w:val="000000" w:themeColor="text1"/>
                <w:sz w:val="12"/>
                <w:szCs w:val="12"/>
                <w:lang w:eastAsia="es-MX"/>
              </w:rPr>
              <w:t>la operación de los esquemas de financiamiento para apoyar la comercialización de las cosechas.</w:t>
            </w:r>
          </w:p>
        </w:tc>
        <w:tc>
          <w:tcPr>
            <w:tcW w:w="5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A794AA3" w14:textId="6F2197F3" w:rsidR="00760976" w:rsidRPr="00FA41A6" w:rsidRDefault="009A7C32" w:rsidP="007F4512">
            <w:pPr>
              <w:spacing w:after="0" w:line="240" w:lineRule="auto"/>
              <w:jc w:val="center"/>
              <w:rPr>
                <w:rFonts w:eastAsia="Times New Roman" w:cstheme="minorHAnsi"/>
                <w:bCs/>
                <w:color w:val="000000" w:themeColor="text1"/>
                <w:sz w:val="12"/>
                <w:szCs w:val="12"/>
                <w:lang w:eastAsia="es-MX"/>
              </w:rPr>
            </w:pPr>
            <w:r w:rsidRPr="00FA41A6">
              <w:rPr>
                <w:rFonts w:eastAsia="Times New Roman" w:cstheme="minorHAnsi"/>
                <w:bCs/>
                <w:color w:val="000000" w:themeColor="text1"/>
                <w:sz w:val="12"/>
                <w:szCs w:val="12"/>
                <w:lang w:eastAsia="es-MX"/>
              </w:rPr>
              <w:t>Alta</w:t>
            </w:r>
            <w:r w:rsidR="00760976" w:rsidRPr="00FA41A6">
              <w:rPr>
                <w:rFonts w:eastAsia="Times New Roman" w:cstheme="minorHAnsi"/>
                <w:bCs/>
                <w:color w:val="000000" w:themeColor="text1"/>
                <w:sz w:val="12"/>
                <w:szCs w:val="12"/>
                <w:lang w:eastAsia="es-MX"/>
              </w:rPr>
              <w:t> </w:t>
            </w:r>
          </w:p>
        </w:tc>
      </w:tr>
      <w:tr w:rsidR="00962BF2" w:rsidRPr="00FA41A6" w14:paraId="38740B02" w14:textId="77777777" w:rsidTr="005662FF">
        <w:trPr>
          <w:trHeight w:val="354"/>
        </w:trPr>
        <w:tc>
          <w:tcPr>
            <w:tcW w:w="184"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808080" w:themeFill="background1" w:themeFillShade="80"/>
            <w:noWrap/>
            <w:vAlign w:val="center"/>
            <w:hideMark/>
          </w:tcPr>
          <w:p w14:paraId="0B5866B7" w14:textId="77777777" w:rsidR="00760976" w:rsidRPr="00FA41A6" w:rsidRDefault="00760976" w:rsidP="007F4512">
            <w:pPr>
              <w:spacing w:after="0" w:line="240" w:lineRule="auto"/>
              <w:rPr>
                <w:rFonts w:eastAsia="Times New Roman" w:cstheme="minorHAnsi"/>
                <w:b/>
                <w:bCs/>
                <w:color w:val="000000"/>
                <w:sz w:val="16"/>
                <w:szCs w:val="16"/>
                <w:lang w:eastAsia="es-MX"/>
              </w:rPr>
            </w:pPr>
            <w:r w:rsidRPr="00FA41A6">
              <w:rPr>
                <w:rFonts w:eastAsia="Times New Roman" w:cstheme="minorHAnsi"/>
                <w:b/>
                <w:bCs/>
                <w:color w:val="000000"/>
                <w:sz w:val="16"/>
                <w:szCs w:val="16"/>
                <w:lang w:eastAsia="es-MX"/>
              </w:rPr>
              <w:t> </w:t>
            </w:r>
          </w:p>
        </w:tc>
        <w:tc>
          <w:tcPr>
            <w:tcW w:w="3507" w:type="pct"/>
            <w:gridSpan w:val="3"/>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59692E8E" w14:textId="77777777" w:rsidR="00760976" w:rsidRPr="00FA41A6" w:rsidRDefault="00760976" w:rsidP="007F4512">
            <w:pPr>
              <w:spacing w:after="0" w:line="240" w:lineRule="auto"/>
              <w:rPr>
                <w:rFonts w:eastAsia="Times New Roman" w:cstheme="minorHAnsi"/>
                <w:b/>
                <w:bCs/>
                <w:color w:val="FFFFFF"/>
                <w:sz w:val="16"/>
                <w:szCs w:val="16"/>
                <w:lang w:eastAsia="es-MX"/>
              </w:rPr>
            </w:pPr>
            <w:r w:rsidRPr="00FA41A6">
              <w:rPr>
                <w:rFonts w:eastAsia="Times New Roman" w:cstheme="minorHAnsi"/>
                <w:b/>
                <w:bCs/>
                <w:color w:val="FFFFFF"/>
                <w:sz w:val="16"/>
                <w:szCs w:val="16"/>
                <w:lang w:eastAsia="es-MX"/>
              </w:rPr>
              <w:t>b) Propuesta de alineación a programas sectoriales o institucionales</w:t>
            </w:r>
          </w:p>
        </w:tc>
        <w:tc>
          <w:tcPr>
            <w:tcW w:w="723" w:type="pct"/>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332BE0A4" w14:textId="77777777" w:rsidR="00760976" w:rsidRPr="00FA41A6" w:rsidRDefault="00760976" w:rsidP="007F4512">
            <w:pPr>
              <w:spacing w:after="0" w:line="240" w:lineRule="auto"/>
              <w:rPr>
                <w:rFonts w:eastAsia="Times New Roman" w:cstheme="minorHAnsi"/>
                <w:b/>
                <w:bCs/>
                <w:color w:val="FFFFFF"/>
                <w:sz w:val="16"/>
                <w:szCs w:val="16"/>
                <w:lang w:eastAsia="es-MX"/>
              </w:rPr>
            </w:pPr>
            <w:r w:rsidRPr="00FA41A6">
              <w:rPr>
                <w:rFonts w:eastAsia="Times New Roman" w:cstheme="minorHAnsi"/>
                <w:b/>
                <w:bCs/>
                <w:color w:val="FFFFFF"/>
                <w:sz w:val="16"/>
                <w:szCs w:val="16"/>
                <w:lang w:eastAsia="es-MX"/>
              </w:rPr>
              <w:t> </w:t>
            </w:r>
          </w:p>
        </w:tc>
        <w:tc>
          <w:tcPr>
            <w:tcW w:w="586"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hideMark/>
          </w:tcPr>
          <w:p w14:paraId="3555D25D" w14:textId="77777777" w:rsidR="00760976" w:rsidRPr="00FA41A6" w:rsidRDefault="00760976" w:rsidP="007F4512">
            <w:pPr>
              <w:spacing w:after="0" w:line="240" w:lineRule="auto"/>
              <w:rPr>
                <w:rFonts w:eastAsia="Times New Roman" w:cstheme="minorHAnsi"/>
                <w:b/>
                <w:bCs/>
                <w:color w:val="FFFFFF"/>
                <w:sz w:val="16"/>
                <w:szCs w:val="16"/>
                <w:lang w:eastAsia="es-MX"/>
              </w:rPr>
            </w:pPr>
            <w:r w:rsidRPr="00FA41A6">
              <w:rPr>
                <w:rFonts w:eastAsia="Times New Roman" w:cstheme="minorHAnsi"/>
                <w:b/>
                <w:bCs/>
                <w:color w:val="FFFFFF"/>
                <w:sz w:val="16"/>
                <w:szCs w:val="16"/>
                <w:lang w:eastAsia="es-MX"/>
              </w:rPr>
              <w:t> </w:t>
            </w:r>
          </w:p>
        </w:tc>
      </w:tr>
      <w:tr w:rsidR="00962BF2" w:rsidRPr="00FA41A6" w14:paraId="66E8A11B" w14:textId="77777777" w:rsidTr="005662FF">
        <w:trPr>
          <w:trHeight w:val="487"/>
        </w:trPr>
        <w:tc>
          <w:tcPr>
            <w:tcW w:w="144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6D721AB" w14:textId="77777777" w:rsidR="00760976" w:rsidRPr="00FA41A6" w:rsidRDefault="00760976" w:rsidP="007F4512">
            <w:pPr>
              <w:spacing w:after="0" w:line="240" w:lineRule="auto"/>
              <w:jc w:val="center"/>
              <w:rPr>
                <w:rFonts w:eastAsia="Times New Roman" w:cstheme="minorHAnsi"/>
                <w:b/>
                <w:bCs/>
                <w:sz w:val="16"/>
                <w:szCs w:val="16"/>
                <w:lang w:eastAsia="es-MX"/>
              </w:rPr>
            </w:pPr>
            <w:r w:rsidRPr="00FA41A6">
              <w:rPr>
                <w:rFonts w:eastAsia="Times New Roman" w:cstheme="minorHAnsi"/>
                <w:b/>
                <w:bCs/>
                <w:sz w:val="16"/>
                <w:szCs w:val="16"/>
                <w:lang w:eastAsia="es-MX"/>
              </w:rPr>
              <w:t>Programa derivado</w:t>
            </w:r>
          </w:p>
        </w:tc>
        <w:tc>
          <w:tcPr>
            <w:tcW w:w="12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6338413" w14:textId="77777777" w:rsidR="00760976" w:rsidRPr="00FA41A6" w:rsidRDefault="00760976" w:rsidP="007F4512">
            <w:pPr>
              <w:spacing w:after="0" w:line="240" w:lineRule="auto"/>
              <w:jc w:val="center"/>
              <w:rPr>
                <w:rFonts w:eastAsia="Times New Roman" w:cstheme="minorHAnsi"/>
                <w:b/>
                <w:bCs/>
                <w:sz w:val="16"/>
                <w:szCs w:val="16"/>
                <w:lang w:eastAsia="es-MX"/>
              </w:rPr>
            </w:pPr>
            <w:r w:rsidRPr="00FA41A6">
              <w:rPr>
                <w:rFonts w:eastAsia="Times New Roman" w:cstheme="minorHAnsi"/>
                <w:b/>
                <w:bCs/>
                <w:sz w:val="16"/>
                <w:szCs w:val="16"/>
                <w:lang w:eastAsia="es-MX"/>
              </w:rPr>
              <w:t>Objetivo prioritario</w:t>
            </w:r>
          </w:p>
        </w:tc>
        <w:tc>
          <w:tcPr>
            <w:tcW w:w="10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15E9668" w14:textId="77777777" w:rsidR="00760976" w:rsidRPr="00FA41A6" w:rsidRDefault="00760976" w:rsidP="007F4512">
            <w:pPr>
              <w:spacing w:after="0" w:line="240" w:lineRule="auto"/>
              <w:jc w:val="center"/>
              <w:rPr>
                <w:rFonts w:eastAsia="Times New Roman" w:cstheme="minorHAnsi"/>
                <w:b/>
                <w:bCs/>
                <w:sz w:val="16"/>
                <w:szCs w:val="16"/>
                <w:lang w:eastAsia="es-MX"/>
              </w:rPr>
            </w:pPr>
            <w:r w:rsidRPr="00FA41A6">
              <w:rPr>
                <w:rFonts w:eastAsia="Times New Roman" w:cstheme="minorHAnsi"/>
                <w:b/>
                <w:bCs/>
                <w:sz w:val="16"/>
                <w:szCs w:val="16"/>
                <w:lang w:eastAsia="es-MX"/>
              </w:rPr>
              <w:t>Estrategia prioritaria</w:t>
            </w:r>
          </w:p>
        </w:tc>
        <w:tc>
          <w:tcPr>
            <w:tcW w:w="7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4BCF4E4" w14:textId="77777777" w:rsidR="00760976" w:rsidRPr="00FA41A6" w:rsidRDefault="00760976" w:rsidP="007F4512">
            <w:pPr>
              <w:spacing w:after="0" w:line="240" w:lineRule="auto"/>
              <w:jc w:val="center"/>
              <w:rPr>
                <w:rFonts w:eastAsia="Times New Roman" w:cstheme="minorHAnsi"/>
                <w:b/>
                <w:bCs/>
                <w:sz w:val="16"/>
                <w:szCs w:val="16"/>
                <w:lang w:eastAsia="es-MX"/>
              </w:rPr>
            </w:pPr>
            <w:r w:rsidRPr="00FA41A6">
              <w:rPr>
                <w:rFonts w:eastAsia="Times New Roman" w:cstheme="minorHAnsi"/>
                <w:b/>
                <w:bCs/>
                <w:sz w:val="16"/>
                <w:szCs w:val="16"/>
                <w:lang w:eastAsia="es-MX"/>
              </w:rPr>
              <w:t>Contribución del Pp</w:t>
            </w:r>
          </w:p>
        </w:tc>
        <w:tc>
          <w:tcPr>
            <w:tcW w:w="5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00B91E3" w14:textId="77777777" w:rsidR="00760976" w:rsidRPr="00FA41A6" w:rsidRDefault="00760976" w:rsidP="007F4512">
            <w:pPr>
              <w:spacing w:after="0" w:line="240" w:lineRule="auto"/>
              <w:jc w:val="center"/>
              <w:rPr>
                <w:rFonts w:eastAsia="Times New Roman" w:cstheme="minorHAnsi"/>
                <w:b/>
                <w:bCs/>
                <w:sz w:val="16"/>
                <w:szCs w:val="16"/>
                <w:lang w:eastAsia="es-MX"/>
              </w:rPr>
            </w:pPr>
            <w:r w:rsidRPr="00FA41A6">
              <w:rPr>
                <w:rFonts w:eastAsia="Times New Roman" w:cstheme="minorHAnsi"/>
                <w:b/>
                <w:bCs/>
                <w:sz w:val="16"/>
                <w:szCs w:val="16"/>
                <w:lang w:eastAsia="es-MX"/>
              </w:rPr>
              <w:t>Valoración</w:t>
            </w:r>
          </w:p>
        </w:tc>
      </w:tr>
      <w:tr w:rsidR="00962BF2" w:rsidRPr="00FA41A6" w14:paraId="19D46FD0" w14:textId="77777777" w:rsidTr="005662FF">
        <w:trPr>
          <w:trHeight w:val="1122"/>
        </w:trPr>
        <w:tc>
          <w:tcPr>
            <w:tcW w:w="144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5797B61" w14:textId="2D74FD42" w:rsidR="0015601C" w:rsidRPr="00FA41A6" w:rsidRDefault="00FF5700" w:rsidP="007F4512">
            <w:pPr>
              <w:spacing w:after="0" w:line="240" w:lineRule="auto"/>
              <w:jc w:val="center"/>
              <w:rPr>
                <w:rFonts w:eastAsia="Times New Roman" w:cstheme="minorHAnsi"/>
                <w:b/>
                <w:bCs/>
                <w:color w:val="FFFFFF"/>
                <w:sz w:val="16"/>
                <w:szCs w:val="16"/>
                <w:lang w:eastAsia="es-MX"/>
              </w:rPr>
            </w:pPr>
            <w:r w:rsidRPr="00FA41A6">
              <w:rPr>
                <w:rFonts w:eastAsia="Times New Roman" w:cstheme="minorHAnsi"/>
                <w:b/>
                <w:bCs/>
                <w:color w:val="FFFFFF"/>
                <w:sz w:val="12"/>
                <w:szCs w:val="12"/>
                <w:lang w:eastAsia="es-MX"/>
              </w:rPr>
              <w:t> </w:t>
            </w:r>
            <w:r w:rsidR="008A325B" w:rsidRPr="00FA41A6">
              <w:rPr>
                <w:rFonts w:eastAsia="Times New Roman" w:cstheme="minorHAnsi"/>
                <w:b/>
                <w:bCs/>
                <w:color w:val="FFFFFF"/>
                <w:sz w:val="12"/>
                <w:szCs w:val="12"/>
                <w:lang w:eastAsia="es-MX"/>
              </w:rPr>
              <w:t> </w:t>
            </w:r>
            <w:r w:rsidR="0015601C" w:rsidRPr="00FA41A6">
              <w:rPr>
                <w:rFonts w:eastAsia="Times New Roman" w:cstheme="minorHAnsi"/>
                <w:color w:val="000000"/>
                <w:sz w:val="14"/>
                <w:szCs w:val="14"/>
                <w:lang w:eastAsia="es-MX"/>
              </w:rPr>
              <w:t>Atención a productores de frijol grano como medida emergente a la comercialización de su cosecha ciclo agrícola otoño-invierno 2021-2022.</w:t>
            </w:r>
          </w:p>
        </w:tc>
        <w:tc>
          <w:tcPr>
            <w:tcW w:w="12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07EE14D" w14:textId="78F30B06" w:rsidR="00760976" w:rsidRPr="00FA41A6" w:rsidRDefault="006D538A" w:rsidP="007F4512">
            <w:pPr>
              <w:spacing w:after="0" w:line="240" w:lineRule="auto"/>
              <w:jc w:val="center"/>
              <w:rPr>
                <w:rFonts w:eastAsia="Times New Roman" w:cstheme="minorHAnsi"/>
                <w:b/>
                <w:bCs/>
                <w:color w:val="FFFFFF"/>
                <w:sz w:val="12"/>
                <w:szCs w:val="12"/>
                <w:lang w:eastAsia="es-MX"/>
              </w:rPr>
            </w:pPr>
            <w:r w:rsidRPr="00FA41A6">
              <w:rPr>
                <w:sz w:val="12"/>
                <w:szCs w:val="12"/>
              </w:rPr>
              <w:t>3.1 Construir un esquema de instrumentos institucionales para establecer orden y facilitar el financiamiento y comercialización de cosechas.</w:t>
            </w:r>
          </w:p>
        </w:tc>
        <w:tc>
          <w:tcPr>
            <w:tcW w:w="10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E960F21" w14:textId="064945CF" w:rsidR="00760976" w:rsidRPr="00FA41A6" w:rsidRDefault="0060772F" w:rsidP="007F4512">
            <w:pPr>
              <w:spacing w:after="0" w:line="240" w:lineRule="auto"/>
              <w:jc w:val="center"/>
              <w:rPr>
                <w:sz w:val="12"/>
                <w:szCs w:val="12"/>
              </w:rPr>
            </w:pPr>
            <w:r w:rsidRPr="00FA41A6">
              <w:rPr>
                <w:sz w:val="12"/>
                <w:szCs w:val="12"/>
              </w:rPr>
              <w:t xml:space="preserve">3.1.1 </w:t>
            </w:r>
            <w:r w:rsidR="006D538A" w:rsidRPr="00FA41A6">
              <w:rPr>
                <w:sz w:val="12"/>
                <w:szCs w:val="12"/>
              </w:rPr>
              <w:t>Intervenir en la regulación de mercados, mediante diversos mecanismos y esquemas recurriendo a garantías líquidas, el soporte de la banca de desarrollo y a la vinculación con compradores de cosechas y organizaciones de productores, en beneficios de productores y consumidores</w:t>
            </w:r>
          </w:p>
        </w:tc>
        <w:tc>
          <w:tcPr>
            <w:tcW w:w="7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DCF3BC2" w14:textId="1A34295F" w:rsidR="00760976" w:rsidRPr="00FA41A6" w:rsidRDefault="001D4C44" w:rsidP="007F4512">
            <w:pPr>
              <w:spacing w:after="0" w:line="240" w:lineRule="auto"/>
              <w:jc w:val="center"/>
              <w:rPr>
                <w:rFonts w:eastAsia="Times New Roman" w:cstheme="minorHAnsi"/>
                <w:bCs/>
                <w:color w:val="000000" w:themeColor="text1"/>
                <w:sz w:val="12"/>
                <w:szCs w:val="12"/>
                <w:lang w:eastAsia="es-MX"/>
              </w:rPr>
            </w:pPr>
            <w:r w:rsidRPr="00FA41A6">
              <w:rPr>
                <w:rFonts w:eastAsia="Times New Roman" w:cstheme="minorHAnsi"/>
                <w:bCs/>
                <w:color w:val="000000" w:themeColor="text1"/>
                <w:sz w:val="12"/>
                <w:szCs w:val="12"/>
                <w:lang w:eastAsia="es-MX"/>
              </w:rPr>
              <w:t>Promueve la operación de los esquemas de financiamiento para apoyar la comercialización de las cosechas</w:t>
            </w:r>
            <w:r w:rsidR="00760976" w:rsidRPr="00FA41A6">
              <w:rPr>
                <w:rFonts w:eastAsia="Times New Roman" w:cstheme="minorHAnsi"/>
                <w:bCs/>
                <w:color w:val="000000" w:themeColor="text1"/>
                <w:sz w:val="12"/>
                <w:szCs w:val="12"/>
                <w:lang w:eastAsia="es-MX"/>
              </w:rPr>
              <w:t> </w:t>
            </w:r>
          </w:p>
        </w:tc>
        <w:tc>
          <w:tcPr>
            <w:tcW w:w="5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23441FE" w14:textId="76CF2E19" w:rsidR="00760976" w:rsidRPr="00FA41A6" w:rsidRDefault="00760976" w:rsidP="007F4512">
            <w:pPr>
              <w:spacing w:after="0" w:line="240" w:lineRule="auto"/>
              <w:jc w:val="center"/>
              <w:rPr>
                <w:rFonts w:eastAsia="Times New Roman" w:cstheme="minorHAnsi"/>
                <w:bCs/>
                <w:color w:val="000000" w:themeColor="text1"/>
                <w:sz w:val="12"/>
                <w:szCs w:val="12"/>
                <w:lang w:eastAsia="es-MX"/>
              </w:rPr>
            </w:pPr>
            <w:r w:rsidRPr="00FA41A6">
              <w:rPr>
                <w:rFonts w:eastAsia="Times New Roman" w:cstheme="minorHAnsi"/>
                <w:bCs/>
                <w:color w:val="000000" w:themeColor="text1"/>
                <w:sz w:val="12"/>
                <w:szCs w:val="12"/>
                <w:lang w:eastAsia="es-MX"/>
              </w:rPr>
              <w:t> </w:t>
            </w:r>
            <w:r w:rsidR="009A7C32" w:rsidRPr="00FA41A6">
              <w:rPr>
                <w:rFonts w:eastAsia="Times New Roman" w:cstheme="minorHAnsi"/>
                <w:bCs/>
                <w:color w:val="000000" w:themeColor="text1"/>
                <w:sz w:val="12"/>
                <w:szCs w:val="12"/>
                <w:lang w:eastAsia="es-MX"/>
              </w:rPr>
              <w:t>Alta</w:t>
            </w:r>
          </w:p>
        </w:tc>
      </w:tr>
      <w:tr w:rsidR="00962BF2" w:rsidRPr="00FA41A6" w14:paraId="50515AD2" w14:textId="77777777" w:rsidTr="005662FF">
        <w:trPr>
          <w:trHeight w:val="354"/>
        </w:trPr>
        <w:tc>
          <w:tcPr>
            <w:tcW w:w="184"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808080" w:themeFill="background1" w:themeFillShade="80"/>
            <w:noWrap/>
            <w:vAlign w:val="center"/>
            <w:hideMark/>
          </w:tcPr>
          <w:p w14:paraId="688EE1E8" w14:textId="77777777" w:rsidR="00760976" w:rsidRPr="00FA41A6" w:rsidRDefault="00760976" w:rsidP="007F4512">
            <w:pPr>
              <w:spacing w:after="0" w:line="240" w:lineRule="auto"/>
              <w:rPr>
                <w:rFonts w:eastAsia="Times New Roman" w:cstheme="minorHAnsi"/>
                <w:b/>
                <w:bCs/>
                <w:color w:val="FFFFFF"/>
                <w:sz w:val="16"/>
                <w:szCs w:val="16"/>
                <w:lang w:eastAsia="es-MX"/>
              </w:rPr>
            </w:pPr>
            <w:r w:rsidRPr="00FA41A6">
              <w:rPr>
                <w:rFonts w:eastAsia="Times New Roman" w:cstheme="minorHAnsi"/>
                <w:b/>
                <w:bCs/>
                <w:color w:val="FFFFFF"/>
                <w:sz w:val="16"/>
                <w:szCs w:val="16"/>
                <w:lang w:eastAsia="es-MX"/>
              </w:rPr>
              <w:t> </w:t>
            </w:r>
          </w:p>
        </w:tc>
        <w:tc>
          <w:tcPr>
            <w:tcW w:w="3507" w:type="pct"/>
            <w:gridSpan w:val="3"/>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4C7D60E4" w14:textId="77777777" w:rsidR="00760976" w:rsidRPr="00FA41A6" w:rsidRDefault="00760976" w:rsidP="007F4512">
            <w:pPr>
              <w:spacing w:after="0" w:line="240" w:lineRule="auto"/>
              <w:rPr>
                <w:rFonts w:eastAsia="Times New Roman" w:cstheme="minorHAnsi"/>
                <w:b/>
                <w:bCs/>
                <w:color w:val="FFFFFF"/>
                <w:sz w:val="16"/>
                <w:szCs w:val="16"/>
                <w:lang w:eastAsia="es-MX"/>
              </w:rPr>
            </w:pPr>
            <w:r w:rsidRPr="00FA41A6">
              <w:rPr>
                <w:rFonts w:eastAsia="Times New Roman" w:cstheme="minorHAnsi"/>
                <w:b/>
                <w:bCs/>
                <w:color w:val="FFFFFF"/>
                <w:sz w:val="16"/>
                <w:szCs w:val="16"/>
                <w:lang w:eastAsia="es-MX"/>
              </w:rPr>
              <w:t>c) Alineación a programas especiales y regionales (opcional)</w:t>
            </w:r>
          </w:p>
        </w:tc>
        <w:tc>
          <w:tcPr>
            <w:tcW w:w="723" w:type="pct"/>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00FADBFB" w14:textId="77777777" w:rsidR="00760976" w:rsidRPr="00FA41A6" w:rsidRDefault="00760976" w:rsidP="007F4512">
            <w:pPr>
              <w:spacing w:after="0" w:line="240" w:lineRule="auto"/>
              <w:rPr>
                <w:rFonts w:eastAsia="Times New Roman" w:cstheme="minorHAnsi"/>
                <w:b/>
                <w:bCs/>
                <w:color w:val="FFFFFF"/>
                <w:sz w:val="16"/>
                <w:szCs w:val="16"/>
                <w:lang w:eastAsia="es-MX"/>
              </w:rPr>
            </w:pPr>
            <w:r w:rsidRPr="00FA41A6">
              <w:rPr>
                <w:rFonts w:eastAsia="Times New Roman" w:cstheme="minorHAnsi"/>
                <w:b/>
                <w:bCs/>
                <w:color w:val="FFFFFF"/>
                <w:sz w:val="16"/>
                <w:szCs w:val="16"/>
                <w:lang w:eastAsia="es-MX"/>
              </w:rPr>
              <w:t> </w:t>
            </w:r>
          </w:p>
        </w:tc>
        <w:tc>
          <w:tcPr>
            <w:tcW w:w="586"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hideMark/>
          </w:tcPr>
          <w:p w14:paraId="32D5D4CC" w14:textId="77777777" w:rsidR="00760976" w:rsidRPr="00FA41A6" w:rsidRDefault="00760976" w:rsidP="007F4512">
            <w:pPr>
              <w:spacing w:after="0" w:line="240" w:lineRule="auto"/>
              <w:rPr>
                <w:rFonts w:eastAsia="Times New Roman" w:cstheme="minorHAnsi"/>
                <w:b/>
                <w:bCs/>
                <w:color w:val="FFFFFF"/>
                <w:sz w:val="16"/>
                <w:szCs w:val="16"/>
                <w:lang w:eastAsia="es-MX"/>
              </w:rPr>
            </w:pPr>
            <w:r w:rsidRPr="00FA41A6">
              <w:rPr>
                <w:rFonts w:eastAsia="Times New Roman" w:cstheme="minorHAnsi"/>
                <w:b/>
                <w:bCs/>
                <w:color w:val="FFFFFF"/>
                <w:sz w:val="16"/>
                <w:szCs w:val="16"/>
                <w:lang w:eastAsia="es-MX"/>
              </w:rPr>
              <w:t> </w:t>
            </w:r>
          </w:p>
        </w:tc>
      </w:tr>
      <w:tr w:rsidR="00962BF2" w:rsidRPr="00FA41A6" w14:paraId="4D206DF3" w14:textId="77777777" w:rsidTr="005662FF">
        <w:trPr>
          <w:trHeight w:val="487"/>
        </w:trPr>
        <w:tc>
          <w:tcPr>
            <w:tcW w:w="144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C15FEEB" w14:textId="77777777" w:rsidR="00760976" w:rsidRPr="00FA41A6" w:rsidRDefault="00760976" w:rsidP="007F4512">
            <w:pPr>
              <w:spacing w:after="0" w:line="240" w:lineRule="auto"/>
              <w:jc w:val="center"/>
              <w:rPr>
                <w:rFonts w:eastAsia="Times New Roman" w:cstheme="minorHAnsi"/>
                <w:b/>
                <w:bCs/>
                <w:sz w:val="16"/>
                <w:szCs w:val="16"/>
                <w:lang w:eastAsia="es-MX"/>
              </w:rPr>
            </w:pPr>
            <w:r w:rsidRPr="00FA41A6">
              <w:rPr>
                <w:rFonts w:eastAsia="Times New Roman" w:cstheme="minorHAnsi"/>
                <w:b/>
                <w:bCs/>
                <w:sz w:val="16"/>
                <w:szCs w:val="16"/>
                <w:lang w:eastAsia="es-MX"/>
              </w:rPr>
              <w:t>Programa derivado</w:t>
            </w:r>
          </w:p>
        </w:tc>
        <w:tc>
          <w:tcPr>
            <w:tcW w:w="12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2E1709C" w14:textId="77777777" w:rsidR="00760976" w:rsidRPr="00FA41A6" w:rsidRDefault="00760976" w:rsidP="007F4512">
            <w:pPr>
              <w:spacing w:after="0" w:line="240" w:lineRule="auto"/>
              <w:jc w:val="center"/>
              <w:rPr>
                <w:rFonts w:eastAsia="Times New Roman" w:cstheme="minorHAnsi"/>
                <w:b/>
                <w:bCs/>
                <w:sz w:val="16"/>
                <w:szCs w:val="16"/>
                <w:lang w:eastAsia="es-MX"/>
              </w:rPr>
            </w:pPr>
            <w:r w:rsidRPr="00FA41A6">
              <w:rPr>
                <w:rFonts w:eastAsia="Times New Roman" w:cstheme="minorHAnsi"/>
                <w:b/>
                <w:bCs/>
                <w:sz w:val="16"/>
                <w:szCs w:val="16"/>
                <w:lang w:eastAsia="es-MX"/>
              </w:rPr>
              <w:t>Objetivo prioritario</w:t>
            </w:r>
          </w:p>
        </w:tc>
        <w:tc>
          <w:tcPr>
            <w:tcW w:w="10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2DA9F873" w14:textId="77777777" w:rsidR="00760976" w:rsidRPr="00FA41A6" w:rsidRDefault="00760976" w:rsidP="007F4512">
            <w:pPr>
              <w:spacing w:after="0" w:line="240" w:lineRule="auto"/>
              <w:jc w:val="center"/>
              <w:rPr>
                <w:rFonts w:eastAsia="Times New Roman" w:cstheme="minorHAnsi"/>
                <w:b/>
                <w:bCs/>
                <w:sz w:val="16"/>
                <w:szCs w:val="16"/>
                <w:lang w:eastAsia="es-MX"/>
              </w:rPr>
            </w:pPr>
            <w:r w:rsidRPr="00FA41A6">
              <w:rPr>
                <w:rFonts w:eastAsia="Times New Roman" w:cstheme="minorHAnsi"/>
                <w:b/>
                <w:bCs/>
                <w:sz w:val="16"/>
                <w:szCs w:val="16"/>
                <w:lang w:eastAsia="es-MX"/>
              </w:rPr>
              <w:t>Estrategia prioritaria</w:t>
            </w:r>
          </w:p>
        </w:tc>
        <w:tc>
          <w:tcPr>
            <w:tcW w:w="7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CAD1D34" w14:textId="77777777" w:rsidR="00760976" w:rsidRPr="00FA41A6" w:rsidRDefault="00760976" w:rsidP="007F4512">
            <w:pPr>
              <w:spacing w:after="0" w:line="240" w:lineRule="auto"/>
              <w:jc w:val="center"/>
              <w:rPr>
                <w:rFonts w:eastAsia="Times New Roman" w:cstheme="minorHAnsi"/>
                <w:b/>
                <w:bCs/>
                <w:sz w:val="16"/>
                <w:szCs w:val="16"/>
                <w:lang w:eastAsia="es-MX"/>
              </w:rPr>
            </w:pPr>
            <w:r w:rsidRPr="00FA41A6">
              <w:rPr>
                <w:rFonts w:eastAsia="Times New Roman" w:cstheme="minorHAnsi"/>
                <w:b/>
                <w:bCs/>
                <w:sz w:val="16"/>
                <w:szCs w:val="16"/>
                <w:lang w:eastAsia="es-MX"/>
              </w:rPr>
              <w:t>Contribución del Pp</w:t>
            </w:r>
          </w:p>
        </w:tc>
        <w:tc>
          <w:tcPr>
            <w:tcW w:w="5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8465464" w14:textId="77777777" w:rsidR="00760976" w:rsidRPr="00FA41A6" w:rsidRDefault="00760976" w:rsidP="007F4512">
            <w:pPr>
              <w:spacing w:after="0" w:line="240" w:lineRule="auto"/>
              <w:jc w:val="center"/>
              <w:rPr>
                <w:rFonts w:eastAsia="Times New Roman" w:cstheme="minorHAnsi"/>
                <w:b/>
                <w:bCs/>
                <w:sz w:val="16"/>
                <w:szCs w:val="16"/>
                <w:lang w:eastAsia="es-MX"/>
              </w:rPr>
            </w:pPr>
            <w:r w:rsidRPr="00FA41A6">
              <w:rPr>
                <w:rFonts w:eastAsia="Times New Roman" w:cstheme="minorHAnsi"/>
                <w:b/>
                <w:bCs/>
                <w:sz w:val="16"/>
                <w:szCs w:val="16"/>
                <w:lang w:eastAsia="es-MX"/>
              </w:rPr>
              <w:t>Valoración</w:t>
            </w:r>
          </w:p>
        </w:tc>
      </w:tr>
      <w:tr w:rsidR="00962BF2" w:rsidRPr="00FA41A6" w14:paraId="0A483F6E" w14:textId="77777777" w:rsidTr="005662FF">
        <w:trPr>
          <w:trHeight w:val="1122"/>
        </w:trPr>
        <w:tc>
          <w:tcPr>
            <w:tcW w:w="144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026D326" w14:textId="79834346" w:rsidR="00760976" w:rsidRPr="004C1BB9" w:rsidRDefault="008A325B" w:rsidP="007F4512">
            <w:pPr>
              <w:spacing w:after="0" w:line="240" w:lineRule="auto"/>
              <w:jc w:val="center"/>
              <w:rPr>
                <w:rFonts w:eastAsia="Times New Roman" w:cstheme="minorHAnsi"/>
                <w:b/>
                <w:bCs/>
                <w:sz w:val="12"/>
                <w:szCs w:val="12"/>
                <w:lang w:eastAsia="es-MX"/>
              </w:rPr>
            </w:pPr>
            <w:r w:rsidRPr="004C1BB9">
              <w:rPr>
                <w:rFonts w:eastAsia="Times New Roman" w:cstheme="minorHAnsi"/>
                <w:b/>
                <w:bCs/>
                <w:sz w:val="12"/>
                <w:szCs w:val="12"/>
                <w:lang w:eastAsia="es-MX"/>
              </w:rPr>
              <w:t> </w:t>
            </w:r>
            <w:r w:rsidR="004C1BB9" w:rsidRPr="004C1BB9">
              <w:rPr>
                <w:rFonts w:eastAsia="Times New Roman" w:cstheme="minorHAnsi"/>
                <w:b/>
                <w:bCs/>
                <w:sz w:val="12"/>
                <w:szCs w:val="12"/>
                <w:lang w:eastAsia="es-MX"/>
              </w:rPr>
              <w:t>--</w:t>
            </w:r>
          </w:p>
        </w:tc>
        <w:tc>
          <w:tcPr>
            <w:tcW w:w="12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C7F4AC6" w14:textId="233B26D0" w:rsidR="00760976" w:rsidRPr="004C1BB9" w:rsidRDefault="004C1BB9" w:rsidP="007F4512">
            <w:pPr>
              <w:spacing w:after="0" w:line="240" w:lineRule="auto"/>
              <w:jc w:val="center"/>
              <w:rPr>
                <w:sz w:val="12"/>
                <w:szCs w:val="12"/>
              </w:rPr>
            </w:pPr>
            <w:r>
              <w:rPr>
                <w:sz w:val="12"/>
                <w:szCs w:val="12"/>
              </w:rPr>
              <w:t>-</w:t>
            </w:r>
          </w:p>
        </w:tc>
        <w:tc>
          <w:tcPr>
            <w:tcW w:w="10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A644C0B" w14:textId="497483D2" w:rsidR="00760976" w:rsidRPr="004C1BB9" w:rsidRDefault="004C1BB9" w:rsidP="007F4512">
            <w:pPr>
              <w:spacing w:after="0" w:line="240" w:lineRule="auto"/>
              <w:jc w:val="center"/>
              <w:rPr>
                <w:rFonts w:eastAsia="Times New Roman" w:cstheme="minorHAnsi"/>
                <w:b/>
                <w:bCs/>
                <w:sz w:val="12"/>
                <w:szCs w:val="12"/>
                <w:lang w:eastAsia="es-MX"/>
              </w:rPr>
            </w:pPr>
            <w:r w:rsidRPr="004C1BB9">
              <w:rPr>
                <w:rFonts w:eastAsia="Times New Roman" w:cstheme="minorHAnsi"/>
                <w:b/>
                <w:bCs/>
                <w:sz w:val="12"/>
                <w:szCs w:val="12"/>
                <w:lang w:eastAsia="es-MX"/>
              </w:rPr>
              <w:t>-</w:t>
            </w:r>
          </w:p>
        </w:tc>
        <w:tc>
          <w:tcPr>
            <w:tcW w:w="7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4C63216" w14:textId="5A9D632A" w:rsidR="00760976" w:rsidRPr="004C1BB9" w:rsidRDefault="004C1BB9" w:rsidP="007F4512">
            <w:pPr>
              <w:spacing w:after="0" w:line="240" w:lineRule="auto"/>
              <w:jc w:val="center"/>
              <w:rPr>
                <w:rFonts w:eastAsia="Times New Roman" w:cstheme="minorHAnsi"/>
                <w:b/>
                <w:bCs/>
                <w:sz w:val="16"/>
                <w:szCs w:val="16"/>
                <w:lang w:eastAsia="es-MX"/>
              </w:rPr>
            </w:pPr>
            <w:r w:rsidRPr="004C1BB9">
              <w:rPr>
                <w:rFonts w:eastAsia="Times New Roman" w:cstheme="minorHAnsi"/>
                <w:b/>
                <w:bCs/>
                <w:sz w:val="16"/>
                <w:szCs w:val="16"/>
                <w:lang w:eastAsia="es-MX"/>
              </w:rPr>
              <w:t>-</w:t>
            </w:r>
            <w:r w:rsidR="00760976" w:rsidRPr="004C1BB9">
              <w:rPr>
                <w:rFonts w:eastAsia="Times New Roman" w:cstheme="minorHAnsi"/>
                <w:b/>
                <w:bCs/>
                <w:sz w:val="16"/>
                <w:szCs w:val="16"/>
                <w:lang w:eastAsia="es-MX"/>
              </w:rPr>
              <w:t> </w:t>
            </w:r>
          </w:p>
        </w:tc>
        <w:tc>
          <w:tcPr>
            <w:tcW w:w="5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27C6C01" w14:textId="0194A9B3" w:rsidR="00760976" w:rsidRPr="004C1BB9" w:rsidRDefault="004C1BB9" w:rsidP="007F4512">
            <w:pPr>
              <w:spacing w:after="0" w:line="240" w:lineRule="auto"/>
              <w:jc w:val="center"/>
              <w:rPr>
                <w:rFonts w:eastAsia="Times New Roman" w:cstheme="minorHAnsi"/>
                <w:b/>
                <w:bCs/>
                <w:sz w:val="16"/>
                <w:szCs w:val="16"/>
                <w:lang w:eastAsia="es-MX"/>
              </w:rPr>
            </w:pPr>
            <w:r w:rsidRPr="004C1BB9">
              <w:rPr>
                <w:rFonts w:eastAsia="Times New Roman" w:cstheme="minorHAnsi"/>
                <w:b/>
                <w:bCs/>
                <w:sz w:val="16"/>
                <w:szCs w:val="16"/>
                <w:lang w:eastAsia="es-MX"/>
              </w:rPr>
              <w:t>-</w:t>
            </w:r>
            <w:r w:rsidR="00760976" w:rsidRPr="004C1BB9">
              <w:rPr>
                <w:rFonts w:eastAsia="Times New Roman" w:cstheme="minorHAnsi"/>
                <w:b/>
                <w:bCs/>
                <w:sz w:val="16"/>
                <w:szCs w:val="16"/>
                <w:lang w:eastAsia="es-MX"/>
              </w:rPr>
              <w:t> </w:t>
            </w:r>
          </w:p>
        </w:tc>
      </w:tr>
    </w:tbl>
    <w:p w14:paraId="2BD85618" w14:textId="25752565" w:rsidR="00603217" w:rsidRPr="00FA41A6" w:rsidRDefault="00603217" w:rsidP="00630E83">
      <w:pPr>
        <w:rPr>
          <w:lang w:val="es-ES"/>
        </w:rPr>
      </w:pPr>
    </w:p>
    <w:p w14:paraId="1A284CCA" w14:textId="75E67BE9" w:rsidR="00760976" w:rsidRPr="00FA41A6" w:rsidRDefault="00760976" w:rsidP="00630E83">
      <w:pPr>
        <w:jc w:val="left"/>
        <w:rPr>
          <w:lang w:val="es-ES"/>
        </w:rPr>
      </w:pPr>
      <w:r w:rsidRPr="00FA41A6">
        <w:rPr>
          <w:lang w:val="es-ES"/>
        </w:rPr>
        <w:br w:type="page"/>
      </w:r>
    </w:p>
    <w:tbl>
      <w:tblPr>
        <w:tblW w:w="9361" w:type="dxa"/>
        <w:tblInd w:w="-10" w:type="dxa"/>
        <w:tblCellMar>
          <w:left w:w="70" w:type="dxa"/>
          <w:right w:w="70" w:type="dxa"/>
        </w:tblCellMar>
        <w:tblLook w:val="04A0" w:firstRow="1" w:lastRow="0" w:firstColumn="1" w:lastColumn="0" w:noHBand="0" w:noVBand="1"/>
      </w:tblPr>
      <w:tblGrid>
        <w:gridCol w:w="191"/>
        <w:gridCol w:w="379"/>
        <w:gridCol w:w="497"/>
        <w:gridCol w:w="80"/>
        <w:gridCol w:w="306"/>
        <w:gridCol w:w="271"/>
        <w:gridCol w:w="118"/>
        <w:gridCol w:w="195"/>
        <w:gridCol w:w="195"/>
        <w:gridCol w:w="41"/>
        <w:gridCol w:w="154"/>
        <w:gridCol w:w="246"/>
        <w:gridCol w:w="142"/>
        <w:gridCol w:w="103"/>
        <w:gridCol w:w="441"/>
        <w:gridCol w:w="172"/>
        <w:gridCol w:w="370"/>
        <w:gridCol w:w="544"/>
        <w:gridCol w:w="542"/>
        <w:gridCol w:w="542"/>
        <w:gridCol w:w="105"/>
        <w:gridCol w:w="373"/>
        <w:gridCol w:w="64"/>
        <w:gridCol w:w="209"/>
        <w:gridCol w:w="226"/>
        <w:gridCol w:w="107"/>
        <w:gridCol w:w="542"/>
        <w:gridCol w:w="379"/>
        <w:gridCol w:w="84"/>
        <w:gridCol w:w="79"/>
        <w:gridCol w:w="110"/>
        <w:gridCol w:w="273"/>
        <w:gridCol w:w="159"/>
        <w:gridCol w:w="114"/>
        <w:gridCol w:w="293"/>
        <w:gridCol w:w="132"/>
        <w:gridCol w:w="8"/>
        <w:gridCol w:w="195"/>
        <w:gridCol w:w="140"/>
        <w:gridCol w:w="240"/>
      </w:tblGrid>
      <w:tr w:rsidR="00760976" w:rsidRPr="00FA41A6" w14:paraId="1A551E60" w14:textId="77777777" w:rsidTr="00830A13">
        <w:trPr>
          <w:trHeight w:val="397"/>
        </w:trPr>
        <w:tc>
          <w:tcPr>
            <w:tcW w:w="9361" w:type="dxa"/>
            <w:gridSpan w:val="4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5961DC81" w14:textId="77777777" w:rsidR="00760976" w:rsidRPr="00FA41A6" w:rsidRDefault="00760976" w:rsidP="007F4512">
            <w:pPr>
              <w:spacing w:after="0" w:line="240" w:lineRule="auto"/>
              <w:jc w:val="center"/>
              <w:rPr>
                <w:rFonts w:eastAsia="Times New Roman" w:cstheme="minorHAnsi"/>
                <w:b/>
                <w:bCs/>
                <w:color w:val="FFFFFF"/>
                <w:szCs w:val="18"/>
                <w:lang w:eastAsia="es-MX"/>
              </w:rPr>
            </w:pPr>
            <w:r w:rsidRPr="00FA41A6">
              <w:rPr>
                <w:rFonts w:eastAsia="Times New Roman" w:cstheme="minorHAnsi"/>
                <w:b/>
                <w:bCs/>
                <w:color w:val="FFFFFF"/>
                <w:szCs w:val="18"/>
                <w:lang w:eastAsia="es-MX"/>
              </w:rPr>
              <w:lastRenderedPageBreak/>
              <w:t>Anexo 10. Alineación a los ODS </w:t>
            </w:r>
          </w:p>
        </w:tc>
      </w:tr>
      <w:tr w:rsidR="00760976" w:rsidRPr="00FA41A6" w14:paraId="73ACAC0F" w14:textId="77777777" w:rsidTr="004E01E3">
        <w:trPr>
          <w:trHeight w:val="359"/>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4E7B16BA" w14:textId="77777777" w:rsidR="00760976" w:rsidRPr="00FA41A6" w:rsidRDefault="00760976" w:rsidP="007F4512">
            <w:pPr>
              <w:spacing w:after="0" w:line="240" w:lineRule="auto"/>
              <w:rPr>
                <w:rFonts w:eastAsia="Times New Roman" w:cstheme="minorHAnsi"/>
                <w:b/>
                <w:bCs/>
                <w:color w:val="000000"/>
                <w:sz w:val="18"/>
                <w:szCs w:val="18"/>
                <w:lang w:eastAsia="es-MX"/>
              </w:rPr>
            </w:pPr>
            <w:r w:rsidRPr="00FA41A6">
              <w:rPr>
                <w:rFonts w:eastAsia="Times New Roman" w:cstheme="minorHAnsi"/>
                <w:b/>
                <w:bCs/>
                <w:color w:val="000000"/>
                <w:sz w:val="18"/>
                <w:szCs w:val="18"/>
                <w:lang w:eastAsia="es-MX"/>
              </w:rPr>
              <w:t>Nombre del Pp:</w:t>
            </w:r>
          </w:p>
        </w:tc>
        <w:tc>
          <w:tcPr>
            <w:tcW w:w="3792" w:type="dxa"/>
            <w:gridSpan w:val="1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D1A37B7" w14:textId="1CF08187" w:rsidR="00760976" w:rsidRPr="00FA41A6" w:rsidRDefault="000C449B" w:rsidP="007F4512">
            <w:pPr>
              <w:spacing w:after="0" w:line="240" w:lineRule="auto"/>
              <w:jc w:val="center"/>
              <w:rPr>
                <w:rFonts w:eastAsia="Times New Roman" w:cstheme="minorHAnsi"/>
                <w:color w:val="000000"/>
                <w:sz w:val="18"/>
                <w:szCs w:val="18"/>
                <w:lang w:eastAsia="es-MX"/>
              </w:rPr>
            </w:pPr>
            <w:r w:rsidRPr="00FA41A6">
              <w:rPr>
                <w:rFonts w:eastAsia="Times New Roman" w:cstheme="minorHAnsi"/>
                <w:b/>
                <w:bCs/>
                <w:color w:val="FFFFFF"/>
                <w:sz w:val="12"/>
                <w:szCs w:val="12"/>
                <w:lang w:eastAsia="es-MX"/>
              </w:rPr>
              <w:t> </w:t>
            </w:r>
            <w:r w:rsidR="0046712C" w:rsidRPr="00FA41A6">
              <w:rPr>
                <w:rFonts w:cs="Arial"/>
                <w:b/>
                <w:sz w:val="12"/>
                <w:szCs w:val="12"/>
              </w:rPr>
              <w:t>F066 Apoyo a pequeños productores para el desarrollo de capacidades productivas para 2022.</w:t>
            </w:r>
            <w:r w:rsidR="0046712C" w:rsidRPr="00FA41A6">
              <w:rPr>
                <w:rFonts w:eastAsia="Times New Roman" w:cstheme="minorHAnsi"/>
                <w:color w:val="000000"/>
                <w:sz w:val="18"/>
                <w:szCs w:val="18"/>
                <w:lang w:eastAsia="es-MX"/>
              </w:rPr>
              <w:t> </w:t>
            </w:r>
          </w:p>
          <w:p w14:paraId="6323ACD8" w14:textId="55FA47F1" w:rsidR="0046712C" w:rsidRPr="00FA41A6" w:rsidRDefault="0046712C" w:rsidP="007F4512">
            <w:pPr>
              <w:spacing w:after="0" w:line="240" w:lineRule="auto"/>
              <w:jc w:val="center"/>
              <w:rPr>
                <w:rFonts w:eastAsia="Times New Roman" w:cstheme="minorHAnsi"/>
                <w:color w:val="000000"/>
                <w:sz w:val="18"/>
                <w:szCs w:val="18"/>
                <w:lang w:eastAsia="es-MX"/>
              </w:rPr>
            </w:pPr>
            <w:r w:rsidRPr="00FA41A6">
              <w:rPr>
                <w:rFonts w:eastAsia="Times New Roman" w:cstheme="minorHAnsi"/>
                <w:color w:val="000000"/>
                <w:sz w:val="14"/>
                <w:szCs w:val="14"/>
                <w:lang w:eastAsia="es-MX"/>
              </w:rPr>
              <w:t>Atención a productores de frijol grano como medida emergente a la comercialización de su cosecha ciclo agrícola otoño-invierno 2021-2022.</w:t>
            </w:r>
          </w:p>
        </w:tc>
        <w:tc>
          <w:tcPr>
            <w:tcW w:w="1984"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AAABB0D" w14:textId="77777777" w:rsidR="00760976" w:rsidRPr="00FA41A6" w:rsidRDefault="00760976" w:rsidP="007F4512">
            <w:pPr>
              <w:spacing w:after="0" w:line="240" w:lineRule="auto"/>
              <w:jc w:val="center"/>
              <w:rPr>
                <w:rFonts w:eastAsia="Times New Roman" w:cstheme="minorHAnsi"/>
                <w:b/>
                <w:bCs/>
                <w:color w:val="000000"/>
                <w:sz w:val="18"/>
                <w:szCs w:val="18"/>
                <w:lang w:eastAsia="es-MX"/>
              </w:rPr>
            </w:pPr>
            <w:r w:rsidRPr="00FA41A6">
              <w:rPr>
                <w:rFonts w:eastAsia="Times New Roman" w:cstheme="minorHAnsi"/>
                <w:b/>
                <w:bCs/>
                <w:color w:val="000000"/>
                <w:sz w:val="18"/>
                <w:szCs w:val="18"/>
                <w:lang w:eastAsia="es-MX"/>
              </w:rPr>
              <w:t>Modalidad y clave:</w:t>
            </w:r>
          </w:p>
        </w:tc>
        <w:tc>
          <w:tcPr>
            <w:tcW w:w="1743" w:type="dxa"/>
            <w:gridSpan w:val="11"/>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2D6C0BC" w14:textId="2781F59B" w:rsidR="00760976" w:rsidRPr="00FA41A6" w:rsidRDefault="000C449B" w:rsidP="007F4512">
            <w:pPr>
              <w:spacing w:after="0" w:line="240" w:lineRule="auto"/>
              <w:jc w:val="center"/>
              <w:rPr>
                <w:rFonts w:eastAsia="Times New Roman" w:cstheme="minorHAnsi"/>
                <w:color w:val="000000"/>
                <w:sz w:val="18"/>
                <w:szCs w:val="18"/>
                <w:lang w:eastAsia="es-MX"/>
              </w:rPr>
            </w:pPr>
            <w:r w:rsidRPr="00FA41A6">
              <w:rPr>
                <w:rFonts w:eastAsia="Times New Roman" w:cstheme="minorHAnsi"/>
                <w:color w:val="000000"/>
                <w:sz w:val="14"/>
                <w:szCs w:val="14"/>
                <w:lang w:eastAsia="es-MX"/>
              </w:rPr>
              <w:t>F- Promoción y Fomento y F066</w:t>
            </w:r>
          </w:p>
        </w:tc>
      </w:tr>
      <w:tr w:rsidR="00760976" w:rsidRPr="00FA41A6" w14:paraId="0A7A2B77" w14:textId="77777777" w:rsidTr="004E01E3">
        <w:trPr>
          <w:trHeight w:val="613"/>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251AB64" w14:textId="77777777" w:rsidR="00760976" w:rsidRPr="00FA41A6" w:rsidRDefault="00760976" w:rsidP="007F4512">
            <w:pPr>
              <w:spacing w:after="0" w:line="240" w:lineRule="auto"/>
              <w:rPr>
                <w:rFonts w:eastAsia="Times New Roman" w:cstheme="minorHAnsi"/>
                <w:b/>
                <w:bCs/>
                <w:color w:val="000000"/>
                <w:sz w:val="18"/>
                <w:szCs w:val="18"/>
                <w:lang w:eastAsia="es-MX"/>
              </w:rPr>
            </w:pPr>
            <w:r w:rsidRPr="00FA41A6">
              <w:rPr>
                <w:rFonts w:eastAsia="Times New Roman" w:cstheme="minorHAnsi"/>
                <w:b/>
                <w:bCs/>
                <w:color w:val="000000"/>
                <w:sz w:val="18"/>
                <w:szCs w:val="18"/>
                <w:lang w:eastAsia="es-MX"/>
              </w:rPr>
              <w:t>Objetivo central del Pp evaluado:</w:t>
            </w:r>
          </w:p>
        </w:tc>
        <w:tc>
          <w:tcPr>
            <w:tcW w:w="7519" w:type="dxa"/>
            <w:gridSpan w:val="3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229038D" w14:textId="378D8749" w:rsidR="00760976" w:rsidRPr="00FA41A6" w:rsidRDefault="000C449B" w:rsidP="007F4512">
            <w:pPr>
              <w:spacing w:after="0" w:line="240" w:lineRule="auto"/>
              <w:jc w:val="center"/>
              <w:rPr>
                <w:rFonts w:eastAsia="Times New Roman" w:cstheme="minorHAnsi"/>
                <w:color w:val="000000"/>
                <w:sz w:val="18"/>
                <w:szCs w:val="18"/>
                <w:lang w:eastAsia="es-MX"/>
              </w:rPr>
            </w:pPr>
            <w:r w:rsidRPr="00FA41A6">
              <w:rPr>
                <w:rFonts w:eastAsia="Times New Roman" w:cstheme="minorHAnsi"/>
                <w:color w:val="000000"/>
                <w:sz w:val="14"/>
                <w:szCs w:val="14"/>
                <w:lang w:eastAsia="es-MX"/>
              </w:rPr>
              <w:t>El objetivo general del Programa es incrementar de manera sostenible la productividad de las unidades económicas rurales, conformadas por pequeños productores, con el fin de contribuir a mejorar el ingreso de la población rural. </w:t>
            </w:r>
            <w:r w:rsidR="00760976" w:rsidRPr="00FA41A6">
              <w:rPr>
                <w:rFonts w:eastAsia="Times New Roman" w:cstheme="minorHAnsi"/>
                <w:color w:val="000000"/>
                <w:sz w:val="18"/>
                <w:szCs w:val="18"/>
                <w:lang w:eastAsia="es-MX"/>
              </w:rPr>
              <w:t> </w:t>
            </w:r>
          </w:p>
        </w:tc>
      </w:tr>
      <w:tr w:rsidR="00760976" w:rsidRPr="00FA41A6" w14:paraId="115AC33B" w14:textId="77777777" w:rsidTr="004E01E3">
        <w:trPr>
          <w:trHeight w:val="359"/>
        </w:trPr>
        <w:tc>
          <w:tcPr>
            <w:tcW w:w="9361" w:type="dxa"/>
            <w:gridSpan w:val="4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340DD2BF" w14:textId="77777777" w:rsidR="00760976" w:rsidRPr="00FA41A6" w:rsidRDefault="00760976" w:rsidP="007F4512">
            <w:pPr>
              <w:spacing w:after="0" w:line="240" w:lineRule="auto"/>
              <w:jc w:val="center"/>
              <w:rPr>
                <w:rFonts w:eastAsia="Times New Roman" w:cstheme="minorHAnsi"/>
                <w:b/>
                <w:bCs/>
                <w:color w:val="FFFFFF"/>
                <w:sz w:val="18"/>
                <w:szCs w:val="18"/>
                <w:lang w:eastAsia="es-MX"/>
              </w:rPr>
            </w:pPr>
            <w:r w:rsidRPr="00FA41A6">
              <w:rPr>
                <w:rFonts w:eastAsia="Times New Roman" w:cstheme="minorHAnsi"/>
                <w:b/>
                <w:bCs/>
                <w:color w:val="FFFFFF"/>
                <w:sz w:val="18"/>
                <w:szCs w:val="18"/>
                <w:lang w:eastAsia="es-MX"/>
              </w:rPr>
              <w:t>Vinculación establecida por el Pp</w:t>
            </w:r>
          </w:p>
        </w:tc>
      </w:tr>
      <w:tr w:rsidR="00760976" w:rsidRPr="00FA41A6" w14:paraId="2FA1172B" w14:textId="77777777" w:rsidTr="004E01E3">
        <w:trPr>
          <w:trHeight w:val="314"/>
        </w:trPr>
        <w:tc>
          <w:tcPr>
            <w:tcW w:w="191" w:type="dxa"/>
            <w:tcBorders>
              <w:top w:val="nil"/>
              <w:left w:val="single" w:sz="4" w:space="0" w:color="BFBFBF" w:themeColor="background1" w:themeShade="BF"/>
              <w:bottom w:val="nil"/>
              <w:right w:val="nil"/>
            </w:tcBorders>
            <w:shd w:val="clear" w:color="auto" w:fill="auto"/>
            <w:vAlign w:val="center"/>
            <w:hideMark/>
          </w:tcPr>
          <w:p w14:paraId="36465BBC" w14:textId="77777777" w:rsidR="00760976" w:rsidRPr="00FA41A6" w:rsidRDefault="00760976" w:rsidP="007F4512">
            <w:pPr>
              <w:spacing w:after="0" w:line="240" w:lineRule="auto"/>
              <w:rPr>
                <w:rFonts w:eastAsia="Times New Roman" w:cstheme="minorHAnsi"/>
                <w:color w:val="000000"/>
                <w:sz w:val="18"/>
                <w:szCs w:val="18"/>
                <w:lang w:eastAsia="es-MX"/>
              </w:rPr>
            </w:pPr>
            <w:r w:rsidRPr="00FA41A6">
              <w:rPr>
                <w:rFonts w:eastAsia="Times New Roman" w:cstheme="minorHAnsi"/>
                <w:color w:val="000000"/>
                <w:sz w:val="18"/>
                <w:szCs w:val="18"/>
                <w:lang w:eastAsia="es-MX"/>
              </w:rPr>
              <w:t> </w:t>
            </w:r>
          </w:p>
        </w:tc>
        <w:tc>
          <w:tcPr>
            <w:tcW w:w="8595" w:type="dxa"/>
            <w:gridSpan w:val="36"/>
            <w:tcBorders>
              <w:top w:val="nil"/>
              <w:left w:val="nil"/>
              <w:bottom w:val="nil"/>
              <w:right w:val="nil"/>
            </w:tcBorders>
            <w:shd w:val="clear" w:color="auto" w:fill="auto"/>
            <w:noWrap/>
            <w:vAlign w:val="center"/>
            <w:hideMark/>
          </w:tcPr>
          <w:p w14:paraId="443A070D" w14:textId="77777777" w:rsidR="00760976" w:rsidRPr="00FA41A6" w:rsidRDefault="00760976" w:rsidP="007F4512">
            <w:pPr>
              <w:spacing w:after="0" w:line="240" w:lineRule="auto"/>
              <w:rPr>
                <w:rFonts w:eastAsia="Times New Roman" w:cstheme="minorHAnsi"/>
                <w:i/>
                <w:iCs/>
                <w:color w:val="000000"/>
                <w:sz w:val="18"/>
                <w:szCs w:val="18"/>
                <w:lang w:eastAsia="es-MX"/>
              </w:rPr>
            </w:pPr>
            <w:r w:rsidRPr="00FA41A6">
              <w:rPr>
                <w:rFonts w:eastAsia="Times New Roman" w:cstheme="minorHAnsi"/>
                <w:i/>
                <w:iCs/>
                <w:color w:val="000000"/>
                <w:sz w:val="18"/>
                <w:szCs w:val="18"/>
                <w:lang w:eastAsia="es-MX"/>
              </w:rPr>
              <w:t>Marcar con una "X" el/los ODS con los que se vincula el objetivo del Pp:</w:t>
            </w:r>
          </w:p>
        </w:tc>
        <w:tc>
          <w:tcPr>
            <w:tcW w:w="335" w:type="dxa"/>
            <w:gridSpan w:val="2"/>
            <w:tcBorders>
              <w:top w:val="nil"/>
              <w:left w:val="nil"/>
              <w:bottom w:val="nil"/>
              <w:right w:val="nil"/>
            </w:tcBorders>
            <w:shd w:val="clear" w:color="auto" w:fill="auto"/>
            <w:vAlign w:val="center"/>
            <w:hideMark/>
          </w:tcPr>
          <w:p w14:paraId="012D49B4" w14:textId="77777777" w:rsidR="00760976" w:rsidRPr="00FA41A6" w:rsidRDefault="00760976" w:rsidP="007F4512">
            <w:pPr>
              <w:spacing w:after="0" w:line="240" w:lineRule="auto"/>
              <w:rPr>
                <w:rFonts w:eastAsia="Times New Roman" w:cstheme="minorHAnsi"/>
                <w:i/>
                <w:iCs/>
                <w:color w:val="000000"/>
                <w:sz w:val="18"/>
                <w:szCs w:val="18"/>
                <w:lang w:eastAsia="es-MX"/>
              </w:rPr>
            </w:pPr>
          </w:p>
        </w:tc>
        <w:tc>
          <w:tcPr>
            <w:tcW w:w="240" w:type="dxa"/>
            <w:tcBorders>
              <w:top w:val="nil"/>
              <w:left w:val="nil"/>
              <w:bottom w:val="nil"/>
              <w:right w:val="single" w:sz="4" w:space="0" w:color="BFBFBF" w:themeColor="background1" w:themeShade="BF"/>
            </w:tcBorders>
            <w:shd w:val="clear" w:color="auto" w:fill="auto"/>
            <w:vAlign w:val="center"/>
            <w:hideMark/>
          </w:tcPr>
          <w:p w14:paraId="417138E9" w14:textId="77777777" w:rsidR="00760976" w:rsidRPr="00FA41A6" w:rsidRDefault="00760976" w:rsidP="007F4512">
            <w:pPr>
              <w:spacing w:after="0" w:line="240" w:lineRule="auto"/>
              <w:rPr>
                <w:rFonts w:eastAsia="Times New Roman" w:cstheme="minorHAnsi"/>
                <w:color w:val="000000"/>
                <w:sz w:val="18"/>
                <w:szCs w:val="18"/>
                <w:lang w:eastAsia="es-MX"/>
              </w:rPr>
            </w:pPr>
            <w:r w:rsidRPr="00FA41A6">
              <w:rPr>
                <w:rFonts w:eastAsia="Times New Roman" w:cstheme="minorHAnsi"/>
                <w:color w:val="000000"/>
                <w:sz w:val="18"/>
                <w:szCs w:val="18"/>
                <w:lang w:eastAsia="es-MX"/>
              </w:rPr>
              <w:t> </w:t>
            </w:r>
          </w:p>
        </w:tc>
      </w:tr>
      <w:tr w:rsidR="00760976" w:rsidRPr="00FA41A6" w14:paraId="743DD64C" w14:textId="77777777" w:rsidTr="004E01E3">
        <w:trPr>
          <w:trHeight w:val="254"/>
        </w:trPr>
        <w:tc>
          <w:tcPr>
            <w:tcW w:w="191" w:type="dxa"/>
            <w:tcBorders>
              <w:top w:val="nil"/>
              <w:left w:val="single" w:sz="4" w:space="0" w:color="BFBFBF" w:themeColor="background1" w:themeShade="BF"/>
              <w:right w:val="nil"/>
            </w:tcBorders>
            <w:shd w:val="clear" w:color="auto" w:fill="auto"/>
            <w:noWrap/>
            <w:vAlign w:val="center"/>
            <w:hideMark/>
          </w:tcPr>
          <w:p w14:paraId="5202875D" w14:textId="77777777" w:rsidR="00760976" w:rsidRPr="00FA41A6" w:rsidRDefault="00760976" w:rsidP="007F4512">
            <w:pPr>
              <w:spacing w:after="0" w:line="240" w:lineRule="auto"/>
              <w:rPr>
                <w:rFonts w:eastAsia="Times New Roman" w:cstheme="minorHAnsi"/>
                <w:color w:val="000000"/>
                <w:sz w:val="18"/>
                <w:szCs w:val="18"/>
                <w:lang w:eastAsia="es-MX"/>
              </w:rPr>
            </w:pPr>
            <w:r w:rsidRPr="00FA41A6">
              <w:rPr>
                <w:rFonts w:eastAsia="Times New Roman" w:cstheme="minorHAnsi"/>
                <w:color w:val="000000"/>
                <w:sz w:val="18"/>
                <w:szCs w:val="18"/>
                <w:lang w:eastAsia="es-MX"/>
              </w:rPr>
              <w:t> </w:t>
            </w:r>
          </w:p>
        </w:tc>
        <w:tc>
          <w:tcPr>
            <w:tcW w:w="876" w:type="dxa"/>
            <w:gridSpan w:val="2"/>
            <w:tcBorders>
              <w:top w:val="nil"/>
              <w:left w:val="nil"/>
              <w:right w:val="nil"/>
            </w:tcBorders>
            <w:shd w:val="clear" w:color="auto" w:fill="auto"/>
            <w:noWrap/>
            <w:vAlign w:val="bottom"/>
            <w:hideMark/>
          </w:tcPr>
          <w:p w14:paraId="460FE436" w14:textId="77777777" w:rsidR="00760976" w:rsidRPr="00FA41A6" w:rsidRDefault="00760976" w:rsidP="007F4512">
            <w:pPr>
              <w:spacing w:after="0" w:line="240" w:lineRule="auto"/>
              <w:rPr>
                <w:rFonts w:eastAsia="Times New Roman"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760976" w:rsidRPr="00FA41A6" w14:paraId="64D2A7C1" w14:textId="77777777" w:rsidTr="007E1E04">
              <w:trPr>
                <w:trHeight w:val="254"/>
                <w:tblCellSpacing w:w="0" w:type="dxa"/>
              </w:trPr>
              <w:tc>
                <w:tcPr>
                  <w:tcW w:w="348" w:type="dxa"/>
                  <w:tcBorders>
                    <w:top w:val="nil"/>
                    <w:left w:val="nil"/>
                    <w:bottom w:val="nil"/>
                    <w:right w:val="nil"/>
                  </w:tcBorders>
                  <w:shd w:val="clear" w:color="auto" w:fill="auto"/>
                  <w:noWrap/>
                  <w:vAlign w:val="center"/>
                  <w:hideMark/>
                </w:tcPr>
                <w:p w14:paraId="6AB2B4E5" w14:textId="77777777" w:rsidR="00760976" w:rsidRPr="00FA41A6" w:rsidRDefault="00760976" w:rsidP="007F4512">
                  <w:pPr>
                    <w:spacing w:after="0" w:line="240" w:lineRule="auto"/>
                    <w:rPr>
                      <w:rFonts w:eastAsia="Times New Roman" w:cstheme="minorHAnsi"/>
                      <w:color w:val="000000"/>
                      <w:sz w:val="18"/>
                      <w:szCs w:val="18"/>
                      <w:lang w:eastAsia="es-MX"/>
                    </w:rPr>
                  </w:pPr>
                </w:p>
              </w:tc>
            </w:tr>
          </w:tbl>
          <w:p w14:paraId="007A8CE8" w14:textId="77777777" w:rsidR="00760976" w:rsidRPr="00FA41A6" w:rsidRDefault="00760976" w:rsidP="007F4512">
            <w:pPr>
              <w:spacing w:after="0" w:line="240" w:lineRule="auto"/>
              <w:rPr>
                <w:rFonts w:eastAsia="Times New Roman" w:cstheme="minorHAnsi"/>
                <w:color w:val="000000"/>
                <w:sz w:val="18"/>
                <w:szCs w:val="18"/>
                <w:lang w:eastAsia="es-MX"/>
              </w:rPr>
            </w:pPr>
          </w:p>
        </w:tc>
        <w:tc>
          <w:tcPr>
            <w:tcW w:w="386" w:type="dxa"/>
            <w:gridSpan w:val="2"/>
            <w:tcBorders>
              <w:top w:val="nil"/>
              <w:left w:val="nil"/>
              <w:right w:val="nil"/>
            </w:tcBorders>
            <w:shd w:val="clear" w:color="auto" w:fill="auto"/>
            <w:noWrap/>
            <w:vAlign w:val="center"/>
            <w:hideMark/>
          </w:tcPr>
          <w:p w14:paraId="787C4212" w14:textId="77777777" w:rsidR="00760976" w:rsidRPr="00FA41A6" w:rsidRDefault="00760976" w:rsidP="007F4512">
            <w:pPr>
              <w:spacing w:after="0" w:line="240" w:lineRule="auto"/>
              <w:rPr>
                <w:rFonts w:eastAsia="Times New Roman" w:cstheme="minorHAnsi"/>
                <w:sz w:val="18"/>
                <w:szCs w:val="18"/>
                <w:lang w:eastAsia="es-MX"/>
              </w:rPr>
            </w:pPr>
          </w:p>
        </w:tc>
        <w:tc>
          <w:tcPr>
            <w:tcW w:w="389" w:type="dxa"/>
            <w:gridSpan w:val="2"/>
            <w:tcBorders>
              <w:top w:val="nil"/>
              <w:left w:val="nil"/>
              <w:right w:val="nil"/>
            </w:tcBorders>
            <w:shd w:val="clear" w:color="auto" w:fill="auto"/>
            <w:noWrap/>
            <w:vAlign w:val="center"/>
            <w:hideMark/>
          </w:tcPr>
          <w:p w14:paraId="51FFA9AB" w14:textId="77777777" w:rsidR="00760976" w:rsidRPr="00FA41A6" w:rsidRDefault="00760976" w:rsidP="007F4512">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581CF789" w14:textId="77777777" w:rsidR="00760976" w:rsidRPr="00FA41A6" w:rsidRDefault="00760976" w:rsidP="007F4512">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6A512A9E" w14:textId="77777777" w:rsidR="00760976" w:rsidRPr="00FA41A6" w:rsidRDefault="00760976" w:rsidP="007F4512">
            <w:pPr>
              <w:spacing w:after="0" w:line="240" w:lineRule="auto"/>
              <w:rPr>
                <w:rFonts w:eastAsia="Times New Roman" w:cstheme="minorHAnsi"/>
                <w:sz w:val="18"/>
                <w:szCs w:val="18"/>
                <w:lang w:eastAsia="es-MX"/>
              </w:rPr>
            </w:pPr>
          </w:p>
        </w:tc>
        <w:tc>
          <w:tcPr>
            <w:tcW w:w="195" w:type="dxa"/>
            <w:gridSpan w:val="2"/>
            <w:tcBorders>
              <w:top w:val="nil"/>
              <w:left w:val="nil"/>
              <w:right w:val="nil"/>
            </w:tcBorders>
            <w:shd w:val="clear" w:color="auto" w:fill="auto"/>
            <w:noWrap/>
            <w:vAlign w:val="center"/>
            <w:hideMark/>
          </w:tcPr>
          <w:p w14:paraId="46DCE629" w14:textId="77777777" w:rsidR="00760976" w:rsidRPr="00FA41A6" w:rsidRDefault="00760976" w:rsidP="007F4512">
            <w:pPr>
              <w:spacing w:after="0" w:line="240" w:lineRule="auto"/>
              <w:rPr>
                <w:rFonts w:eastAsia="Times New Roman" w:cstheme="minorHAnsi"/>
                <w:sz w:val="18"/>
                <w:szCs w:val="18"/>
                <w:lang w:eastAsia="es-MX"/>
              </w:rPr>
            </w:pPr>
          </w:p>
        </w:tc>
        <w:tc>
          <w:tcPr>
            <w:tcW w:w="246" w:type="dxa"/>
            <w:tcBorders>
              <w:top w:val="nil"/>
              <w:left w:val="nil"/>
              <w:right w:val="nil"/>
            </w:tcBorders>
            <w:shd w:val="clear" w:color="auto" w:fill="auto"/>
            <w:noWrap/>
            <w:vAlign w:val="center"/>
            <w:hideMark/>
          </w:tcPr>
          <w:p w14:paraId="237688EA" w14:textId="77777777" w:rsidR="00760976" w:rsidRPr="00FA41A6" w:rsidRDefault="00760976" w:rsidP="007F4512">
            <w:pPr>
              <w:spacing w:after="0" w:line="240" w:lineRule="auto"/>
              <w:rPr>
                <w:rFonts w:eastAsia="Times New Roman" w:cstheme="minorHAnsi"/>
                <w:sz w:val="18"/>
                <w:szCs w:val="18"/>
                <w:lang w:eastAsia="es-MX"/>
              </w:rPr>
            </w:pPr>
          </w:p>
        </w:tc>
        <w:tc>
          <w:tcPr>
            <w:tcW w:w="245" w:type="dxa"/>
            <w:gridSpan w:val="2"/>
            <w:tcBorders>
              <w:top w:val="nil"/>
              <w:left w:val="nil"/>
              <w:right w:val="nil"/>
            </w:tcBorders>
            <w:shd w:val="clear" w:color="auto" w:fill="auto"/>
            <w:noWrap/>
            <w:vAlign w:val="center"/>
            <w:hideMark/>
          </w:tcPr>
          <w:p w14:paraId="156F4091" w14:textId="77777777" w:rsidR="00760976" w:rsidRPr="00FA41A6" w:rsidRDefault="00760976" w:rsidP="007F4512">
            <w:pPr>
              <w:spacing w:after="0" w:line="240" w:lineRule="auto"/>
              <w:rPr>
                <w:rFonts w:eastAsia="Times New Roman" w:cstheme="minorHAnsi"/>
                <w:sz w:val="18"/>
                <w:szCs w:val="18"/>
                <w:lang w:eastAsia="es-MX"/>
              </w:rPr>
            </w:pPr>
          </w:p>
        </w:tc>
        <w:tc>
          <w:tcPr>
            <w:tcW w:w="613" w:type="dxa"/>
            <w:gridSpan w:val="2"/>
            <w:tcBorders>
              <w:top w:val="nil"/>
              <w:left w:val="nil"/>
              <w:right w:val="nil"/>
            </w:tcBorders>
            <w:shd w:val="clear" w:color="auto" w:fill="auto"/>
            <w:noWrap/>
            <w:vAlign w:val="center"/>
            <w:hideMark/>
          </w:tcPr>
          <w:p w14:paraId="680CC00F" w14:textId="77777777" w:rsidR="00760976" w:rsidRPr="00FA41A6" w:rsidRDefault="00760976" w:rsidP="007F4512">
            <w:pPr>
              <w:spacing w:after="0" w:line="240" w:lineRule="auto"/>
              <w:rPr>
                <w:rFonts w:eastAsia="Times New Roman" w:cstheme="minorHAnsi"/>
                <w:sz w:val="18"/>
                <w:szCs w:val="18"/>
                <w:lang w:eastAsia="es-MX"/>
              </w:rPr>
            </w:pPr>
          </w:p>
        </w:tc>
        <w:tc>
          <w:tcPr>
            <w:tcW w:w="2476" w:type="dxa"/>
            <w:gridSpan w:val="6"/>
            <w:tcBorders>
              <w:top w:val="nil"/>
              <w:left w:val="nil"/>
              <w:right w:val="nil"/>
            </w:tcBorders>
            <w:shd w:val="clear" w:color="auto" w:fill="auto"/>
            <w:noWrap/>
            <w:vAlign w:val="center"/>
            <w:hideMark/>
          </w:tcPr>
          <w:p w14:paraId="4C30E0EE" w14:textId="77777777" w:rsidR="00760976" w:rsidRPr="00FA41A6" w:rsidRDefault="00760976" w:rsidP="007F4512">
            <w:pPr>
              <w:spacing w:after="0" w:line="240" w:lineRule="auto"/>
              <w:rPr>
                <w:rFonts w:eastAsia="Times New Roman" w:cstheme="minorHAnsi"/>
                <w:sz w:val="18"/>
                <w:szCs w:val="18"/>
                <w:lang w:eastAsia="es-MX"/>
              </w:rPr>
            </w:pPr>
            <w:r w:rsidRPr="00FA41A6">
              <w:rPr>
                <w:rFonts w:eastAsia="Times New Roman" w:cstheme="minorHAnsi"/>
                <w:noProof/>
                <w:color w:val="000000"/>
                <w:sz w:val="18"/>
                <w:szCs w:val="18"/>
                <w:lang w:eastAsia="es-MX"/>
              </w:rPr>
              <w:drawing>
                <wp:anchor distT="0" distB="0" distL="114300" distR="114300" simplePos="0" relativeHeight="251698688" behindDoc="0" locked="0" layoutInCell="1" allowOverlap="1" wp14:anchorId="3C5B4067" wp14:editId="30E88B4D">
                  <wp:simplePos x="0" y="0"/>
                  <wp:positionH relativeFrom="column">
                    <wp:posOffset>-2208530</wp:posOffset>
                  </wp:positionH>
                  <wp:positionV relativeFrom="paragraph">
                    <wp:posOffset>22860</wp:posOffset>
                  </wp:positionV>
                  <wp:extent cx="5875655" cy="371475"/>
                  <wp:effectExtent l="0" t="0" r="0" b="9525"/>
                  <wp:wrapNone/>
                  <wp:docPr id="504" name="Imagen 504"/>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34"/>
                          <a:srcRect l="5869" t="57905" r="7110" b="33272"/>
                          <a:stretch/>
                        </pic:blipFill>
                        <pic:spPr>
                          <a:xfrm>
                            <a:off x="0" y="0"/>
                            <a:ext cx="5875655" cy="371475"/>
                          </a:xfrm>
                          <a:prstGeom prst="rect">
                            <a:avLst/>
                          </a:prstGeom>
                        </pic:spPr>
                      </pic:pic>
                    </a:graphicData>
                  </a:graphic>
                  <wp14:sizeRelH relativeFrom="page">
                    <wp14:pctWidth>0</wp14:pctWidth>
                  </wp14:sizeRelH>
                  <wp14:sizeRelV relativeFrom="page">
                    <wp14:pctHeight>0</wp14:pctHeight>
                  </wp14:sizeRelV>
                </wp:anchor>
              </w:drawing>
            </w:r>
          </w:p>
        </w:tc>
        <w:tc>
          <w:tcPr>
            <w:tcW w:w="273" w:type="dxa"/>
            <w:gridSpan w:val="2"/>
            <w:tcBorders>
              <w:top w:val="nil"/>
              <w:left w:val="nil"/>
              <w:right w:val="nil"/>
            </w:tcBorders>
            <w:shd w:val="clear" w:color="auto" w:fill="auto"/>
            <w:noWrap/>
            <w:vAlign w:val="center"/>
            <w:hideMark/>
          </w:tcPr>
          <w:p w14:paraId="0A31F05E" w14:textId="77777777" w:rsidR="00760976" w:rsidRPr="00FA41A6" w:rsidRDefault="00760976" w:rsidP="007F4512">
            <w:pPr>
              <w:spacing w:after="0" w:line="240" w:lineRule="auto"/>
              <w:rPr>
                <w:rFonts w:eastAsia="Times New Roman" w:cstheme="minorHAnsi"/>
                <w:sz w:val="18"/>
                <w:szCs w:val="18"/>
                <w:lang w:eastAsia="es-MX"/>
              </w:rPr>
            </w:pPr>
          </w:p>
        </w:tc>
        <w:tc>
          <w:tcPr>
            <w:tcW w:w="1254" w:type="dxa"/>
            <w:gridSpan w:val="4"/>
            <w:tcBorders>
              <w:top w:val="nil"/>
              <w:left w:val="nil"/>
              <w:right w:val="nil"/>
            </w:tcBorders>
            <w:shd w:val="clear" w:color="auto" w:fill="auto"/>
            <w:noWrap/>
            <w:vAlign w:val="center"/>
            <w:hideMark/>
          </w:tcPr>
          <w:p w14:paraId="38DEFAD3" w14:textId="77777777" w:rsidR="00760976" w:rsidRPr="00FA41A6" w:rsidRDefault="00760976" w:rsidP="007F4512">
            <w:pPr>
              <w:spacing w:after="0" w:line="240" w:lineRule="auto"/>
              <w:rPr>
                <w:rFonts w:eastAsia="Times New Roman" w:cstheme="minorHAnsi"/>
                <w:sz w:val="18"/>
                <w:szCs w:val="18"/>
                <w:lang w:eastAsia="es-MX"/>
              </w:rPr>
            </w:pPr>
          </w:p>
        </w:tc>
        <w:tc>
          <w:tcPr>
            <w:tcW w:w="273" w:type="dxa"/>
            <w:gridSpan w:val="3"/>
            <w:tcBorders>
              <w:top w:val="nil"/>
              <w:left w:val="nil"/>
              <w:right w:val="nil"/>
            </w:tcBorders>
            <w:shd w:val="clear" w:color="auto" w:fill="auto"/>
            <w:noWrap/>
            <w:vAlign w:val="center"/>
            <w:hideMark/>
          </w:tcPr>
          <w:p w14:paraId="5D493EBA" w14:textId="77777777" w:rsidR="00760976" w:rsidRPr="00FA41A6" w:rsidRDefault="00760976" w:rsidP="007F4512">
            <w:pPr>
              <w:spacing w:after="0" w:line="240" w:lineRule="auto"/>
              <w:rPr>
                <w:rFonts w:eastAsia="Times New Roman" w:cstheme="minorHAnsi"/>
                <w:sz w:val="18"/>
                <w:szCs w:val="18"/>
                <w:lang w:eastAsia="es-MX"/>
              </w:rPr>
            </w:pPr>
          </w:p>
        </w:tc>
        <w:tc>
          <w:tcPr>
            <w:tcW w:w="273" w:type="dxa"/>
            <w:tcBorders>
              <w:top w:val="nil"/>
              <w:left w:val="nil"/>
              <w:right w:val="nil"/>
            </w:tcBorders>
            <w:shd w:val="clear" w:color="auto" w:fill="auto"/>
            <w:noWrap/>
            <w:vAlign w:val="center"/>
            <w:hideMark/>
          </w:tcPr>
          <w:p w14:paraId="5DF849BF" w14:textId="77777777" w:rsidR="00760976" w:rsidRPr="00FA41A6" w:rsidRDefault="00760976" w:rsidP="007F4512">
            <w:pPr>
              <w:spacing w:after="0" w:line="240" w:lineRule="auto"/>
              <w:rPr>
                <w:rFonts w:eastAsia="Times New Roman"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19321EF9" w14:textId="77777777" w:rsidR="00760976" w:rsidRPr="00FA41A6" w:rsidRDefault="00760976" w:rsidP="007F4512">
            <w:pPr>
              <w:spacing w:after="0" w:line="240" w:lineRule="auto"/>
              <w:rPr>
                <w:rFonts w:eastAsia="Times New Roman" w:cstheme="minorHAnsi"/>
                <w:sz w:val="18"/>
                <w:szCs w:val="18"/>
                <w:lang w:eastAsia="es-MX"/>
              </w:rPr>
            </w:pPr>
          </w:p>
        </w:tc>
        <w:tc>
          <w:tcPr>
            <w:tcW w:w="293" w:type="dxa"/>
            <w:tcBorders>
              <w:top w:val="nil"/>
              <w:left w:val="nil"/>
              <w:right w:val="nil"/>
            </w:tcBorders>
            <w:shd w:val="clear" w:color="auto" w:fill="auto"/>
            <w:noWrap/>
            <w:vAlign w:val="center"/>
            <w:hideMark/>
          </w:tcPr>
          <w:p w14:paraId="32DAF03A" w14:textId="77777777" w:rsidR="00760976" w:rsidRPr="00FA41A6" w:rsidRDefault="00760976" w:rsidP="007F4512">
            <w:pPr>
              <w:spacing w:after="0" w:line="240" w:lineRule="auto"/>
              <w:rPr>
                <w:rFonts w:eastAsia="Times New Roman" w:cstheme="minorHAnsi"/>
                <w:sz w:val="18"/>
                <w:szCs w:val="18"/>
                <w:lang w:eastAsia="es-MX"/>
              </w:rPr>
            </w:pPr>
          </w:p>
        </w:tc>
        <w:tc>
          <w:tcPr>
            <w:tcW w:w="335" w:type="dxa"/>
            <w:gridSpan w:val="3"/>
            <w:tcBorders>
              <w:top w:val="nil"/>
              <w:left w:val="nil"/>
              <w:right w:val="nil"/>
            </w:tcBorders>
            <w:shd w:val="clear" w:color="auto" w:fill="auto"/>
            <w:noWrap/>
            <w:vAlign w:val="center"/>
            <w:hideMark/>
          </w:tcPr>
          <w:p w14:paraId="143EBCA3" w14:textId="77777777" w:rsidR="00760976" w:rsidRPr="00FA41A6" w:rsidRDefault="00760976" w:rsidP="007F4512">
            <w:pPr>
              <w:spacing w:after="0" w:line="240" w:lineRule="auto"/>
              <w:rPr>
                <w:rFonts w:eastAsia="Times New Roman" w:cstheme="minorHAnsi"/>
                <w:sz w:val="18"/>
                <w:szCs w:val="18"/>
                <w:lang w:eastAsia="es-MX"/>
              </w:rPr>
            </w:pPr>
          </w:p>
        </w:tc>
        <w:tc>
          <w:tcPr>
            <w:tcW w:w="380" w:type="dxa"/>
            <w:gridSpan w:val="2"/>
            <w:tcBorders>
              <w:top w:val="nil"/>
              <w:left w:val="nil"/>
              <w:right w:val="single" w:sz="4" w:space="0" w:color="BFBFBF" w:themeColor="background1" w:themeShade="BF"/>
            </w:tcBorders>
            <w:shd w:val="clear" w:color="auto" w:fill="auto"/>
            <w:noWrap/>
            <w:vAlign w:val="center"/>
            <w:hideMark/>
          </w:tcPr>
          <w:p w14:paraId="45D76B58" w14:textId="77777777" w:rsidR="00760976" w:rsidRPr="00FA41A6" w:rsidRDefault="00760976" w:rsidP="007F4512">
            <w:pPr>
              <w:spacing w:after="0" w:line="240" w:lineRule="auto"/>
              <w:rPr>
                <w:rFonts w:eastAsia="Times New Roman" w:cstheme="minorHAnsi"/>
                <w:color w:val="000000"/>
                <w:sz w:val="18"/>
                <w:szCs w:val="18"/>
                <w:lang w:eastAsia="es-MX"/>
              </w:rPr>
            </w:pPr>
            <w:r w:rsidRPr="00FA41A6">
              <w:rPr>
                <w:rFonts w:eastAsia="Times New Roman" w:cstheme="minorHAnsi"/>
                <w:color w:val="000000"/>
                <w:sz w:val="18"/>
                <w:szCs w:val="18"/>
                <w:lang w:eastAsia="es-MX"/>
              </w:rPr>
              <w:t> </w:t>
            </w:r>
          </w:p>
        </w:tc>
      </w:tr>
      <w:tr w:rsidR="00760976" w:rsidRPr="00FA41A6" w14:paraId="32ECC989" w14:textId="77777777" w:rsidTr="004C1BB9">
        <w:trPr>
          <w:trHeight w:val="567"/>
        </w:trPr>
        <w:tc>
          <w:tcPr>
            <w:tcW w:w="570" w:type="dxa"/>
            <w:gridSpan w:val="2"/>
            <w:tcBorders>
              <w:top w:val="nil"/>
              <w:left w:val="single" w:sz="4" w:space="0" w:color="BFBFBF" w:themeColor="background1" w:themeShade="BF"/>
              <w:bottom w:val="single" w:sz="4" w:space="0" w:color="7F7F7F" w:themeColor="text1" w:themeTint="80"/>
              <w:right w:val="single" w:sz="4" w:space="0" w:color="BFBFBF" w:themeColor="background1" w:themeShade="BF"/>
            </w:tcBorders>
            <w:shd w:val="clear" w:color="auto" w:fill="auto"/>
            <w:noWrap/>
            <w:vAlign w:val="center"/>
            <w:hideMark/>
          </w:tcPr>
          <w:p w14:paraId="03531ED2" w14:textId="7AA32A4D" w:rsidR="00760976" w:rsidRPr="004C1BB9" w:rsidRDefault="00760976" w:rsidP="007F4512">
            <w:pPr>
              <w:spacing w:after="0" w:line="240" w:lineRule="auto"/>
              <w:jc w:val="center"/>
              <w:rPr>
                <w:rFonts w:eastAsia="Times New Roman" w:cstheme="minorHAnsi"/>
                <w:b/>
                <w:color w:val="000000"/>
                <w:sz w:val="18"/>
                <w:szCs w:val="18"/>
                <w:lang w:eastAsia="es-MX"/>
              </w:rPr>
            </w:pP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6D1FF7C" w14:textId="6994D243" w:rsidR="00760976" w:rsidRPr="004C1BB9" w:rsidRDefault="00277E9D" w:rsidP="007F4512">
            <w:pPr>
              <w:spacing w:after="0" w:line="240" w:lineRule="auto"/>
              <w:jc w:val="center"/>
              <w:rPr>
                <w:rFonts w:eastAsia="Times New Roman" w:cstheme="minorHAnsi"/>
                <w:b/>
                <w:color w:val="000000"/>
                <w:sz w:val="18"/>
                <w:szCs w:val="18"/>
                <w:lang w:eastAsia="es-MX"/>
              </w:rPr>
            </w:pPr>
            <w:r w:rsidRPr="004C1BB9">
              <w:rPr>
                <w:rFonts w:eastAsia="Times New Roman" w:cstheme="minorHAnsi"/>
                <w:b/>
                <w:color w:val="000000"/>
                <w:sz w:val="18"/>
                <w:szCs w:val="18"/>
                <w:lang w:eastAsia="es-MX"/>
              </w:rPr>
              <w:t>X</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142FD6E" w14:textId="77777777" w:rsidR="00760976" w:rsidRPr="004C1BB9" w:rsidRDefault="00760976" w:rsidP="007F4512">
            <w:pPr>
              <w:spacing w:after="0" w:line="240" w:lineRule="auto"/>
              <w:jc w:val="center"/>
              <w:rPr>
                <w:rFonts w:eastAsia="Times New Roman" w:cstheme="minorHAnsi"/>
                <w:b/>
                <w:color w:val="000000"/>
                <w:sz w:val="18"/>
                <w:szCs w:val="18"/>
                <w:lang w:eastAsia="es-MX"/>
              </w:rPr>
            </w:pPr>
          </w:p>
        </w:tc>
        <w:tc>
          <w:tcPr>
            <w:tcW w:w="54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2015D72" w14:textId="77777777" w:rsidR="00760976" w:rsidRPr="004C1BB9" w:rsidRDefault="00760976" w:rsidP="007F4512">
            <w:pPr>
              <w:spacing w:after="0" w:line="240" w:lineRule="auto"/>
              <w:jc w:val="center"/>
              <w:rPr>
                <w:rFonts w:eastAsia="Times New Roman" w:cstheme="minorHAnsi"/>
                <w:b/>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96ABB3F" w14:textId="2BFF7E76" w:rsidR="00760976" w:rsidRPr="004C1BB9" w:rsidRDefault="00760976" w:rsidP="007F4512">
            <w:pPr>
              <w:spacing w:after="0" w:line="240" w:lineRule="auto"/>
              <w:jc w:val="center"/>
              <w:rPr>
                <w:rFonts w:eastAsia="Times New Roman" w:cstheme="minorHAnsi"/>
                <w:b/>
                <w:color w:val="000000"/>
                <w:sz w:val="18"/>
                <w:szCs w:val="18"/>
                <w:lang w:eastAsia="es-MX"/>
              </w:rPr>
            </w:pPr>
          </w:p>
        </w:tc>
        <w:tc>
          <w:tcPr>
            <w:tcW w:w="54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E9E621D" w14:textId="03A3389B" w:rsidR="00760976" w:rsidRPr="004C1BB9" w:rsidRDefault="00760976" w:rsidP="007F4512">
            <w:pPr>
              <w:spacing w:after="0" w:line="240" w:lineRule="auto"/>
              <w:jc w:val="center"/>
              <w:rPr>
                <w:rFonts w:eastAsia="Times New Roman" w:cstheme="minorHAnsi"/>
                <w:b/>
                <w:color w:val="000000"/>
                <w:sz w:val="18"/>
                <w:szCs w:val="18"/>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D26C089" w14:textId="77777777" w:rsidR="00760976" w:rsidRPr="004C1BB9" w:rsidRDefault="00760976" w:rsidP="007F4512">
            <w:pPr>
              <w:spacing w:after="0" w:line="240" w:lineRule="auto"/>
              <w:jc w:val="center"/>
              <w:rPr>
                <w:rFonts w:eastAsia="Times New Roman" w:cstheme="minorHAnsi"/>
                <w:b/>
                <w:color w:val="000000"/>
                <w:sz w:val="18"/>
                <w:szCs w:val="18"/>
                <w:lang w:eastAsia="es-MX"/>
              </w:rPr>
            </w:pPr>
          </w:p>
        </w:tc>
        <w:tc>
          <w:tcPr>
            <w:tcW w:w="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2B524FB" w14:textId="27BF4D94" w:rsidR="00760976" w:rsidRPr="004C1BB9" w:rsidRDefault="00760976" w:rsidP="007F4512">
            <w:pPr>
              <w:spacing w:after="0" w:line="240" w:lineRule="auto"/>
              <w:jc w:val="center"/>
              <w:rPr>
                <w:rFonts w:eastAsia="Times New Roman" w:cstheme="minorHAnsi"/>
                <w:b/>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A588986" w14:textId="77777777" w:rsidR="00760976" w:rsidRPr="004C1BB9" w:rsidRDefault="00760976" w:rsidP="007F4512">
            <w:pPr>
              <w:spacing w:after="0" w:line="240" w:lineRule="auto"/>
              <w:jc w:val="center"/>
              <w:rPr>
                <w:rFonts w:eastAsia="Times New Roman" w:cstheme="minorHAnsi"/>
                <w:b/>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1A0B970" w14:textId="77777777" w:rsidR="00760976" w:rsidRPr="004C1BB9" w:rsidRDefault="00760976" w:rsidP="007F4512">
            <w:pPr>
              <w:spacing w:after="0" w:line="240" w:lineRule="auto"/>
              <w:jc w:val="center"/>
              <w:rPr>
                <w:rFonts w:eastAsia="Times New Roman" w:cstheme="minorHAnsi"/>
                <w:b/>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DF6DCC5" w14:textId="77777777" w:rsidR="00760976" w:rsidRPr="004C1BB9" w:rsidRDefault="00760976" w:rsidP="007F4512">
            <w:pPr>
              <w:spacing w:after="0" w:line="240" w:lineRule="auto"/>
              <w:jc w:val="center"/>
              <w:rPr>
                <w:rFonts w:eastAsia="Times New Roman" w:cstheme="minorHAnsi"/>
                <w:b/>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2805EAA" w14:textId="710FF43D" w:rsidR="00760976" w:rsidRPr="004C1BB9" w:rsidRDefault="00760976" w:rsidP="007F4512">
            <w:pPr>
              <w:spacing w:after="0" w:line="240" w:lineRule="auto"/>
              <w:jc w:val="center"/>
              <w:rPr>
                <w:rFonts w:eastAsia="Times New Roman" w:cstheme="minorHAnsi"/>
                <w:b/>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1BC6538" w14:textId="77777777" w:rsidR="00760976" w:rsidRPr="004C1BB9" w:rsidRDefault="00760976" w:rsidP="007F4512">
            <w:pPr>
              <w:spacing w:after="0" w:line="240" w:lineRule="auto"/>
              <w:rPr>
                <w:rFonts w:eastAsia="Times New Roman" w:cstheme="minorHAnsi"/>
                <w:b/>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383D76E" w14:textId="77777777" w:rsidR="00760976" w:rsidRPr="004C1BB9" w:rsidRDefault="00760976" w:rsidP="007F4512">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3EC78BE" w14:textId="77777777" w:rsidR="00760976" w:rsidRPr="004C1BB9" w:rsidRDefault="00760976" w:rsidP="007F4512">
            <w:pPr>
              <w:spacing w:after="0" w:line="240" w:lineRule="auto"/>
              <w:rPr>
                <w:rFonts w:eastAsia="Times New Roman" w:cstheme="minorHAnsi"/>
                <w:color w:val="000000"/>
                <w:sz w:val="18"/>
                <w:szCs w:val="18"/>
                <w:lang w:eastAsia="es-MX"/>
              </w:rPr>
            </w:pPr>
          </w:p>
        </w:tc>
        <w:tc>
          <w:tcPr>
            <w:tcW w:w="53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1E10371" w14:textId="77777777" w:rsidR="00760976" w:rsidRPr="004C1BB9" w:rsidRDefault="00760976" w:rsidP="007F4512">
            <w:pPr>
              <w:spacing w:after="0" w:line="240" w:lineRule="auto"/>
              <w:rPr>
                <w:rFonts w:eastAsia="Times New Roman" w:cstheme="minorHAnsi"/>
                <w:color w:val="000000"/>
                <w:sz w:val="18"/>
                <w:szCs w:val="18"/>
                <w:lang w:eastAsia="es-MX"/>
              </w:rPr>
            </w:pPr>
          </w:p>
        </w:tc>
        <w:tc>
          <w:tcPr>
            <w:tcW w:w="583"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04DC78A" w14:textId="77777777" w:rsidR="00760976" w:rsidRPr="004C1BB9" w:rsidRDefault="00760976" w:rsidP="007F4512">
            <w:pPr>
              <w:spacing w:after="0" w:line="240" w:lineRule="auto"/>
              <w:rPr>
                <w:rFonts w:eastAsia="Times New Roman" w:cstheme="minorHAnsi"/>
                <w:color w:val="000000"/>
                <w:sz w:val="18"/>
                <w:szCs w:val="18"/>
                <w:lang w:eastAsia="es-MX"/>
              </w:rPr>
            </w:pPr>
          </w:p>
        </w:tc>
      </w:tr>
      <w:tr w:rsidR="00760976" w:rsidRPr="00FA41A6" w14:paraId="72B1B231" w14:textId="77777777" w:rsidTr="004E01E3">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0BED5C5A" w14:textId="77777777" w:rsidR="00760976" w:rsidRPr="004C1BB9" w:rsidRDefault="00760976" w:rsidP="007F4512">
            <w:pPr>
              <w:spacing w:after="0" w:line="240" w:lineRule="auto"/>
              <w:jc w:val="center"/>
              <w:rPr>
                <w:rFonts w:eastAsia="Times New Roman" w:cstheme="minorHAnsi"/>
                <w:b/>
                <w:bCs/>
                <w:sz w:val="18"/>
                <w:szCs w:val="18"/>
                <w:lang w:eastAsia="es-MX"/>
              </w:rPr>
            </w:pPr>
            <w:r w:rsidRPr="004C1BB9">
              <w:rPr>
                <w:rFonts w:eastAsia="Times New Roman" w:cstheme="minorHAnsi"/>
                <w:b/>
                <w:bCs/>
                <w:sz w:val="18"/>
                <w:szCs w:val="18"/>
                <w:lang w:eastAsia="es-MX"/>
              </w:rPr>
              <w:t>ODS</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2BFC9FC5" w14:textId="77777777" w:rsidR="00760976" w:rsidRPr="004C1BB9" w:rsidRDefault="00760976" w:rsidP="007F4512">
            <w:pPr>
              <w:spacing w:after="0" w:line="240" w:lineRule="auto"/>
              <w:jc w:val="center"/>
              <w:rPr>
                <w:rFonts w:eastAsia="Times New Roman" w:cstheme="minorHAnsi"/>
                <w:b/>
                <w:bCs/>
                <w:sz w:val="18"/>
                <w:szCs w:val="18"/>
                <w:lang w:eastAsia="es-MX"/>
              </w:rPr>
            </w:pPr>
            <w:r w:rsidRPr="004C1BB9">
              <w:rPr>
                <w:rFonts w:eastAsia="Times New Roman" w:cstheme="minorHAnsi"/>
                <w:b/>
                <w:bCs/>
                <w:sz w:val="18"/>
                <w:szCs w:val="18"/>
                <w:lang w:eastAsia="es-MX"/>
              </w:rPr>
              <w:t>Meta</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58A0F74" w14:textId="77777777" w:rsidR="00760976" w:rsidRPr="004C1BB9" w:rsidRDefault="00760976" w:rsidP="007F4512">
            <w:pPr>
              <w:spacing w:after="0" w:line="240" w:lineRule="auto"/>
              <w:jc w:val="center"/>
              <w:rPr>
                <w:rFonts w:eastAsia="Times New Roman" w:cstheme="minorHAnsi"/>
                <w:b/>
                <w:bCs/>
                <w:sz w:val="18"/>
                <w:szCs w:val="18"/>
                <w:lang w:eastAsia="es-MX"/>
              </w:rPr>
            </w:pPr>
            <w:r w:rsidRPr="004C1BB9">
              <w:rPr>
                <w:rFonts w:eastAsia="Times New Roman" w:cstheme="minorHAnsi"/>
                <w:b/>
                <w:bCs/>
                <w:sz w:val="18"/>
                <w:szCs w:val="18"/>
                <w:lang w:eastAsia="es-MX"/>
              </w:rPr>
              <w:t>Vinculación</w:t>
            </w:r>
          </w:p>
        </w:tc>
        <w:tc>
          <w:tcPr>
            <w:tcW w:w="2855"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C7F822C" w14:textId="77777777" w:rsidR="00760976" w:rsidRPr="004C1BB9" w:rsidRDefault="00760976" w:rsidP="007F4512">
            <w:pPr>
              <w:spacing w:after="0" w:line="240" w:lineRule="auto"/>
              <w:jc w:val="center"/>
              <w:rPr>
                <w:rFonts w:eastAsia="Times New Roman" w:cstheme="minorHAnsi"/>
                <w:b/>
                <w:bCs/>
                <w:sz w:val="18"/>
                <w:szCs w:val="18"/>
                <w:lang w:eastAsia="es-MX"/>
              </w:rPr>
            </w:pPr>
            <w:r w:rsidRPr="004C1BB9">
              <w:rPr>
                <w:rFonts w:eastAsia="Times New Roman" w:cstheme="minorHAnsi"/>
                <w:b/>
                <w:bCs/>
                <w:sz w:val="18"/>
                <w:szCs w:val="18"/>
                <w:lang w:eastAsia="es-MX"/>
              </w:rPr>
              <w:t>Valoración de la vinculación (instancia evaluadora)</w:t>
            </w:r>
          </w:p>
        </w:tc>
      </w:tr>
      <w:tr w:rsidR="00760976" w:rsidRPr="004C1BB9" w14:paraId="6FB74269" w14:textId="77777777" w:rsidTr="004C1BB9">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60DE455" w14:textId="02F26D06" w:rsidR="00760976" w:rsidRPr="004C1BB9" w:rsidRDefault="001A3B6D" w:rsidP="007F4512">
            <w:pPr>
              <w:spacing w:after="0" w:line="240" w:lineRule="auto"/>
              <w:jc w:val="center"/>
              <w:rPr>
                <w:rFonts w:eastAsia="Times New Roman" w:cstheme="minorHAnsi"/>
                <w:bCs/>
                <w:color w:val="FFFFFF"/>
                <w:sz w:val="18"/>
                <w:szCs w:val="18"/>
                <w:lang w:eastAsia="es-MX"/>
              </w:rPr>
            </w:pPr>
            <w:r w:rsidRPr="004C1BB9">
              <w:rPr>
                <w:rFonts w:eastAsia="Times New Roman" w:cstheme="minorHAnsi"/>
                <w:bCs/>
                <w:sz w:val="18"/>
                <w:szCs w:val="18"/>
                <w:lang w:eastAsia="es-MX"/>
              </w:rPr>
              <w:t>2</w:t>
            </w:r>
            <w:r w:rsidR="00760976" w:rsidRPr="004C1BB9">
              <w:rPr>
                <w:rFonts w:eastAsia="Times New Roman" w:cstheme="minorHAnsi"/>
                <w:bCs/>
                <w:sz w:val="18"/>
                <w:szCs w:val="18"/>
                <w:lang w:eastAsia="es-MX"/>
              </w:rPr>
              <w:t> </w:t>
            </w:r>
            <w:r w:rsidRPr="004C1BB9">
              <w:rPr>
                <w:rFonts w:eastAsia="Times New Roman" w:cstheme="minorHAnsi"/>
                <w:bCs/>
                <w:sz w:val="18"/>
                <w:szCs w:val="18"/>
                <w:lang w:eastAsia="es-MX"/>
              </w:rPr>
              <w:t>Hambre cero</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DFD6552" w14:textId="15689E7D" w:rsidR="00760976" w:rsidRPr="004C1BB9" w:rsidRDefault="00760976" w:rsidP="007F4512">
            <w:pPr>
              <w:spacing w:after="0" w:line="240" w:lineRule="auto"/>
              <w:jc w:val="center"/>
              <w:rPr>
                <w:rFonts w:eastAsia="Times New Roman" w:cstheme="minorHAnsi"/>
                <w:bCs/>
                <w:color w:val="FFFFFF"/>
                <w:sz w:val="18"/>
                <w:szCs w:val="18"/>
                <w:lang w:eastAsia="es-MX"/>
              </w:rPr>
            </w:pPr>
            <w:r w:rsidRPr="004C1BB9">
              <w:rPr>
                <w:rFonts w:eastAsia="Times New Roman" w:cstheme="minorHAnsi"/>
                <w:bCs/>
                <w:color w:val="FFFFFF"/>
                <w:sz w:val="18"/>
                <w:szCs w:val="18"/>
                <w:lang w:eastAsia="es-MX"/>
              </w:rPr>
              <w:t> </w:t>
            </w:r>
            <w:r w:rsidR="00277E9D" w:rsidRPr="004C1BB9">
              <w:rPr>
                <w:rFonts w:eastAsia="Times New Roman" w:cstheme="minorHAnsi"/>
                <w:bCs/>
                <w:sz w:val="18"/>
                <w:szCs w:val="18"/>
                <w:lang w:eastAsia="es-MX"/>
              </w:rPr>
              <w:t>2c</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D24EFD3" w14:textId="2A8057B9" w:rsidR="00760976" w:rsidRPr="004C1BB9" w:rsidRDefault="00277E9D" w:rsidP="007F4512">
            <w:pPr>
              <w:spacing w:after="0" w:line="240" w:lineRule="auto"/>
              <w:jc w:val="center"/>
              <w:rPr>
                <w:rFonts w:eastAsia="Times New Roman" w:cstheme="minorHAnsi"/>
                <w:bCs/>
                <w:color w:val="FFFFFF"/>
                <w:sz w:val="18"/>
                <w:szCs w:val="18"/>
                <w:lang w:eastAsia="es-MX"/>
              </w:rPr>
            </w:pPr>
            <w:r w:rsidRPr="004C1BB9">
              <w:rPr>
                <w:rFonts w:eastAsia="Times New Roman" w:cstheme="minorHAnsi"/>
                <w:bCs/>
                <w:sz w:val="18"/>
                <w:szCs w:val="18"/>
                <w:lang w:eastAsia="es-MX"/>
              </w:rPr>
              <w:t>Directa</w:t>
            </w:r>
          </w:p>
        </w:tc>
        <w:tc>
          <w:tcPr>
            <w:tcW w:w="2855"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D11675E" w14:textId="37158540" w:rsidR="00760976" w:rsidRPr="004C1BB9" w:rsidRDefault="00277E9D" w:rsidP="00277E9D">
            <w:pPr>
              <w:spacing w:after="0" w:line="240" w:lineRule="auto"/>
              <w:rPr>
                <w:rFonts w:eastAsia="Times New Roman" w:cstheme="minorHAnsi"/>
                <w:bCs/>
                <w:sz w:val="18"/>
                <w:szCs w:val="18"/>
                <w:lang w:eastAsia="es-MX"/>
              </w:rPr>
            </w:pPr>
            <w:r w:rsidRPr="004C1BB9">
              <w:rPr>
                <w:rFonts w:eastAsia="Times New Roman" w:cstheme="minorHAnsi"/>
                <w:bCs/>
                <w:sz w:val="18"/>
                <w:szCs w:val="18"/>
                <w:lang w:eastAsia="es-MX"/>
              </w:rPr>
              <w:t>2.c  Adoptar medidas para asegurar el buen funcionamiento de los mercados de productos básicos alimentarios y sus derivados y facilitar el acceso oportuno a información sobre los mercados, en particular sobre las reservas de alimentos, a fin de ayudar a limitar la extrema volatilidad de los precios de los alimentos</w:t>
            </w:r>
          </w:p>
        </w:tc>
      </w:tr>
      <w:tr w:rsidR="00760976" w:rsidRPr="00FA41A6" w14:paraId="693D6D1F" w14:textId="77777777" w:rsidTr="004E01E3">
        <w:trPr>
          <w:trHeight w:val="419"/>
        </w:trPr>
        <w:tc>
          <w:tcPr>
            <w:tcW w:w="9361" w:type="dxa"/>
            <w:gridSpan w:val="4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07C34512" w14:textId="77777777" w:rsidR="00760976" w:rsidRPr="00FA41A6" w:rsidRDefault="00760976" w:rsidP="007F4512">
            <w:pPr>
              <w:spacing w:after="0" w:line="240" w:lineRule="auto"/>
              <w:jc w:val="center"/>
              <w:rPr>
                <w:rFonts w:eastAsia="Times New Roman" w:cstheme="minorHAnsi"/>
                <w:b/>
                <w:bCs/>
                <w:color w:val="FFFFFF"/>
                <w:sz w:val="18"/>
                <w:szCs w:val="18"/>
                <w:lang w:eastAsia="es-MX"/>
              </w:rPr>
            </w:pPr>
            <w:r w:rsidRPr="00FA41A6">
              <w:rPr>
                <w:rFonts w:eastAsia="Times New Roman" w:cstheme="minorHAnsi"/>
                <w:b/>
                <w:bCs/>
                <w:color w:val="FFFFFF"/>
                <w:sz w:val="18"/>
                <w:szCs w:val="18"/>
                <w:lang w:eastAsia="es-MX"/>
              </w:rPr>
              <w:t>Propuesta de vinculación de la instancia evaluadora</w:t>
            </w:r>
          </w:p>
        </w:tc>
      </w:tr>
      <w:tr w:rsidR="00760976" w:rsidRPr="00FA41A6" w14:paraId="6C40DA67" w14:textId="77777777" w:rsidTr="004E01E3">
        <w:trPr>
          <w:trHeight w:val="344"/>
        </w:trPr>
        <w:tc>
          <w:tcPr>
            <w:tcW w:w="191" w:type="dxa"/>
            <w:tcBorders>
              <w:top w:val="nil"/>
              <w:left w:val="single" w:sz="4" w:space="0" w:color="BFBFBF" w:themeColor="background1" w:themeShade="BF"/>
              <w:bottom w:val="nil"/>
              <w:right w:val="nil"/>
            </w:tcBorders>
            <w:shd w:val="clear" w:color="auto" w:fill="auto"/>
            <w:vAlign w:val="center"/>
            <w:hideMark/>
          </w:tcPr>
          <w:p w14:paraId="7E4E53FC" w14:textId="77777777" w:rsidR="00760976" w:rsidRPr="00FA41A6" w:rsidRDefault="00760976" w:rsidP="007F4512">
            <w:pPr>
              <w:spacing w:after="0" w:line="240" w:lineRule="auto"/>
              <w:rPr>
                <w:rFonts w:eastAsia="Times New Roman" w:cstheme="minorHAnsi"/>
                <w:color w:val="000000"/>
                <w:sz w:val="18"/>
                <w:szCs w:val="18"/>
                <w:lang w:eastAsia="es-MX"/>
              </w:rPr>
            </w:pPr>
            <w:r w:rsidRPr="00FA41A6">
              <w:rPr>
                <w:rFonts w:eastAsia="Times New Roman" w:cstheme="minorHAnsi"/>
                <w:color w:val="000000"/>
                <w:sz w:val="18"/>
                <w:szCs w:val="18"/>
                <w:lang w:eastAsia="es-MX"/>
              </w:rPr>
              <w:t> </w:t>
            </w:r>
          </w:p>
        </w:tc>
        <w:tc>
          <w:tcPr>
            <w:tcW w:w="8595" w:type="dxa"/>
            <w:gridSpan w:val="36"/>
            <w:tcBorders>
              <w:top w:val="nil"/>
              <w:left w:val="nil"/>
              <w:bottom w:val="nil"/>
              <w:right w:val="nil"/>
            </w:tcBorders>
            <w:shd w:val="clear" w:color="auto" w:fill="auto"/>
            <w:noWrap/>
            <w:vAlign w:val="center"/>
            <w:hideMark/>
          </w:tcPr>
          <w:p w14:paraId="1DF8E821" w14:textId="77777777" w:rsidR="00760976" w:rsidRPr="00FA41A6" w:rsidRDefault="00760976" w:rsidP="007F4512">
            <w:pPr>
              <w:spacing w:after="0" w:line="240" w:lineRule="auto"/>
              <w:rPr>
                <w:rFonts w:eastAsia="Times New Roman" w:cstheme="minorHAnsi"/>
                <w:i/>
                <w:iCs/>
                <w:color w:val="000000"/>
                <w:sz w:val="18"/>
                <w:szCs w:val="18"/>
                <w:lang w:eastAsia="es-MX"/>
              </w:rPr>
            </w:pPr>
            <w:r w:rsidRPr="00FA41A6">
              <w:rPr>
                <w:rFonts w:eastAsia="Times New Roman" w:cstheme="minorHAnsi"/>
                <w:i/>
                <w:iCs/>
                <w:color w:val="000000"/>
                <w:sz w:val="18"/>
                <w:szCs w:val="18"/>
                <w:lang w:eastAsia="es-MX"/>
              </w:rPr>
              <w:t>Marcar con una "X" el/los ODS con los que se propone vincular el objetivo del Pp:</w:t>
            </w:r>
          </w:p>
        </w:tc>
        <w:tc>
          <w:tcPr>
            <w:tcW w:w="335" w:type="dxa"/>
            <w:gridSpan w:val="2"/>
            <w:tcBorders>
              <w:top w:val="nil"/>
              <w:left w:val="nil"/>
              <w:bottom w:val="nil"/>
              <w:right w:val="nil"/>
            </w:tcBorders>
            <w:shd w:val="clear" w:color="auto" w:fill="auto"/>
            <w:vAlign w:val="center"/>
            <w:hideMark/>
          </w:tcPr>
          <w:p w14:paraId="70EDFDF2" w14:textId="77777777" w:rsidR="00760976" w:rsidRPr="00FA41A6" w:rsidRDefault="00760976" w:rsidP="007F4512">
            <w:pPr>
              <w:spacing w:after="0" w:line="240" w:lineRule="auto"/>
              <w:rPr>
                <w:rFonts w:eastAsia="Times New Roman" w:cstheme="minorHAnsi"/>
                <w:color w:val="000000"/>
                <w:sz w:val="18"/>
                <w:szCs w:val="18"/>
                <w:lang w:eastAsia="es-MX"/>
              </w:rPr>
            </w:pPr>
            <w:r w:rsidRPr="00FA41A6">
              <w:rPr>
                <w:rFonts w:eastAsia="Times New Roman" w:cstheme="minorHAnsi"/>
                <w:color w:val="000000"/>
                <w:sz w:val="18"/>
                <w:szCs w:val="18"/>
                <w:lang w:eastAsia="es-MX"/>
              </w:rPr>
              <w:t> </w:t>
            </w:r>
          </w:p>
        </w:tc>
        <w:tc>
          <w:tcPr>
            <w:tcW w:w="240" w:type="dxa"/>
            <w:tcBorders>
              <w:top w:val="nil"/>
              <w:left w:val="nil"/>
              <w:bottom w:val="nil"/>
              <w:right w:val="single" w:sz="4" w:space="0" w:color="BFBFBF" w:themeColor="background1" w:themeShade="BF"/>
            </w:tcBorders>
            <w:shd w:val="clear" w:color="auto" w:fill="auto"/>
            <w:vAlign w:val="center"/>
            <w:hideMark/>
          </w:tcPr>
          <w:p w14:paraId="75342373" w14:textId="77777777" w:rsidR="00760976" w:rsidRPr="00FA41A6" w:rsidRDefault="00760976" w:rsidP="007F4512">
            <w:pPr>
              <w:spacing w:after="0" w:line="240" w:lineRule="auto"/>
              <w:rPr>
                <w:rFonts w:eastAsia="Times New Roman" w:cstheme="minorHAnsi"/>
                <w:color w:val="000000"/>
                <w:sz w:val="18"/>
                <w:szCs w:val="18"/>
                <w:lang w:eastAsia="es-MX"/>
              </w:rPr>
            </w:pPr>
            <w:r w:rsidRPr="00FA41A6">
              <w:rPr>
                <w:rFonts w:eastAsia="Times New Roman" w:cstheme="minorHAnsi"/>
                <w:color w:val="000000"/>
                <w:sz w:val="18"/>
                <w:szCs w:val="18"/>
                <w:lang w:eastAsia="es-MX"/>
              </w:rPr>
              <w:t> </w:t>
            </w:r>
          </w:p>
        </w:tc>
      </w:tr>
      <w:tr w:rsidR="00760976" w:rsidRPr="00FA41A6" w14:paraId="7976B59F" w14:textId="77777777" w:rsidTr="004E01E3">
        <w:trPr>
          <w:trHeight w:val="254"/>
        </w:trPr>
        <w:tc>
          <w:tcPr>
            <w:tcW w:w="191" w:type="dxa"/>
            <w:tcBorders>
              <w:top w:val="nil"/>
              <w:left w:val="single" w:sz="4" w:space="0" w:color="BFBFBF" w:themeColor="background1" w:themeShade="BF"/>
              <w:right w:val="nil"/>
            </w:tcBorders>
            <w:shd w:val="clear" w:color="auto" w:fill="auto"/>
            <w:noWrap/>
            <w:vAlign w:val="center"/>
            <w:hideMark/>
          </w:tcPr>
          <w:p w14:paraId="0F07835A" w14:textId="77777777" w:rsidR="00760976" w:rsidRPr="00FA41A6" w:rsidRDefault="00760976" w:rsidP="007F4512">
            <w:pPr>
              <w:spacing w:after="0" w:line="240" w:lineRule="auto"/>
              <w:rPr>
                <w:rFonts w:eastAsia="Times New Roman" w:cstheme="minorHAnsi"/>
                <w:color w:val="000000"/>
                <w:sz w:val="18"/>
                <w:szCs w:val="18"/>
                <w:lang w:eastAsia="es-MX"/>
              </w:rPr>
            </w:pPr>
            <w:r w:rsidRPr="00FA41A6">
              <w:rPr>
                <w:rFonts w:eastAsia="Times New Roman" w:cstheme="minorHAnsi"/>
                <w:color w:val="000000"/>
                <w:sz w:val="18"/>
                <w:szCs w:val="18"/>
                <w:lang w:eastAsia="es-MX"/>
              </w:rPr>
              <w:t> </w:t>
            </w:r>
          </w:p>
        </w:tc>
        <w:tc>
          <w:tcPr>
            <w:tcW w:w="876" w:type="dxa"/>
            <w:gridSpan w:val="2"/>
            <w:tcBorders>
              <w:top w:val="nil"/>
              <w:left w:val="nil"/>
              <w:right w:val="nil"/>
            </w:tcBorders>
            <w:shd w:val="clear" w:color="auto" w:fill="auto"/>
            <w:noWrap/>
            <w:vAlign w:val="bottom"/>
            <w:hideMark/>
          </w:tcPr>
          <w:p w14:paraId="2E46D6C2" w14:textId="77777777" w:rsidR="00760976" w:rsidRPr="00FA41A6" w:rsidRDefault="00760976" w:rsidP="007F4512">
            <w:pPr>
              <w:spacing w:after="0" w:line="240" w:lineRule="auto"/>
              <w:rPr>
                <w:rFonts w:eastAsia="Times New Roman"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760976" w:rsidRPr="00FA41A6" w14:paraId="7B7C73AD" w14:textId="77777777" w:rsidTr="007E1E04">
              <w:trPr>
                <w:trHeight w:val="254"/>
                <w:tblCellSpacing w:w="0" w:type="dxa"/>
              </w:trPr>
              <w:tc>
                <w:tcPr>
                  <w:tcW w:w="348" w:type="dxa"/>
                  <w:tcBorders>
                    <w:top w:val="nil"/>
                    <w:left w:val="nil"/>
                    <w:bottom w:val="nil"/>
                    <w:right w:val="nil"/>
                  </w:tcBorders>
                  <w:shd w:val="clear" w:color="auto" w:fill="auto"/>
                  <w:noWrap/>
                  <w:vAlign w:val="center"/>
                  <w:hideMark/>
                </w:tcPr>
                <w:p w14:paraId="6EA999C1" w14:textId="77777777" w:rsidR="00760976" w:rsidRPr="00FA41A6" w:rsidRDefault="00760976" w:rsidP="007F4512">
                  <w:pPr>
                    <w:spacing w:after="0" w:line="240" w:lineRule="auto"/>
                    <w:rPr>
                      <w:rFonts w:eastAsia="Times New Roman" w:cstheme="minorHAnsi"/>
                      <w:color w:val="000000"/>
                      <w:sz w:val="18"/>
                      <w:szCs w:val="18"/>
                      <w:lang w:eastAsia="es-MX"/>
                    </w:rPr>
                  </w:pPr>
                </w:p>
              </w:tc>
            </w:tr>
          </w:tbl>
          <w:p w14:paraId="706EA9B5" w14:textId="77777777" w:rsidR="00760976" w:rsidRPr="00FA41A6" w:rsidRDefault="00760976" w:rsidP="007F4512">
            <w:pPr>
              <w:spacing w:after="0" w:line="240" w:lineRule="auto"/>
              <w:rPr>
                <w:rFonts w:eastAsia="Times New Roman" w:cstheme="minorHAnsi"/>
                <w:color w:val="000000"/>
                <w:sz w:val="18"/>
                <w:szCs w:val="18"/>
                <w:lang w:eastAsia="es-MX"/>
              </w:rPr>
            </w:pPr>
          </w:p>
        </w:tc>
        <w:tc>
          <w:tcPr>
            <w:tcW w:w="386" w:type="dxa"/>
            <w:gridSpan w:val="2"/>
            <w:tcBorders>
              <w:top w:val="nil"/>
              <w:left w:val="nil"/>
              <w:right w:val="nil"/>
            </w:tcBorders>
            <w:shd w:val="clear" w:color="auto" w:fill="auto"/>
            <w:noWrap/>
            <w:vAlign w:val="center"/>
            <w:hideMark/>
          </w:tcPr>
          <w:p w14:paraId="60717A51" w14:textId="77777777" w:rsidR="00760976" w:rsidRPr="00FA41A6" w:rsidRDefault="00760976" w:rsidP="007F4512">
            <w:pPr>
              <w:spacing w:after="0" w:line="240" w:lineRule="auto"/>
              <w:rPr>
                <w:rFonts w:eastAsia="Times New Roman" w:cstheme="minorHAnsi"/>
                <w:sz w:val="18"/>
                <w:szCs w:val="18"/>
                <w:lang w:eastAsia="es-MX"/>
              </w:rPr>
            </w:pPr>
          </w:p>
        </w:tc>
        <w:tc>
          <w:tcPr>
            <w:tcW w:w="389" w:type="dxa"/>
            <w:gridSpan w:val="2"/>
            <w:tcBorders>
              <w:top w:val="nil"/>
              <w:left w:val="nil"/>
              <w:right w:val="nil"/>
            </w:tcBorders>
            <w:shd w:val="clear" w:color="auto" w:fill="auto"/>
            <w:noWrap/>
            <w:vAlign w:val="center"/>
            <w:hideMark/>
          </w:tcPr>
          <w:p w14:paraId="7C6E4F1D" w14:textId="77777777" w:rsidR="00760976" w:rsidRPr="00FA41A6" w:rsidRDefault="00760976" w:rsidP="007F4512">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2EDDF5A3" w14:textId="77777777" w:rsidR="00760976" w:rsidRPr="00FA41A6" w:rsidRDefault="00760976" w:rsidP="007F4512">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1425297C" w14:textId="77777777" w:rsidR="00760976" w:rsidRPr="00FA41A6" w:rsidRDefault="00760976" w:rsidP="007F4512">
            <w:pPr>
              <w:spacing w:after="0" w:line="240" w:lineRule="auto"/>
              <w:rPr>
                <w:rFonts w:eastAsia="Times New Roman" w:cstheme="minorHAnsi"/>
                <w:sz w:val="18"/>
                <w:szCs w:val="18"/>
                <w:lang w:eastAsia="es-MX"/>
              </w:rPr>
            </w:pPr>
          </w:p>
        </w:tc>
        <w:tc>
          <w:tcPr>
            <w:tcW w:w="195" w:type="dxa"/>
            <w:gridSpan w:val="2"/>
            <w:tcBorders>
              <w:top w:val="nil"/>
              <w:left w:val="nil"/>
              <w:right w:val="nil"/>
            </w:tcBorders>
            <w:shd w:val="clear" w:color="auto" w:fill="auto"/>
            <w:noWrap/>
            <w:vAlign w:val="center"/>
            <w:hideMark/>
          </w:tcPr>
          <w:p w14:paraId="70B54785" w14:textId="77777777" w:rsidR="00760976" w:rsidRPr="00FA41A6" w:rsidRDefault="00760976" w:rsidP="007F4512">
            <w:pPr>
              <w:spacing w:after="0" w:line="240" w:lineRule="auto"/>
              <w:rPr>
                <w:rFonts w:eastAsia="Times New Roman" w:cstheme="minorHAnsi"/>
                <w:sz w:val="18"/>
                <w:szCs w:val="18"/>
                <w:lang w:eastAsia="es-MX"/>
              </w:rPr>
            </w:pPr>
          </w:p>
        </w:tc>
        <w:tc>
          <w:tcPr>
            <w:tcW w:w="246" w:type="dxa"/>
            <w:tcBorders>
              <w:top w:val="nil"/>
              <w:left w:val="nil"/>
              <w:right w:val="nil"/>
            </w:tcBorders>
            <w:shd w:val="clear" w:color="auto" w:fill="auto"/>
            <w:noWrap/>
            <w:vAlign w:val="center"/>
            <w:hideMark/>
          </w:tcPr>
          <w:p w14:paraId="7585B279" w14:textId="77777777" w:rsidR="00760976" w:rsidRPr="00FA41A6" w:rsidRDefault="00760976" w:rsidP="007F4512">
            <w:pPr>
              <w:spacing w:after="0" w:line="240" w:lineRule="auto"/>
              <w:rPr>
                <w:rFonts w:eastAsia="Times New Roman" w:cstheme="minorHAnsi"/>
                <w:sz w:val="18"/>
                <w:szCs w:val="18"/>
                <w:lang w:eastAsia="es-MX"/>
              </w:rPr>
            </w:pPr>
          </w:p>
        </w:tc>
        <w:tc>
          <w:tcPr>
            <w:tcW w:w="245" w:type="dxa"/>
            <w:gridSpan w:val="2"/>
            <w:tcBorders>
              <w:top w:val="nil"/>
              <w:left w:val="nil"/>
              <w:right w:val="nil"/>
            </w:tcBorders>
            <w:shd w:val="clear" w:color="auto" w:fill="auto"/>
            <w:noWrap/>
            <w:vAlign w:val="center"/>
            <w:hideMark/>
          </w:tcPr>
          <w:p w14:paraId="251CC139" w14:textId="77777777" w:rsidR="00760976" w:rsidRPr="00FA41A6" w:rsidRDefault="00760976" w:rsidP="007F4512">
            <w:pPr>
              <w:spacing w:after="0" w:line="240" w:lineRule="auto"/>
              <w:rPr>
                <w:rFonts w:eastAsia="Times New Roman" w:cstheme="minorHAnsi"/>
                <w:sz w:val="18"/>
                <w:szCs w:val="18"/>
                <w:lang w:eastAsia="es-MX"/>
              </w:rPr>
            </w:pPr>
          </w:p>
        </w:tc>
        <w:tc>
          <w:tcPr>
            <w:tcW w:w="613" w:type="dxa"/>
            <w:gridSpan w:val="2"/>
            <w:tcBorders>
              <w:top w:val="nil"/>
              <w:left w:val="nil"/>
              <w:right w:val="nil"/>
            </w:tcBorders>
            <w:shd w:val="clear" w:color="auto" w:fill="auto"/>
            <w:noWrap/>
            <w:vAlign w:val="center"/>
            <w:hideMark/>
          </w:tcPr>
          <w:p w14:paraId="5B2D6586" w14:textId="77777777" w:rsidR="00760976" w:rsidRPr="00FA41A6" w:rsidRDefault="00760976" w:rsidP="007F4512">
            <w:pPr>
              <w:spacing w:after="0" w:line="240" w:lineRule="auto"/>
              <w:rPr>
                <w:rFonts w:eastAsia="Times New Roman" w:cstheme="minorHAnsi"/>
                <w:sz w:val="18"/>
                <w:szCs w:val="18"/>
                <w:lang w:eastAsia="es-MX"/>
              </w:rPr>
            </w:pPr>
          </w:p>
        </w:tc>
        <w:tc>
          <w:tcPr>
            <w:tcW w:w="2476" w:type="dxa"/>
            <w:gridSpan w:val="6"/>
            <w:tcBorders>
              <w:top w:val="nil"/>
              <w:left w:val="nil"/>
              <w:right w:val="nil"/>
            </w:tcBorders>
            <w:shd w:val="clear" w:color="auto" w:fill="auto"/>
            <w:noWrap/>
            <w:vAlign w:val="center"/>
            <w:hideMark/>
          </w:tcPr>
          <w:p w14:paraId="779C99E5" w14:textId="77777777" w:rsidR="00760976" w:rsidRPr="00FA41A6" w:rsidRDefault="00760976" w:rsidP="007F4512">
            <w:pPr>
              <w:spacing w:after="0" w:line="240" w:lineRule="auto"/>
              <w:rPr>
                <w:rFonts w:eastAsia="Times New Roman" w:cstheme="minorHAnsi"/>
                <w:sz w:val="18"/>
                <w:szCs w:val="18"/>
                <w:lang w:eastAsia="es-MX"/>
              </w:rPr>
            </w:pPr>
            <w:r w:rsidRPr="00FA41A6">
              <w:rPr>
                <w:rFonts w:eastAsia="Times New Roman" w:cstheme="minorHAnsi"/>
                <w:noProof/>
                <w:color w:val="000000"/>
                <w:sz w:val="22"/>
                <w:lang w:eastAsia="es-MX"/>
              </w:rPr>
              <w:drawing>
                <wp:anchor distT="0" distB="0" distL="114300" distR="114300" simplePos="0" relativeHeight="251697664" behindDoc="0" locked="0" layoutInCell="1" allowOverlap="1" wp14:anchorId="257244AE" wp14:editId="592DBC22">
                  <wp:simplePos x="0" y="0"/>
                  <wp:positionH relativeFrom="column">
                    <wp:posOffset>-2228850</wp:posOffset>
                  </wp:positionH>
                  <wp:positionV relativeFrom="paragraph">
                    <wp:posOffset>1270</wp:posOffset>
                  </wp:positionV>
                  <wp:extent cx="5875655" cy="371475"/>
                  <wp:effectExtent l="0" t="0" r="9525" b="9525"/>
                  <wp:wrapNone/>
                  <wp:docPr id="505" name="Imagen 505"/>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34"/>
                          <a:srcRect l="5869" t="57905" r="7110" b="33272"/>
                          <a:stretch/>
                        </pic:blipFill>
                        <pic:spPr>
                          <a:xfrm>
                            <a:off x="0" y="0"/>
                            <a:ext cx="5875655" cy="371475"/>
                          </a:xfrm>
                          <a:prstGeom prst="rect">
                            <a:avLst/>
                          </a:prstGeom>
                        </pic:spPr>
                      </pic:pic>
                    </a:graphicData>
                  </a:graphic>
                  <wp14:sizeRelH relativeFrom="page">
                    <wp14:pctWidth>0</wp14:pctWidth>
                  </wp14:sizeRelH>
                  <wp14:sizeRelV relativeFrom="page">
                    <wp14:pctHeight>0</wp14:pctHeight>
                  </wp14:sizeRelV>
                </wp:anchor>
              </w:drawing>
            </w:r>
          </w:p>
        </w:tc>
        <w:tc>
          <w:tcPr>
            <w:tcW w:w="273" w:type="dxa"/>
            <w:gridSpan w:val="2"/>
            <w:tcBorders>
              <w:top w:val="nil"/>
              <w:left w:val="nil"/>
              <w:right w:val="nil"/>
            </w:tcBorders>
            <w:shd w:val="clear" w:color="auto" w:fill="auto"/>
            <w:noWrap/>
            <w:vAlign w:val="center"/>
            <w:hideMark/>
          </w:tcPr>
          <w:p w14:paraId="4DC8ECB0" w14:textId="77777777" w:rsidR="00760976" w:rsidRPr="00FA41A6" w:rsidRDefault="00760976" w:rsidP="007F4512">
            <w:pPr>
              <w:spacing w:after="0" w:line="240" w:lineRule="auto"/>
              <w:rPr>
                <w:rFonts w:eastAsia="Times New Roman" w:cstheme="minorHAnsi"/>
                <w:sz w:val="18"/>
                <w:szCs w:val="18"/>
                <w:lang w:eastAsia="es-MX"/>
              </w:rPr>
            </w:pPr>
          </w:p>
        </w:tc>
        <w:tc>
          <w:tcPr>
            <w:tcW w:w="1254" w:type="dxa"/>
            <w:gridSpan w:val="4"/>
            <w:tcBorders>
              <w:top w:val="nil"/>
              <w:left w:val="nil"/>
              <w:right w:val="nil"/>
            </w:tcBorders>
            <w:shd w:val="clear" w:color="auto" w:fill="auto"/>
            <w:noWrap/>
            <w:vAlign w:val="center"/>
            <w:hideMark/>
          </w:tcPr>
          <w:p w14:paraId="302CF793" w14:textId="77777777" w:rsidR="00760976" w:rsidRPr="00FA41A6" w:rsidRDefault="00760976" w:rsidP="007F4512">
            <w:pPr>
              <w:spacing w:after="0" w:line="240" w:lineRule="auto"/>
              <w:rPr>
                <w:rFonts w:eastAsia="Times New Roman" w:cstheme="minorHAnsi"/>
                <w:sz w:val="18"/>
                <w:szCs w:val="18"/>
                <w:lang w:eastAsia="es-MX"/>
              </w:rPr>
            </w:pPr>
          </w:p>
        </w:tc>
        <w:tc>
          <w:tcPr>
            <w:tcW w:w="273" w:type="dxa"/>
            <w:gridSpan w:val="3"/>
            <w:tcBorders>
              <w:top w:val="nil"/>
              <w:left w:val="nil"/>
              <w:right w:val="nil"/>
            </w:tcBorders>
            <w:shd w:val="clear" w:color="auto" w:fill="auto"/>
            <w:noWrap/>
            <w:vAlign w:val="center"/>
            <w:hideMark/>
          </w:tcPr>
          <w:p w14:paraId="4822A1DC" w14:textId="77777777" w:rsidR="00760976" w:rsidRPr="00FA41A6" w:rsidRDefault="00760976" w:rsidP="007F4512">
            <w:pPr>
              <w:spacing w:after="0" w:line="240" w:lineRule="auto"/>
              <w:rPr>
                <w:rFonts w:eastAsia="Times New Roman" w:cstheme="minorHAnsi"/>
                <w:sz w:val="18"/>
                <w:szCs w:val="18"/>
                <w:lang w:eastAsia="es-MX"/>
              </w:rPr>
            </w:pPr>
          </w:p>
        </w:tc>
        <w:tc>
          <w:tcPr>
            <w:tcW w:w="273" w:type="dxa"/>
            <w:tcBorders>
              <w:top w:val="nil"/>
              <w:left w:val="nil"/>
              <w:right w:val="nil"/>
            </w:tcBorders>
            <w:shd w:val="clear" w:color="auto" w:fill="auto"/>
            <w:noWrap/>
            <w:vAlign w:val="center"/>
            <w:hideMark/>
          </w:tcPr>
          <w:p w14:paraId="73A85E7E" w14:textId="77777777" w:rsidR="00760976" w:rsidRPr="00FA41A6" w:rsidRDefault="00760976" w:rsidP="007F4512">
            <w:pPr>
              <w:spacing w:after="0" w:line="240" w:lineRule="auto"/>
              <w:rPr>
                <w:rFonts w:eastAsia="Times New Roman"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1D3E055B" w14:textId="77777777" w:rsidR="00760976" w:rsidRPr="00FA41A6" w:rsidRDefault="00760976" w:rsidP="007F4512">
            <w:pPr>
              <w:spacing w:after="0" w:line="240" w:lineRule="auto"/>
              <w:rPr>
                <w:rFonts w:eastAsia="Times New Roman" w:cstheme="minorHAnsi"/>
                <w:sz w:val="18"/>
                <w:szCs w:val="18"/>
                <w:lang w:eastAsia="es-MX"/>
              </w:rPr>
            </w:pPr>
          </w:p>
        </w:tc>
        <w:tc>
          <w:tcPr>
            <w:tcW w:w="293" w:type="dxa"/>
            <w:tcBorders>
              <w:top w:val="nil"/>
              <w:left w:val="nil"/>
              <w:right w:val="nil"/>
            </w:tcBorders>
            <w:shd w:val="clear" w:color="auto" w:fill="auto"/>
            <w:noWrap/>
            <w:vAlign w:val="center"/>
            <w:hideMark/>
          </w:tcPr>
          <w:p w14:paraId="6F603804" w14:textId="77777777" w:rsidR="00760976" w:rsidRPr="00FA41A6" w:rsidRDefault="00760976" w:rsidP="007F4512">
            <w:pPr>
              <w:spacing w:after="0" w:line="240" w:lineRule="auto"/>
              <w:rPr>
                <w:rFonts w:eastAsia="Times New Roman" w:cstheme="minorHAnsi"/>
                <w:sz w:val="18"/>
                <w:szCs w:val="18"/>
                <w:lang w:eastAsia="es-MX"/>
              </w:rPr>
            </w:pPr>
          </w:p>
        </w:tc>
        <w:tc>
          <w:tcPr>
            <w:tcW w:w="335" w:type="dxa"/>
            <w:gridSpan w:val="3"/>
            <w:tcBorders>
              <w:top w:val="nil"/>
              <w:left w:val="nil"/>
              <w:right w:val="nil"/>
            </w:tcBorders>
            <w:shd w:val="clear" w:color="auto" w:fill="auto"/>
            <w:noWrap/>
            <w:vAlign w:val="center"/>
            <w:hideMark/>
          </w:tcPr>
          <w:p w14:paraId="5951E7FD" w14:textId="77777777" w:rsidR="00760976" w:rsidRPr="00FA41A6" w:rsidRDefault="00760976" w:rsidP="007F4512">
            <w:pPr>
              <w:spacing w:after="0" w:line="240" w:lineRule="auto"/>
              <w:rPr>
                <w:rFonts w:eastAsia="Times New Roman" w:cstheme="minorHAnsi"/>
                <w:sz w:val="18"/>
                <w:szCs w:val="18"/>
                <w:lang w:eastAsia="es-MX"/>
              </w:rPr>
            </w:pPr>
          </w:p>
        </w:tc>
        <w:tc>
          <w:tcPr>
            <w:tcW w:w="380" w:type="dxa"/>
            <w:gridSpan w:val="2"/>
            <w:tcBorders>
              <w:top w:val="nil"/>
              <w:left w:val="nil"/>
              <w:right w:val="single" w:sz="4" w:space="0" w:color="BFBFBF" w:themeColor="background1" w:themeShade="BF"/>
            </w:tcBorders>
            <w:shd w:val="clear" w:color="auto" w:fill="auto"/>
            <w:noWrap/>
            <w:vAlign w:val="center"/>
            <w:hideMark/>
          </w:tcPr>
          <w:p w14:paraId="363DBC89" w14:textId="77777777" w:rsidR="00760976" w:rsidRPr="00FA41A6" w:rsidRDefault="00760976" w:rsidP="007F4512">
            <w:pPr>
              <w:spacing w:after="0" w:line="240" w:lineRule="auto"/>
              <w:rPr>
                <w:rFonts w:eastAsia="Times New Roman" w:cstheme="minorHAnsi"/>
                <w:color w:val="000000"/>
                <w:sz w:val="18"/>
                <w:szCs w:val="18"/>
                <w:lang w:eastAsia="es-MX"/>
              </w:rPr>
            </w:pPr>
            <w:r w:rsidRPr="00FA41A6">
              <w:rPr>
                <w:rFonts w:eastAsia="Times New Roman" w:cstheme="minorHAnsi"/>
                <w:color w:val="000000"/>
                <w:sz w:val="18"/>
                <w:szCs w:val="18"/>
                <w:lang w:eastAsia="es-MX"/>
              </w:rPr>
              <w:t> </w:t>
            </w:r>
          </w:p>
        </w:tc>
      </w:tr>
      <w:tr w:rsidR="00760976" w:rsidRPr="00FA41A6" w14:paraId="6AE4F11E" w14:textId="77777777" w:rsidTr="004E01E3">
        <w:trPr>
          <w:trHeight w:val="567"/>
        </w:trPr>
        <w:tc>
          <w:tcPr>
            <w:tcW w:w="570" w:type="dxa"/>
            <w:gridSpan w:val="2"/>
            <w:tcBorders>
              <w:top w:val="nil"/>
              <w:left w:val="single" w:sz="4" w:space="0" w:color="BFBFBF" w:themeColor="background1" w:themeShade="BF"/>
              <w:right w:val="single" w:sz="4" w:space="0" w:color="BFBFBF" w:themeColor="background1" w:themeShade="BF"/>
            </w:tcBorders>
            <w:shd w:val="clear" w:color="auto" w:fill="auto"/>
            <w:noWrap/>
            <w:vAlign w:val="center"/>
            <w:hideMark/>
          </w:tcPr>
          <w:p w14:paraId="5A229D81" w14:textId="77777777" w:rsidR="00760976" w:rsidRPr="00FA41A6" w:rsidRDefault="00760976" w:rsidP="007F4512">
            <w:pPr>
              <w:spacing w:after="0" w:line="240" w:lineRule="auto"/>
              <w:rPr>
                <w:rFonts w:eastAsia="Times New Roman" w:cstheme="minorHAnsi"/>
                <w:color w:val="000000"/>
                <w:sz w:val="18"/>
                <w:szCs w:val="18"/>
                <w:lang w:eastAsia="es-MX"/>
              </w:rPr>
            </w:pPr>
            <w:r w:rsidRPr="00FA41A6">
              <w:rPr>
                <w:rFonts w:eastAsia="Times New Roman" w:cstheme="minorHAnsi"/>
                <w:color w:val="000000"/>
                <w:sz w:val="18"/>
                <w:szCs w:val="18"/>
                <w:lang w:eastAsia="es-MX"/>
              </w:rPr>
              <w:t> </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D014ABB" w14:textId="6E5AED8F" w:rsidR="00760976" w:rsidRPr="00FA41A6" w:rsidRDefault="00760976" w:rsidP="007F4512">
            <w:pPr>
              <w:spacing w:after="0" w:line="240" w:lineRule="auto"/>
              <w:jc w:val="center"/>
              <w:rPr>
                <w:rFonts w:eastAsia="Times New Roman" w:cstheme="minorHAnsi"/>
                <w:b/>
                <w:color w:val="000000"/>
                <w:sz w:val="18"/>
                <w:szCs w:val="18"/>
                <w:lang w:eastAsia="es-MX"/>
              </w:rPr>
            </w:pP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59CE537" w14:textId="701EC43F" w:rsidR="00760976" w:rsidRPr="00FA41A6" w:rsidRDefault="00760976" w:rsidP="007F4512">
            <w:pPr>
              <w:spacing w:after="0" w:line="240" w:lineRule="auto"/>
              <w:jc w:val="center"/>
              <w:rPr>
                <w:rFonts w:eastAsia="Times New Roman" w:cstheme="minorHAnsi"/>
                <w:b/>
                <w:color w:val="000000"/>
                <w:sz w:val="18"/>
                <w:szCs w:val="18"/>
                <w:lang w:eastAsia="es-MX"/>
              </w:rPr>
            </w:pPr>
          </w:p>
        </w:tc>
        <w:tc>
          <w:tcPr>
            <w:tcW w:w="54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F123D6E" w14:textId="77777777" w:rsidR="00760976" w:rsidRPr="00FA41A6" w:rsidRDefault="00760976" w:rsidP="007F4512">
            <w:pPr>
              <w:spacing w:after="0" w:line="240" w:lineRule="auto"/>
              <w:jc w:val="center"/>
              <w:rPr>
                <w:rFonts w:eastAsia="Times New Roman" w:cstheme="minorHAnsi"/>
                <w:b/>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9CB859E" w14:textId="77777777" w:rsidR="00760976" w:rsidRPr="00FA41A6" w:rsidRDefault="00760976" w:rsidP="007F4512">
            <w:pPr>
              <w:spacing w:after="0" w:line="240" w:lineRule="auto"/>
              <w:jc w:val="center"/>
              <w:rPr>
                <w:rFonts w:eastAsia="Times New Roman" w:cstheme="minorHAnsi"/>
                <w:b/>
                <w:color w:val="000000"/>
                <w:sz w:val="18"/>
                <w:szCs w:val="18"/>
                <w:lang w:eastAsia="es-MX"/>
              </w:rPr>
            </w:pPr>
          </w:p>
        </w:tc>
        <w:tc>
          <w:tcPr>
            <w:tcW w:w="54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FD1E460" w14:textId="77777777" w:rsidR="00760976" w:rsidRPr="00FA41A6" w:rsidRDefault="00760976" w:rsidP="007F4512">
            <w:pPr>
              <w:spacing w:after="0" w:line="240" w:lineRule="auto"/>
              <w:jc w:val="center"/>
              <w:rPr>
                <w:rFonts w:eastAsia="Times New Roman" w:cstheme="minorHAnsi"/>
                <w:b/>
                <w:color w:val="000000"/>
                <w:sz w:val="18"/>
                <w:szCs w:val="18"/>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23318E1" w14:textId="77777777" w:rsidR="00760976" w:rsidRPr="00FA41A6" w:rsidRDefault="00760976" w:rsidP="007F4512">
            <w:pPr>
              <w:spacing w:after="0" w:line="240" w:lineRule="auto"/>
              <w:jc w:val="center"/>
              <w:rPr>
                <w:rFonts w:eastAsia="Times New Roman" w:cstheme="minorHAnsi"/>
                <w:b/>
                <w:color w:val="000000"/>
                <w:sz w:val="18"/>
                <w:szCs w:val="18"/>
                <w:lang w:eastAsia="es-MX"/>
              </w:rPr>
            </w:pPr>
          </w:p>
        </w:tc>
        <w:tc>
          <w:tcPr>
            <w:tcW w:w="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D4E600E" w14:textId="18419D76" w:rsidR="00760976" w:rsidRPr="00FA41A6" w:rsidRDefault="00030380" w:rsidP="007F4512">
            <w:pPr>
              <w:spacing w:after="0" w:line="240" w:lineRule="auto"/>
              <w:jc w:val="center"/>
              <w:rPr>
                <w:rFonts w:eastAsia="Times New Roman" w:cstheme="minorHAnsi"/>
                <w:b/>
                <w:color w:val="000000"/>
                <w:sz w:val="18"/>
                <w:szCs w:val="18"/>
                <w:lang w:eastAsia="es-MX"/>
              </w:rPr>
            </w:pPr>
            <w:r w:rsidRPr="00FA41A6">
              <w:rPr>
                <w:rFonts w:eastAsia="Times New Roman" w:cstheme="minorHAnsi"/>
                <w:b/>
                <w:color w:val="000000"/>
                <w:sz w:val="18"/>
                <w:szCs w:val="18"/>
                <w:lang w:eastAsia="es-MX"/>
              </w:rPr>
              <w:t>x</w:t>
            </w: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2C7DDA4" w14:textId="77777777" w:rsidR="00760976" w:rsidRPr="00FA41A6" w:rsidRDefault="00760976" w:rsidP="007F4512">
            <w:pPr>
              <w:spacing w:after="0" w:line="240" w:lineRule="auto"/>
              <w:jc w:val="center"/>
              <w:rPr>
                <w:rFonts w:eastAsia="Times New Roman" w:cstheme="minorHAnsi"/>
                <w:b/>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88EAD46" w14:textId="77777777" w:rsidR="00760976" w:rsidRPr="00FA41A6" w:rsidRDefault="00760976" w:rsidP="007F4512">
            <w:pPr>
              <w:spacing w:after="0" w:line="240" w:lineRule="auto"/>
              <w:jc w:val="center"/>
              <w:rPr>
                <w:rFonts w:eastAsia="Times New Roman" w:cstheme="minorHAnsi"/>
                <w:b/>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49A4852" w14:textId="77777777" w:rsidR="00760976" w:rsidRPr="00FA41A6" w:rsidRDefault="00760976" w:rsidP="007F4512">
            <w:pPr>
              <w:spacing w:after="0" w:line="240" w:lineRule="auto"/>
              <w:jc w:val="center"/>
              <w:rPr>
                <w:rFonts w:eastAsia="Times New Roman" w:cstheme="minorHAnsi"/>
                <w:b/>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DD54F39" w14:textId="77777777" w:rsidR="00760976" w:rsidRPr="00FA41A6" w:rsidRDefault="00760976" w:rsidP="007F4512">
            <w:pPr>
              <w:spacing w:after="0" w:line="240" w:lineRule="auto"/>
              <w:jc w:val="center"/>
              <w:rPr>
                <w:rFonts w:eastAsia="Times New Roman" w:cstheme="minorHAnsi"/>
                <w:b/>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B4D2AF4" w14:textId="675B8924" w:rsidR="00760976" w:rsidRPr="00FA41A6" w:rsidRDefault="00760976" w:rsidP="007F4512">
            <w:pPr>
              <w:spacing w:after="0" w:line="240" w:lineRule="auto"/>
              <w:jc w:val="center"/>
              <w:rPr>
                <w:rFonts w:eastAsia="Times New Roman" w:cstheme="minorHAnsi"/>
                <w:b/>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A75A62F" w14:textId="77777777" w:rsidR="00760976" w:rsidRPr="00FA41A6" w:rsidRDefault="00760976" w:rsidP="007F4512">
            <w:pPr>
              <w:spacing w:after="0" w:line="240" w:lineRule="auto"/>
              <w:jc w:val="center"/>
              <w:rPr>
                <w:rFonts w:eastAsia="Times New Roman" w:cstheme="minorHAnsi"/>
                <w:b/>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E754739" w14:textId="77777777" w:rsidR="00760976" w:rsidRPr="00FA41A6" w:rsidRDefault="00760976" w:rsidP="007F4512">
            <w:pPr>
              <w:spacing w:after="0" w:line="240" w:lineRule="auto"/>
              <w:jc w:val="center"/>
              <w:rPr>
                <w:rFonts w:eastAsia="Times New Roman" w:cstheme="minorHAnsi"/>
                <w:b/>
                <w:color w:val="000000"/>
                <w:sz w:val="18"/>
                <w:szCs w:val="18"/>
                <w:lang w:eastAsia="es-MX"/>
              </w:rPr>
            </w:pPr>
          </w:p>
        </w:tc>
        <w:tc>
          <w:tcPr>
            <w:tcW w:w="547"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43A09A3" w14:textId="77777777" w:rsidR="00760976" w:rsidRPr="00FA41A6" w:rsidRDefault="00760976" w:rsidP="007F4512">
            <w:pPr>
              <w:spacing w:after="0" w:line="240" w:lineRule="auto"/>
              <w:jc w:val="center"/>
              <w:rPr>
                <w:rFonts w:eastAsia="Times New Roman" w:cstheme="minorHAnsi"/>
                <w:b/>
                <w:color w:val="000000"/>
                <w:sz w:val="18"/>
                <w:szCs w:val="18"/>
                <w:lang w:eastAsia="es-MX"/>
              </w:rPr>
            </w:pPr>
          </w:p>
        </w:tc>
        <w:tc>
          <w:tcPr>
            <w:tcW w:w="57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19060F9" w14:textId="3DA9056B" w:rsidR="00760976" w:rsidRPr="00FA41A6" w:rsidRDefault="00760976" w:rsidP="007F4512">
            <w:pPr>
              <w:spacing w:after="0" w:line="240" w:lineRule="auto"/>
              <w:jc w:val="center"/>
              <w:rPr>
                <w:rFonts w:eastAsia="Times New Roman" w:cstheme="minorHAnsi"/>
                <w:b/>
                <w:color w:val="000000"/>
                <w:sz w:val="18"/>
                <w:szCs w:val="18"/>
                <w:lang w:eastAsia="es-MX"/>
              </w:rPr>
            </w:pPr>
          </w:p>
        </w:tc>
      </w:tr>
      <w:tr w:rsidR="00760976" w:rsidRPr="00FA41A6" w14:paraId="4E215796" w14:textId="77777777" w:rsidTr="004E01E3">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2AB5A370" w14:textId="77777777" w:rsidR="00760976" w:rsidRPr="00FA41A6" w:rsidRDefault="00760976" w:rsidP="007F4512">
            <w:pPr>
              <w:spacing w:after="0" w:line="240" w:lineRule="auto"/>
              <w:jc w:val="center"/>
              <w:rPr>
                <w:rFonts w:eastAsia="Times New Roman" w:cstheme="minorHAnsi"/>
                <w:b/>
                <w:bCs/>
                <w:sz w:val="18"/>
                <w:szCs w:val="18"/>
                <w:lang w:eastAsia="es-MX"/>
              </w:rPr>
            </w:pPr>
            <w:r w:rsidRPr="00FA41A6">
              <w:rPr>
                <w:rFonts w:eastAsia="Times New Roman" w:cstheme="minorHAnsi"/>
                <w:b/>
                <w:bCs/>
                <w:sz w:val="18"/>
                <w:szCs w:val="18"/>
                <w:lang w:eastAsia="es-MX"/>
              </w:rPr>
              <w:t>ODS</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154BB7A9" w14:textId="77777777" w:rsidR="00760976" w:rsidRPr="00FA41A6" w:rsidRDefault="00760976" w:rsidP="007F4512">
            <w:pPr>
              <w:spacing w:after="0" w:line="240" w:lineRule="auto"/>
              <w:jc w:val="center"/>
              <w:rPr>
                <w:rFonts w:eastAsia="Times New Roman" w:cstheme="minorHAnsi"/>
                <w:b/>
                <w:bCs/>
                <w:sz w:val="18"/>
                <w:szCs w:val="18"/>
                <w:lang w:eastAsia="es-MX"/>
              </w:rPr>
            </w:pPr>
            <w:r w:rsidRPr="00FA41A6">
              <w:rPr>
                <w:rFonts w:eastAsia="Times New Roman" w:cstheme="minorHAnsi"/>
                <w:b/>
                <w:bCs/>
                <w:sz w:val="18"/>
                <w:szCs w:val="18"/>
                <w:lang w:eastAsia="es-MX"/>
              </w:rPr>
              <w:t>Meta</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4D19C2C" w14:textId="77777777" w:rsidR="00760976" w:rsidRPr="00FA41A6" w:rsidRDefault="00760976" w:rsidP="007F4512">
            <w:pPr>
              <w:spacing w:after="0" w:line="240" w:lineRule="auto"/>
              <w:jc w:val="center"/>
              <w:rPr>
                <w:rFonts w:eastAsia="Times New Roman" w:cstheme="minorHAnsi"/>
                <w:b/>
                <w:bCs/>
                <w:sz w:val="18"/>
                <w:szCs w:val="18"/>
                <w:lang w:eastAsia="es-MX"/>
              </w:rPr>
            </w:pPr>
            <w:r w:rsidRPr="00FA41A6">
              <w:rPr>
                <w:rFonts w:eastAsia="Times New Roman" w:cstheme="minorHAnsi"/>
                <w:b/>
                <w:bCs/>
                <w:sz w:val="18"/>
                <w:szCs w:val="18"/>
                <w:lang w:eastAsia="es-MX"/>
              </w:rPr>
              <w:t>Vinculación</w:t>
            </w:r>
          </w:p>
        </w:tc>
        <w:tc>
          <w:tcPr>
            <w:tcW w:w="2855"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8610C4A" w14:textId="77777777" w:rsidR="00760976" w:rsidRPr="00FA41A6" w:rsidRDefault="00760976" w:rsidP="007F4512">
            <w:pPr>
              <w:spacing w:after="0" w:line="240" w:lineRule="auto"/>
              <w:jc w:val="center"/>
              <w:rPr>
                <w:rFonts w:eastAsia="Times New Roman" w:cstheme="minorHAnsi"/>
                <w:b/>
                <w:bCs/>
                <w:sz w:val="18"/>
                <w:szCs w:val="18"/>
                <w:lang w:eastAsia="es-MX"/>
              </w:rPr>
            </w:pPr>
            <w:r w:rsidRPr="00FA41A6">
              <w:rPr>
                <w:rFonts w:eastAsia="Times New Roman" w:cstheme="minorHAnsi"/>
                <w:b/>
                <w:bCs/>
                <w:sz w:val="18"/>
                <w:szCs w:val="18"/>
                <w:lang w:eastAsia="es-MX"/>
              </w:rPr>
              <w:t>Justificación de la propuesta (instancia evaluadora)</w:t>
            </w:r>
          </w:p>
        </w:tc>
      </w:tr>
      <w:tr w:rsidR="00760976" w:rsidRPr="00FA41A6" w14:paraId="23BE917E" w14:textId="77777777" w:rsidTr="004E01E3">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E607686" w14:textId="77777777" w:rsidR="00030380" w:rsidRPr="00363589" w:rsidRDefault="00030380" w:rsidP="007F4512">
            <w:pPr>
              <w:spacing w:before="240" w:after="120" w:line="240" w:lineRule="auto"/>
              <w:rPr>
                <w:rFonts w:cstheme="minorHAnsi"/>
                <w:color w:val="000000" w:themeColor="text1"/>
                <w:sz w:val="16"/>
                <w:szCs w:val="16"/>
              </w:rPr>
            </w:pPr>
            <w:r w:rsidRPr="00363589">
              <w:rPr>
                <w:rFonts w:cstheme="minorHAnsi"/>
                <w:noProof/>
                <w:color w:val="000000" w:themeColor="text1"/>
                <w:sz w:val="16"/>
                <w:szCs w:val="16"/>
                <w:lang w:eastAsia="es-MX"/>
              </w:rPr>
              <w:t>8. Trabajo y crecimiento económico</w:t>
            </w:r>
          </w:p>
          <w:p w14:paraId="7029F420" w14:textId="77777777" w:rsidR="00760976" w:rsidRPr="00363589" w:rsidRDefault="00760976" w:rsidP="007F4512">
            <w:pPr>
              <w:spacing w:after="0" w:line="240" w:lineRule="auto"/>
              <w:jc w:val="center"/>
              <w:rPr>
                <w:rFonts w:eastAsia="Times New Roman" w:cstheme="minorHAnsi"/>
                <w:bCs/>
                <w:color w:val="000000" w:themeColor="text1"/>
                <w:sz w:val="16"/>
                <w:szCs w:val="16"/>
                <w:lang w:eastAsia="es-MX"/>
              </w:rPr>
            </w:pPr>
            <w:r w:rsidRPr="00363589">
              <w:rPr>
                <w:rFonts w:eastAsia="Times New Roman" w:cstheme="minorHAnsi"/>
                <w:bCs/>
                <w:color w:val="000000" w:themeColor="text1"/>
                <w:sz w:val="16"/>
                <w:szCs w:val="16"/>
                <w:lang w:eastAsia="es-MX"/>
              </w:rPr>
              <w:t> </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C065BB6" w14:textId="18D0446E" w:rsidR="00030380" w:rsidRPr="00363589" w:rsidRDefault="00030380" w:rsidP="007F4512">
            <w:pPr>
              <w:spacing w:before="240" w:after="120" w:line="240" w:lineRule="auto"/>
              <w:rPr>
                <w:rFonts w:cstheme="minorHAnsi"/>
                <w:color w:val="000000" w:themeColor="text1"/>
                <w:sz w:val="16"/>
                <w:szCs w:val="16"/>
              </w:rPr>
            </w:pPr>
            <w:r w:rsidRPr="00363589">
              <w:rPr>
                <w:rFonts w:eastAsia="Times New Roman" w:cstheme="minorHAnsi"/>
                <w:bCs/>
                <w:color w:val="000000" w:themeColor="text1"/>
                <w:sz w:val="16"/>
                <w:szCs w:val="16"/>
                <w:lang w:eastAsia="es-MX"/>
              </w:rPr>
              <w:t>8</w:t>
            </w:r>
            <w:r w:rsidRPr="00363589">
              <w:rPr>
                <w:rFonts w:cstheme="minorHAnsi"/>
                <w:color w:val="000000" w:themeColor="text1"/>
                <w:sz w:val="16"/>
                <w:szCs w:val="16"/>
              </w:rPr>
              <w:t>.2.- Lograr niveles más elevados de productividad económica mediante la diversificación, la modernización tecnológica y la innovación, entre otras cosas centrándose en los sectores con gran valor añadido y un uso intensivo de la mano de obra.</w:t>
            </w:r>
          </w:p>
          <w:p w14:paraId="6E3D1F27" w14:textId="518AED36" w:rsidR="00D53C73" w:rsidRPr="00363589" w:rsidRDefault="00030380" w:rsidP="007F4512">
            <w:pPr>
              <w:spacing w:before="240" w:after="120" w:line="240" w:lineRule="auto"/>
              <w:rPr>
                <w:rFonts w:eastAsia="Times New Roman" w:cstheme="minorHAnsi"/>
                <w:bCs/>
                <w:color w:val="000000" w:themeColor="text1"/>
                <w:sz w:val="16"/>
                <w:szCs w:val="16"/>
                <w:lang w:eastAsia="es-MX"/>
              </w:rPr>
            </w:pPr>
            <w:r w:rsidRPr="00363589">
              <w:rPr>
                <w:rFonts w:cstheme="minorHAnsi"/>
                <w:color w:val="000000" w:themeColor="text1"/>
                <w:sz w:val="16"/>
                <w:szCs w:val="16"/>
              </w:rPr>
              <w:t xml:space="preserve">8.3.- Promover políticas orientadas al desarrollo que apoyen las actividades productivas, la creación de puestos de trabajo decentes, el emprendimiento, la creatividad y la innovación, y fomentar la formalización y el crecimiento de las </w:t>
            </w:r>
            <w:r w:rsidRPr="00363589">
              <w:rPr>
                <w:rFonts w:cstheme="minorHAnsi"/>
                <w:color w:val="000000" w:themeColor="text1"/>
                <w:sz w:val="16"/>
                <w:szCs w:val="16"/>
              </w:rPr>
              <w:lastRenderedPageBreak/>
              <w:t>microempresas y las pequeñas y medianas empresas, incluso mediante el acceso a servicios financieros.</w:t>
            </w:r>
            <w:r w:rsidRPr="00363589">
              <w:rPr>
                <w:rFonts w:eastAsia="Times New Roman" w:cstheme="minorHAnsi"/>
                <w:bCs/>
                <w:color w:val="000000" w:themeColor="text1"/>
                <w:sz w:val="16"/>
                <w:szCs w:val="16"/>
                <w:lang w:eastAsia="es-MX"/>
              </w:rPr>
              <w:t xml:space="preserve"> </w:t>
            </w:r>
          </w:p>
          <w:p w14:paraId="14875947" w14:textId="4E4126F4" w:rsidR="00760976" w:rsidRPr="00363589" w:rsidRDefault="00760976" w:rsidP="007F4512">
            <w:pPr>
              <w:spacing w:after="0" w:line="240" w:lineRule="auto"/>
              <w:jc w:val="center"/>
              <w:rPr>
                <w:rFonts w:eastAsia="Times New Roman" w:cstheme="minorHAnsi"/>
                <w:bCs/>
                <w:color w:val="000000" w:themeColor="text1"/>
                <w:sz w:val="16"/>
                <w:szCs w:val="16"/>
                <w:lang w:eastAsia="es-MX"/>
              </w:rPr>
            </w:pP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778B0C4" w14:textId="7FEE93C2" w:rsidR="00760976" w:rsidRPr="00363589" w:rsidRDefault="00760976" w:rsidP="007F4512">
            <w:pPr>
              <w:spacing w:after="0" w:line="240" w:lineRule="auto"/>
              <w:jc w:val="center"/>
              <w:rPr>
                <w:rFonts w:eastAsia="Times New Roman" w:cstheme="minorHAnsi"/>
                <w:bCs/>
                <w:color w:val="FFFFFF"/>
                <w:sz w:val="16"/>
                <w:szCs w:val="16"/>
                <w:lang w:eastAsia="es-MX"/>
              </w:rPr>
            </w:pPr>
            <w:r w:rsidRPr="00363589">
              <w:rPr>
                <w:rFonts w:eastAsia="Times New Roman" w:cstheme="minorHAnsi"/>
                <w:bCs/>
                <w:color w:val="000000" w:themeColor="text1"/>
                <w:sz w:val="16"/>
                <w:szCs w:val="16"/>
                <w:lang w:eastAsia="es-MX"/>
              </w:rPr>
              <w:lastRenderedPageBreak/>
              <w:t> </w:t>
            </w:r>
            <w:r w:rsidR="00C205AD" w:rsidRPr="00363589">
              <w:rPr>
                <w:rFonts w:eastAsia="Times New Roman" w:cstheme="minorHAnsi"/>
                <w:bCs/>
                <w:color w:val="000000" w:themeColor="text1"/>
                <w:sz w:val="16"/>
                <w:szCs w:val="16"/>
                <w:lang w:eastAsia="es-MX"/>
              </w:rPr>
              <w:t>Directa</w:t>
            </w:r>
          </w:p>
        </w:tc>
        <w:tc>
          <w:tcPr>
            <w:tcW w:w="2855"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C221CFA" w14:textId="6E15AB4D" w:rsidR="00760976" w:rsidRPr="00363589" w:rsidRDefault="00637F35" w:rsidP="007F4512">
            <w:pPr>
              <w:spacing w:after="0" w:line="240" w:lineRule="auto"/>
              <w:jc w:val="center"/>
              <w:rPr>
                <w:rFonts w:eastAsia="Times New Roman" w:cstheme="minorHAnsi"/>
                <w:bCs/>
                <w:color w:val="FFFFFF"/>
                <w:sz w:val="16"/>
                <w:szCs w:val="16"/>
                <w:lang w:eastAsia="es-MX"/>
              </w:rPr>
            </w:pPr>
            <w:r w:rsidRPr="00363589">
              <w:rPr>
                <w:rFonts w:eastAsia="Times New Roman" w:cstheme="minorHAnsi"/>
                <w:bCs/>
                <w:color w:val="000000" w:themeColor="text1"/>
                <w:sz w:val="16"/>
                <w:szCs w:val="16"/>
                <w:lang w:eastAsia="es-MX"/>
              </w:rPr>
              <w:t>Los elementos de referencia enunciados por el objetivo del programa se vinculan con el desarrollo económico del sector agrícola.</w:t>
            </w:r>
          </w:p>
        </w:tc>
      </w:tr>
      <w:tr w:rsidR="00760976" w:rsidRPr="00FA41A6" w14:paraId="67227092" w14:textId="77777777" w:rsidTr="004E01E3">
        <w:trPr>
          <w:trHeight w:val="284"/>
        </w:trPr>
        <w:tc>
          <w:tcPr>
            <w:tcW w:w="191" w:type="dxa"/>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60E04D1D" w14:textId="77777777" w:rsidR="00760976" w:rsidRPr="00FA41A6" w:rsidRDefault="00760976" w:rsidP="007F4512">
            <w:pPr>
              <w:spacing w:after="0" w:line="240" w:lineRule="auto"/>
              <w:rPr>
                <w:rFonts w:eastAsia="Times New Roman" w:cstheme="minorHAnsi"/>
                <w:color w:val="000000"/>
                <w:sz w:val="18"/>
                <w:szCs w:val="18"/>
                <w:lang w:eastAsia="es-MX"/>
              </w:rPr>
            </w:pPr>
            <w:r w:rsidRPr="00FA41A6">
              <w:rPr>
                <w:rFonts w:eastAsia="Times New Roman" w:cstheme="minorHAnsi"/>
                <w:color w:val="000000"/>
                <w:sz w:val="18"/>
                <w:szCs w:val="18"/>
                <w:lang w:eastAsia="es-MX"/>
              </w:rPr>
              <w:t> </w:t>
            </w:r>
          </w:p>
        </w:tc>
        <w:tc>
          <w:tcPr>
            <w:tcW w:w="876" w:type="dxa"/>
            <w:gridSpan w:val="2"/>
            <w:tcBorders>
              <w:top w:val="single" w:sz="4" w:space="0" w:color="BFBFBF" w:themeColor="background1" w:themeShade="BF"/>
              <w:left w:val="nil"/>
              <w:bottom w:val="nil"/>
              <w:right w:val="nil"/>
            </w:tcBorders>
            <w:shd w:val="clear" w:color="auto" w:fill="auto"/>
            <w:noWrap/>
            <w:vAlign w:val="center"/>
            <w:hideMark/>
          </w:tcPr>
          <w:p w14:paraId="17FB302C" w14:textId="77777777" w:rsidR="00760976" w:rsidRPr="00FA41A6" w:rsidRDefault="00760976" w:rsidP="007F4512">
            <w:pPr>
              <w:spacing w:after="0" w:line="240" w:lineRule="auto"/>
              <w:rPr>
                <w:rFonts w:eastAsia="Times New Roman" w:cstheme="minorHAnsi"/>
                <w:color w:val="000000"/>
                <w:sz w:val="18"/>
                <w:szCs w:val="18"/>
                <w:lang w:eastAsia="es-MX"/>
              </w:rPr>
            </w:pPr>
          </w:p>
        </w:tc>
        <w:tc>
          <w:tcPr>
            <w:tcW w:w="386" w:type="dxa"/>
            <w:gridSpan w:val="2"/>
            <w:tcBorders>
              <w:top w:val="single" w:sz="4" w:space="0" w:color="BFBFBF" w:themeColor="background1" w:themeShade="BF"/>
              <w:left w:val="nil"/>
              <w:bottom w:val="nil"/>
              <w:right w:val="nil"/>
            </w:tcBorders>
            <w:shd w:val="clear" w:color="auto" w:fill="auto"/>
            <w:noWrap/>
            <w:vAlign w:val="center"/>
            <w:hideMark/>
          </w:tcPr>
          <w:p w14:paraId="1A73CB46" w14:textId="77777777" w:rsidR="00760976" w:rsidRPr="00FA41A6" w:rsidRDefault="00760976" w:rsidP="007F4512">
            <w:pPr>
              <w:spacing w:after="0" w:line="240" w:lineRule="auto"/>
              <w:rPr>
                <w:rFonts w:eastAsia="Times New Roman" w:cstheme="minorHAnsi"/>
                <w:sz w:val="18"/>
                <w:szCs w:val="18"/>
                <w:lang w:eastAsia="es-MX"/>
              </w:rPr>
            </w:pPr>
          </w:p>
        </w:tc>
        <w:tc>
          <w:tcPr>
            <w:tcW w:w="389" w:type="dxa"/>
            <w:gridSpan w:val="2"/>
            <w:tcBorders>
              <w:top w:val="single" w:sz="4" w:space="0" w:color="BFBFBF" w:themeColor="background1" w:themeShade="BF"/>
              <w:left w:val="nil"/>
              <w:bottom w:val="nil"/>
              <w:right w:val="nil"/>
            </w:tcBorders>
            <w:shd w:val="clear" w:color="auto" w:fill="auto"/>
            <w:noWrap/>
            <w:vAlign w:val="center"/>
            <w:hideMark/>
          </w:tcPr>
          <w:p w14:paraId="6749F440" w14:textId="77777777" w:rsidR="00760976" w:rsidRPr="00FA41A6" w:rsidRDefault="00760976" w:rsidP="007F4512">
            <w:pPr>
              <w:spacing w:after="0" w:line="240" w:lineRule="auto"/>
              <w:rPr>
                <w:rFonts w:eastAsia="Times New Roman" w:cstheme="minorHAnsi"/>
                <w:sz w:val="18"/>
                <w:szCs w:val="18"/>
                <w:lang w:eastAsia="es-MX"/>
              </w:rPr>
            </w:pPr>
          </w:p>
        </w:tc>
        <w:tc>
          <w:tcPr>
            <w:tcW w:w="195" w:type="dxa"/>
            <w:tcBorders>
              <w:top w:val="single" w:sz="4" w:space="0" w:color="BFBFBF" w:themeColor="background1" w:themeShade="BF"/>
              <w:left w:val="nil"/>
              <w:bottom w:val="nil"/>
              <w:right w:val="nil"/>
            </w:tcBorders>
            <w:shd w:val="clear" w:color="auto" w:fill="auto"/>
            <w:noWrap/>
            <w:vAlign w:val="center"/>
            <w:hideMark/>
          </w:tcPr>
          <w:p w14:paraId="1B2C2174" w14:textId="77777777" w:rsidR="00760976" w:rsidRPr="00FA41A6" w:rsidRDefault="00760976" w:rsidP="007F4512">
            <w:pPr>
              <w:spacing w:after="0" w:line="240" w:lineRule="auto"/>
              <w:rPr>
                <w:rFonts w:eastAsia="Times New Roman" w:cstheme="minorHAnsi"/>
                <w:sz w:val="18"/>
                <w:szCs w:val="18"/>
                <w:lang w:eastAsia="es-MX"/>
              </w:rPr>
            </w:pPr>
          </w:p>
        </w:tc>
        <w:tc>
          <w:tcPr>
            <w:tcW w:w="195" w:type="dxa"/>
            <w:tcBorders>
              <w:top w:val="single" w:sz="4" w:space="0" w:color="BFBFBF" w:themeColor="background1" w:themeShade="BF"/>
              <w:left w:val="nil"/>
              <w:bottom w:val="nil"/>
              <w:right w:val="nil"/>
            </w:tcBorders>
            <w:shd w:val="clear" w:color="auto" w:fill="auto"/>
            <w:noWrap/>
            <w:vAlign w:val="center"/>
            <w:hideMark/>
          </w:tcPr>
          <w:p w14:paraId="070C2FB1" w14:textId="77777777" w:rsidR="00760976" w:rsidRPr="00FA41A6" w:rsidRDefault="00760976" w:rsidP="007F4512">
            <w:pPr>
              <w:spacing w:after="0" w:line="240" w:lineRule="auto"/>
              <w:rPr>
                <w:rFonts w:eastAsia="Times New Roman" w:cstheme="minorHAnsi"/>
                <w:sz w:val="18"/>
                <w:szCs w:val="18"/>
                <w:lang w:eastAsia="es-MX"/>
              </w:rPr>
            </w:pPr>
          </w:p>
        </w:tc>
        <w:tc>
          <w:tcPr>
            <w:tcW w:w="195" w:type="dxa"/>
            <w:gridSpan w:val="2"/>
            <w:tcBorders>
              <w:top w:val="single" w:sz="4" w:space="0" w:color="BFBFBF" w:themeColor="background1" w:themeShade="BF"/>
              <w:left w:val="nil"/>
              <w:bottom w:val="nil"/>
              <w:right w:val="nil"/>
            </w:tcBorders>
            <w:shd w:val="clear" w:color="auto" w:fill="auto"/>
            <w:noWrap/>
            <w:vAlign w:val="center"/>
            <w:hideMark/>
          </w:tcPr>
          <w:p w14:paraId="798E56E3" w14:textId="77777777" w:rsidR="00760976" w:rsidRPr="00FA41A6" w:rsidRDefault="00760976" w:rsidP="007F4512">
            <w:pPr>
              <w:spacing w:after="0" w:line="240" w:lineRule="auto"/>
              <w:rPr>
                <w:rFonts w:eastAsia="Times New Roman" w:cstheme="minorHAnsi"/>
                <w:sz w:val="18"/>
                <w:szCs w:val="18"/>
                <w:lang w:eastAsia="es-MX"/>
              </w:rPr>
            </w:pPr>
          </w:p>
        </w:tc>
        <w:tc>
          <w:tcPr>
            <w:tcW w:w="246" w:type="dxa"/>
            <w:tcBorders>
              <w:top w:val="single" w:sz="4" w:space="0" w:color="BFBFBF" w:themeColor="background1" w:themeShade="BF"/>
              <w:left w:val="nil"/>
              <w:bottom w:val="nil"/>
              <w:right w:val="nil"/>
            </w:tcBorders>
            <w:shd w:val="clear" w:color="auto" w:fill="auto"/>
            <w:noWrap/>
            <w:vAlign w:val="center"/>
            <w:hideMark/>
          </w:tcPr>
          <w:p w14:paraId="64A84E81" w14:textId="77777777" w:rsidR="00760976" w:rsidRPr="00FA41A6" w:rsidRDefault="00760976" w:rsidP="007F4512">
            <w:pPr>
              <w:spacing w:after="0" w:line="240" w:lineRule="auto"/>
              <w:rPr>
                <w:rFonts w:eastAsia="Times New Roman" w:cstheme="minorHAnsi"/>
                <w:sz w:val="18"/>
                <w:szCs w:val="18"/>
                <w:lang w:eastAsia="es-MX"/>
              </w:rPr>
            </w:pPr>
          </w:p>
        </w:tc>
        <w:tc>
          <w:tcPr>
            <w:tcW w:w="245" w:type="dxa"/>
            <w:gridSpan w:val="2"/>
            <w:tcBorders>
              <w:top w:val="single" w:sz="4" w:space="0" w:color="BFBFBF" w:themeColor="background1" w:themeShade="BF"/>
              <w:left w:val="nil"/>
              <w:bottom w:val="nil"/>
              <w:right w:val="nil"/>
            </w:tcBorders>
            <w:shd w:val="clear" w:color="auto" w:fill="auto"/>
            <w:noWrap/>
            <w:vAlign w:val="center"/>
            <w:hideMark/>
          </w:tcPr>
          <w:p w14:paraId="27D89770" w14:textId="77777777" w:rsidR="00760976" w:rsidRPr="00FA41A6" w:rsidRDefault="00760976" w:rsidP="007F4512">
            <w:pPr>
              <w:spacing w:after="0" w:line="240" w:lineRule="auto"/>
              <w:rPr>
                <w:rFonts w:eastAsia="Times New Roman" w:cstheme="minorHAnsi"/>
                <w:sz w:val="18"/>
                <w:szCs w:val="18"/>
                <w:lang w:eastAsia="es-MX"/>
              </w:rPr>
            </w:pPr>
          </w:p>
        </w:tc>
        <w:tc>
          <w:tcPr>
            <w:tcW w:w="613" w:type="dxa"/>
            <w:gridSpan w:val="2"/>
            <w:tcBorders>
              <w:top w:val="single" w:sz="4" w:space="0" w:color="BFBFBF" w:themeColor="background1" w:themeShade="BF"/>
              <w:left w:val="nil"/>
              <w:bottom w:val="nil"/>
              <w:right w:val="nil"/>
            </w:tcBorders>
            <w:shd w:val="clear" w:color="auto" w:fill="auto"/>
            <w:noWrap/>
            <w:vAlign w:val="center"/>
            <w:hideMark/>
          </w:tcPr>
          <w:p w14:paraId="3B365EBB" w14:textId="77777777" w:rsidR="00760976" w:rsidRPr="00FA41A6" w:rsidRDefault="00760976" w:rsidP="007F4512">
            <w:pPr>
              <w:spacing w:after="0" w:line="240" w:lineRule="auto"/>
              <w:rPr>
                <w:rFonts w:eastAsia="Times New Roman" w:cstheme="minorHAnsi"/>
                <w:sz w:val="18"/>
                <w:szCs w:val="18"/>
                <w:lang w:eastAsia="es-MX"/>
              </w:rPr>
            </w:pPr>
          </w:p>
        </w:tc>
        <w:tc>
          <w:tcPr>
            <w:tcW w:w="2476" w:type="dxa"/>
            <w:gridSpan w:val="6"/>
            <w:tcBorders>
              <w:top w:val="single" w:sz="4" w:space="0" w:color="BFBFBF" w:themeColor="background1" w:themeShade="BF"/>
              <w:left w:val="nil"/>
              <w:bottom w:val="nil"/>
              <w:right w:val="nil"/>
            </w:tcBorders>
            <w:shd w:val="clear" w:color="auto" w:fill="auto"/>
            <w:noWrap/>
            <w:vAlign w:val="center"/>
            <w:hideMark/>
          </w:tcPr>
          <w:p w14:paraId="2FDD0ADE" w14:textId="77777777" w:rsidR="00760976" w:rsidRPr="00FA41A6" w:rsidRDefault="00760976" w:rsidP="007F4512">
            <w:pPr>
              <w:spacing w:after="0" w:line="240" w:lineRule="auto"/>
              <w:rPr>
                <w:rFonts w:eastAsia="Times New Roman" w:cstheme="minorHAnsi"/>
                <w:sz w:val="18"/>
                <w:szCs w:val="18"/>
                <w:lang w:eastAsia="es-MX"/>
              </w:rPr>
            </w:pPr>
          </w:p>
        </w:tc>
        <w:tc>
          <w:tcPr>
            <w:tcW w:w="273" w:type="dxa"/>
            <w:gridSpan w:val="2"/>
            <w:tcBorders>
              <w:top w:val="single" w:sz="4" w:space="0" w:color="BFBFBF" w:themeColor="background1" w:themeShade="BF"/>
              <w:left w:val="nil"/>
              <w:bottom w:val="nil"/>
              <w:right w:val="nil"/>
            </w:tcBorders>
            <w:shd w:val="clear" w:color="auto" w:fill="auto"/>
            <w:noWrap/>
            <w:vAlign w:val="center"/>
            <w:hideMark/>
          </w:tcPr>
          <w:p w14:paraId="4DF6C5CF" w14:textId="77777777" w:rsidR="00760976" w:rsidRPr="00FA41A6" w:rsidRDefault="00760976" w:rsidP="007F4512">
            <w:pPr>
              <w:spacing w:after="0" w:line="240" w:lineRule="auto"/>
              <w:rPr>
                <w:rFonts w:eastAsia="Times New Roman" w:cstheme="minorHAnsi"/>
                <w:sz w:val="18"/>
                <w:szCs w:val="18"/>
                <w:lang w:eastAsia="es-MX"/>
              </w:rPr>
            </w:pPr>
          </w:p>
        </w:tc>
        <w:tc>
          <w:tcPr>
            <w:tcW w:w="1254" w:type="dxa"/>
            <w:gridSpan w:val="4"/>
            <w:tcBorders>
              <w:top w:val="single" w:sz="4" w:space="0" w:color="BFBFBF" w:themeColor="background1" w:themeShade="BF"/>
              <w:left w:val="nil"/>
              <w:bottom w:val="nil"/>
              <w:right w:val="nil"/>
            </w:tcBorders>
            <w:shd w:val="clear" w:color="auto" w:fill="auto"/>
            <w:noWrap/>
            <w:vAlign w:val="center"/>
            <w:hideMark/>
          </w:tcPr>
          <w:p w14:paraId="0F0F63E7" w14:textId="77777777" w:rsidR="00760976" w:rsidRPr="00FA41A6" w:rsidRDefault="00760976" w:rsidP="007F4512">
            <w:pPr>
              <w:spacing w:after="0" w:line="240" w:lineRule="auto"/>
              <w:rPr>
                <w:rFonts w:eastAsia="Times New Roman" w:cstheme="minorHAnsi"/>
                <w:sz w:val="18"/>
                <w:szCs w:val="18"/>
                <w:lang w:eastAsia="es-MX"/>
              </w:rPr>
            </w:pPr>
          </w:p>
        </w:tc>
        <w:tc>
          <w:tcPr>
            <w:tcW w:w="273" w:type="dxa"/>
            <w:gridSpan w:val="3"/>
            <w:tcBorders>
              <w:top w:val="single" w:sz="4" w:space="0" w:color="BFBFBF" w:themeColor="background1" w:themeShade="BF"/>
              <w:left w:val="nil"/>
              <w:bottom w:val="nil"/>
              <w:right w:val="nil"/>
            </w:tcBorders>
            <w:shd w:val="clear" w:color="auto" w:fill="auto"/>
            <w:noWrap/>
            <w:vAlign w:val="center"/>
            <w:hideMark/>
          </w:tcPr>
          <w:p w14:paraId="5C785641" w14:textId="77777777" w:rsidR="00760976" w:rsidRPr="00FA41A6" w:rsidRDefault="00760976" w:rsidP="007F4512">
            <w:pPr>
              <w:spacing w:after="0" w:line="240" w:lineRule="auto"/>
              <w:rPr>
                <w:rFonts w:eastAsia="Times New Roman" w:cstheme="minorHAnsi"/>
                <w:sz w:val="18"/>
                <w:szCs w:val="18"/>
                <w:lang w:eastAsia="es-MX"/>
              </w:rPr>
            </w:pPr>
          </w:p>
        </w:tc>
        <w:tc>
          <w:tcPr>
            <w:tcW w:w="273" w:type="dxa"/>
            <w:tcBorders>
              <w:top w:val="single" w:sz="4" w:space="0" w:color="BFBFBF" w:themeColor="background1" w:themeShade="BF"/>
              <w:left w:val="nil"/>
              <w:bottom w:val="nil"/>
              <w:right w:val="nil"/>
            </w:tcBorders>
            <w:shd w:val="clear" w:color="auto" w:fill="auto"/>
            <w:noWrap/>
            <w:vAlign w:val="center"/>
            <w:hideMark/>
          </w:tcPr>
          <w:p w14:paraId="0F91E471" w14:textId="77777777" w:rsidR="00760976" w:rsidRPr="00FA41A6" w:rsidRDefault="00760976" w:rsidP="007F4512">
            <w:pPr>
              <w:spacing w:after="0" w:line="240" w:lineRule="auto"/>
              <w:rPr>
                <w:rFonts w:eastAsia="Times New Roman" w:cstheme="minorHAnsi"/>
                <w:sz w:val="18"/>
                <w:szCs w:val="18"/>
                <w:lang w:eastAsia="es-MX"/>
              </w:rPr>
            </w:pPr>
          </w:p>
        </w:tc>
        <w:tc>
          <w:tcPr>
            <w:tcW w:w="273" w:type="dxa"/>
            <w:gridSpan w:val="2"/>
            <w:tcBorders>
              <w:top w:val="single" w:sz="4" w:space="0" w:color="BFBFBF" w:themeColor="background1" w:themeShade="BF"/>
              <w:left w:val="nil"/>
              <w:bottom w:val="nil"/>
              <w:right w:val="nil"/>
            </w:tcBorders>
            <w:shd w:val="clear" w:color="auto" w:fill="auto"/>
            <w:noWrap/>
            <w:vAlign w:val="center"/>
            <w:hideMark/>
          </w:tcPr>
          <w:p w14:paraId="6AF57AF2" w14:textId="77777777" w:rsidR="00760976" w:rsidRPr="00FA41A6" w:rsidRDefault="00760976" w:rsidP="007F4512">
            <w:pPr>
              <w:spacing w:after="0" w:line="240" w:lineRule="auto"/>
              <w:rPr>
                <w:rFonts w:eastAsia="Times New Roman" w:cstheme="minorHAnsi"/>
                <w:sz w:val="18"/>
                <w:szCs w:val="18"/>
                <w:lang w:eastAsia="es-MX"/>
              </w:rPr>
            </w:pPr>
          </w:p>
        </w:tc>
        <w:tc>
          <w:tcPr>
            <w:tcW w:w="293" w:type="dxa"/>
            <w:tcBorders>
              <w:top w:val="single" w:sz="4" w:space="0" w:color="BFBFBF" w:themeColor="background1" w:themeShade="BF"/>
              <w:left w:val="nil"/>
              <w:bottom w:val="nil"/>
              <w:right w:val="nil"/>
            </w:tcBorders>
            <w:shd w:val="clear" w:color="auto" w:fill="auto"/>
            <w:noWrap/>
            <w:vAlign w:val="center"/>
            <w:hideMark/>
          </w:tcPr>
          <w:p w14:paraId="667A8315" w14:textId="77777777" w:rsidR="00760976" w:rsidRPr="00FA41A6" w:rsidRDefault="00760976" w:rsidP="007F4512">
            <w:pPr>
              <w:spacing w:after="0" w:line="240" w:lineRule="auto"/>
              <w:rPr>
                <w:rFonts w:eastAsia="Times New Roman" w:cstheme="minorHAnsi"/>
                <w:sz w:val="18"/>
                <w:szCs w:val="18"/>
                <w:lang w:eastAsia="es-MX"/>
              </w:rPr>
            </w:pPr>
          </w:p>
        </w:tc>
        <w:tc>
          <w:tcPr>
            <w:tcW w:w="335" w:type="dxa"/>
            <w:gridSpan w:val="3"/>
            <w:tcBorders>
              <w:top w:val="single" w:sz="4" w:space="0" w:color="BFBFBF" w:themeColor="background1" w:themeShade="BF"/>
              <w:left w:val="nil"/>
              <w:bottom w:val="nil"/>
              <w:right w:val="nil"/>
            </w:tcBorders>
            <w:shd w:val="clear" w:color="auto" w:fill="auto"/>
            <w:noWrap/>
            <w:vAlign w:val="center"/>
            <w:hideMark/>
          </w:tcPr>
          <w:p w14:paraId="0503AF7F" w14:textId="77777777" w:rsidR="00760976" w:rsidRPr="00FA41A6" w:rsidRDefault="00760976" w:rsidP="007F4512">
            <w:pPr>
              <w:spacing w:after="0" w:line="240" w:lineRule="auto"/>
              <w:rPr>
                <w:rFonts w:eastAsia="Times New Roman" w:cstheme="minorHAnsi"/>
                <w:sz w:val="18"/>
                <w:szCs w:val="18"/>
                <w:lang w:eastAsia="es-MX"/>
              </w:rPr>
            </w:pPr>
          </w:p>
        </w:tc>
        <w:tc>
          <w:tcPr>
            <w:tcW w:w="380" w:type="dxa"/>
            <w:gridSpan w:val="2"/>
            <w:tcBorders>
              <w:top w:val="single" w:sz="4" w:space="0" w:color="BFBFBF" w:themeColor="background1" w:themeShade="BF"/>
              <w:left w:val="nil"/>
              <w:bottom w:val="nil"/>
              <w:right w:val="single" w:sz="4" w:space="0" w:color="BFBFBF" w:themeColor="background1" w:themeShade="BF"/>
            </w:tcBorders>
            <w:shd w:val="clear" w:color="auto" w:fill="auto"/>
            <w:noWrap/>
            <w:vAlign w:val="center"/>
            <w:hideMark/>
          </w:tcPr>
          <w:p w14:paraId="79706011" w14:textId="77777777" w:rsidR="00760976" w:rsidRPr="00FA41A6" w:rsidRDefault="00760976" w:rsidP="007F4512">
            <w:pPr>
              <w:spacing w:after="0" w:line="240" w:lineRule="auto"/>
              <w:rPr>
                <w:rFonts w:eastAsia="Times New Roman" w:cstheme="minorHAnsi"/>
                <w:color w:val="000000"/>
                <w:sz w:val="18"/>
                <w:szCs w:val="18"/>
                <w:lang w:eastAsia="es-MX"/>
              </w:rPr>
            </w:pPr>
            <w:r w:rsidRPr="00FA41A6">
              <w:rPr>
                <w:rFonts w:eastAsia="Times New Roman" w:cstheme="minorHAnsi"/>
                <w:color w:val="000000"/>
                <w:sz w:val="18"/>
                <w:szCs w:val="18"/>
                <w:lang w:eastAsia="es-MX"/>
              </w:rPr>
              <w:t> </w:t>
            </w:r>
          </w:p>
        </w:tc>
      </w:tr>
      <w:tr w:rsidR="00760976" w:rsidRPr="00FA41A6" w14:paraId="3DFE99D8" w14:textId="77777777" w:rsidTr="004E01E3">
        <w:trPr>
          <w:trHeight w:val="254"/>
        </w:trPr>
        <w:tc>
          <w:tcPr>
            <w:tcW w:w="191" w:type="dxa"/>
            <w:tcBorders>
              <w:top w:val="nil"/>
              <w:left w:val="single" w:sz="4" w:space="0" w:color="BFBFBF" w:themeColor="background1" w:themeShade="BF"/>
              <w:bottom w:val="nil"/>
              <w:right w:val="nil"/>
            </w:tcBorders>
            <w:shd w:val="clear" w:color="auto" w:fill="auto"/>
            <w:noWrap/>
            <w:vAlign w:val="center"/>
            <w:hideMark/>
          </w:tcPr>
          <w:p w14:paraId="2F458FBF" w14:textId="77777777" w:rsidR="00760976" w:rsidRPr="00FA41A6" w:rsidRDefault="00760976" w:rsidP="007F4512">
            <w:pPr>
              <w:spacing w:after="0" w:line="240" w:lineRule="auto"/>
              <w:rPr>
                <w:rFonts w:eastAsia="Times New Roman" w:cstheme="minorHAnsi"/>
                <w:color w:val="000000"/>
                <w:sz w:val="18"/>
                <w:szCs w:val="18"/>
                <w:lang w:eastAsia="es-MX"/>
              </w:rPr>
            </w:pPr>
            <w:r w:rsidRPr="00FA41A6">
              <w:rPr>
                <w:rFonts w:eastAsia="Times New Roman" w:cstheme="minorHAnsi"/>
                <w:color w:val="000000"/>
                <w:sz w:val="18"/>
                <w:szCs w:val="18"/>
                <w:lang w:eastAsia="es-MX"/>
              </w:rPr>
              <w:t> </w:t>
            </w:r>
          </w:p>
        </w:tc>
        <w:tc>
          <w:tcPr>
            <w:tcW w:w="1651" w:type="dxa"/>
            <w:gridSpan w:val="6"/>
            <w:tcBorders>
              <w:top w:val="nil"/>
              <w:left w:val="nil"/>
              <w:bottom w:val="nil"/>
              <w:right w:val="nil"/>
            </w:tcBorders>
            <w:shd w:val="clear" w:color="auto" w:fill="auto"/>
            <w:noWrap/>
            <w:vAlign w:val="center"/>
            <w:hideMark/>
          </w:tcPr>
          <w:p w14:paraId="1AA84BC9" w14:textId="77777777" w:rsidR="00760976" w:rsidRPr="00FA41A6" w:rsidRDefault="00760976" w:rsidP="007F4512">
            <w:pPr>
              <w:spacing w:after="0" w:line="240" w:lineRule="auto"/>
              <w:rPr>
                <w:rFonts w:eastAsia="Times New Roman" w:cstheme="minorHAnsi"/>
                <w:b/>
                <w:bCs/>
                <w:color w:val="000000"/>
                <w:sz w:val="18"/>
                <w:szCs w:val="18"/>
                <w:lang w:eastAsia="es-MX"/>
              </w:rPr>
            </w:pPr>
            <w:r w:rsidRPr="00FA41A6">
              <w:rPr>
                <w:rFonts w:eastAsia="Times New Roman" w:cstheme="minorHAnsi"/>
                <w:b/>
                <w:bCs/>
                <w:color w:val="000000"/>
                <w:sz w:val="18"/>
                <w:szCs w:val="18"/>
                <w:lang w:eastAsia="es-MX"/>
              </w:rPr>
              <w:t>Consideraciones:</w:t>
            </w:r>
          </w:p>
        </w:tc>
        <w:tc>
          <w:tcPr>
            <w:tcW w:w="195" w:type="dxa"/>
            <w:tcBorders>
              <w:top w:val="nil"/>
              <w:left w:val="nil"/>
              <w:bottom w:val="nil"/>
              <w:right w:val="nil"/>
            </w:tcBorders>
            <w:shd w:val="clear" w:color="auto" w:fill="auto"/>
            <w:noWrap/>
            <w:vAlign w:val="center"/>
            <w:hideMark/>
          </w:tcPr>
          <w:p w14:paraId="457016BE" w14:textId="77777777" w:rsidR="00760976" w:rsidRPr="00FA41A6" w:rsidRDefault="00760976" w:rsidP="007F4512">
            <w:pPr>
              <w:spacing w:after="0" w:line="240" w:lineRule="auto"/>
              <w:rPr>
                <w:rFonts w:eastAsia="Times New Roman" w:cstheme="minorHAnsi"/>
                <w:b/>
                <w:bCs/>
                <w:color w:val="000000"/>
                <w:sz w:val="18"/>
                <w:szCs w:val="18"/>
                <w:lang w:eastAsia="es-MX"/>
              </w:rPr>
            </w:pPr>
          </w:p>
        </w:tc>
        <w:tc>
          <w:tcPr>
            <w:tcW w:w="195" w:type="dxa"/>
            <w:tcBorders>
              <w:top w:val="nil"/>
              <w:left w:val="nil"/>
              <w:bottom w:val="nil"/>
              <w:right w:val="nil"/>
            </w:tcBorders>
            <w:shd w:val="clear" w:color="auto" w:fill="auto"/>
            <w:noWrap/>
            <w:vAlign w:val="center"/>
            <w:hideMark/>
          </w:tcPr>
          <w:p w14:paraId="78253DC1" w14:textId="77777777" w:rsidR="00760976" w:rsidRPr="00FA41A6" w:rsidRDefault="00760976" w:rsidP="007F4512">
            <w:pPr>
              <w:spacing w:after="0" w:line="240" w:lineRule="auto"/>
              <w:rPr>
                <w:rFonts w:eastAsia="Times New Roman" w:cstheme="minorHAnsi"/>
                <w:sz w:val="18"/>
                <w:szCs w:val="18"/>
                <w:lang w:eastAsia="es-MX"/>
              </w:rPr>
            </w:pPr>
          </w:p>
        </w:tc>
        <w:tc>
          <w:tcPr>
            <w:tcW w:w="195" w:type="dxa"/>
            <w:gridSpan w:val="2"/>
            <w:tcBorders>
              <w:top w:val="nil"/>
              <w:left w:val="nil"/>
              <w:bottom w:val="nil"/>
              <w:right w:val="nil"/>
            </w:tcBorders>
            <w:shd w:val="clear" w:color="auto" w:fill="auto"/>
            <w:noWrap/>
            <w:vAlign w:val="center"/>
            <w:hideMark/>
          </w:tcPr>
          <w:p w14:paraId="47BF00EF" w14:textId="77777777" w:rsidR="00760976" w:rsidRPr="00FA41A6" w:rsidRDefault="00760976" w:rsidP="007F4512">
            <w:pPr>
              <w:spacing w:after="0" w:line="240" w:lineRule="auto"/>
              <w:rPr>
                <w:rFonts w:eastAsia="Times New Roman" w:cstheme="minorHAnsi"/>
                <w:sz w:val="18"/>
                <w:szCs w:val="18"/>
                <w:lang w:eastAsia="es-MX"/>
              </w:rPr>
            </w:pPr>
          </w:p>
        </w:tc>
        <w:tc>
          <w:tcPr>
            <w:tcW w:w="246" w:type="dxa"/>
            <w:tcBorders>
              <w:top w:val="nil"/>
              <w:left w:val="nil"/>
              <w:bottom w:val="nil"/>
              <w:right w:val="nil"/>
            </w:tcBorders>
            <w:shd w:val="clear" w:color="auto" w:fill="auto"/>
            <w:noWrap/>
            <w:vAlign w:val="center"/>
            <w:hideMark/>
          </w:tcPr>
          <w:p w14:paraId="0593B95A" w14:textId="77777777" w:rsidR="00760976" w:rsidRPr="00FA41A6" w:rsidRDefault="00760976" w:rsidP="007F4512">
            <w:pPr>
              <w:spacing w:after="0" w:line="240" w:lineRule="auto"/>
              <w:rPr>
                <w:rFonts w:eastAsia="Times New Roman" w:cstheme="minorHAnsi"/>
                <w:sz w:val="18"/>
                <w:szCs w:val="18"/>
                <w:lang w:eastAsia="es-MX"/>
              </w:rPr>
            </w:pPr>
          </w:p>
        </w:tc>
        <w:tc>
          <w:tcPr>
            <w:tcW w:w="245" w:type="dxa"/>
            <w:gridSpan w:val="2"/>
            <w:tcBorders>
              <w:top w:val="nil"/>
              <w:left w:val="nil"/>
              <w:bottom w:val="nil"/>
              <w:right w:val="nil"/>
            </w:tcBorders>
            <w:shd w:val="clear" w:color="auto" w:fill="auto"/>
            <w:noWrap/>
            <w:vAlign w:val="center"/>
            <w:hideMark/>
          </w:tcPr>
          <w:p w14:paraId="0F3A7416" w14:textId="77777777" w:rsidR="00760976" w:rsidRPr="00FA41A6" w:rsidRDefault="00760976" w:rsidP="007F4512">
            <w:pPr>
              <w:spacing w:after="0" w:line="240" w:lineRule="auto"/>
              <w:rPr>
                <w:rFonts w:eastAsia="Times New Roman" w:cstheme="minorHAnsi"/>
                <w:sz w:val="18"/>
                <w:szCs w:val="18"/>
                <w:lang w:eastAsia="es-MX"/>
              </w:rPr>
            </w:pPr>
          </w:p>
        </w:tc>
        <w:tc>
          <w:tcPr>
            <w:tcW w:w="613" w:type="dxa"/>
            <w:gridSpan w:val="2"/>
            <w:tcBorders>
              <w:top w:val="nil"/>
              <w:left w:val="nil"/>
              <w:bottom w:val="nil"/>
              <w:right w:val="nil"/>
            </w:tcBorders>
            <w:shd w:val="clear" w:color="auto" w:fill="auto"/>
            <w:noWrap/>
            <w:vAlign w:val="center"/>
            <w:hideMark/>
          </w:tcPr>
          <w:p w14:paraId="508420EB" w14:textId="77777777" w:rsidR="00760976" w:rsidRPr="00FA41A6" w:rsidRDefault="00760976" w:rsidP="007F4512">
            <w:pPr>
              <w:spacing w:after="0" w:line="240" w:lineRule="auto"/>
              <w:rPr>
                <w:rFonts w:eastAsia="Times New Roman" w:cstheme="minorHAnsi"/>
                <w:sz w:val="18"/>
                <w:szCs w:val="18"/>
                <w:lang w:eastAsia="es-MX"/>
              </w:rPr>
            </w:pPr>
          </w:p>
        </w:tc>
        <w:tc>
          <w:tcPr>
            <w:tcW w:w="2476" w:type="dxa"/>
            <w:gridSpan w:val="6"/>
            <w:tcBorders>
              <w:top w:val="nil"/>
              <w:left w:val="nil"/>
              <w:bottom w:val="nil"/>
              <w:right w:val="nil"/>
            </w:tcBorders>
            <w:shd w:val="clear" w:color="auto" w:fill="auto"/>
            <w:noWrap/>
            <w:vAlign w:val="center"/>
            <w:hideMark/>
          </w:tcPr>
          <w:p w14:paraId="77EFC8A9" w14:textId="77777777" w:rsidR="00760976" w:rsidRPr="00FA41A6" w:rsidRDefault="00760976" w:rsidP="007F4512">
            <w:pPr>
              <w:spacing w:after="0" w:line="240" w:lineRule="auto"/>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44F1EDCF" w14:textId="77777777" w:rsidR="00760976" w:rsidRPr="00FA41A6" w:rsidRDefault="00760976" w:rsidP="007F4512">
            <w:pPr>
              <w:spacing w:after="0" w:line="240" w:lineRule="auto"/>
              <w:rPr>
                <w:rFonts w:eastAsia="Times New Roman" w:cstheme="minorHAnsi"/>
                <w:sz w:val="18"/>
                <w:szCs w:val="18"/>
                <w:lang w:eastAsia="es-MX"/>
              </w:rPr>
            </w:pPr>
          </w:p>
        </w:tc>
        <w:tc>
          <w:tcPr>
            <w:tcW w:w="1254" w:type="dxa"/>
            <w:gridSpan w:val="4"/>
            <w:tcBorders>
              <w:top w:val="nil"/>
              <w:left w:val="nil"/>
              <w:bottom w:val="nil"/>
              <w:right w:val="nil"/>
            </w:tcBorders>
            <w:shd w:val="clear" w:color="auto" w:fill="auto"/>
            <w:noWrap/>
            <w:vAlign w:val="center"/>
            <w:hideMark/>
          </w:tcPr>
          <w:p w14:paraId="103D0621" w14:textId="77777777" w:rsidR="00760976" w:rsidRPr="00FA41A6" w:rsidRDefault="00760976" w:rsidP="007F4512">
            <w:pPr>
              <w:spacing w:after="0" w:line="240" w:lineRule="auto"/>
              <w:rPr>
                <w:rFonts w:eastAsia="Times New Roman" w:cstheme="minorHAnsi"/>
                <w:sz w:val="18"/>
                <w:szCs w:val="18"/>
                <w:lang w:eastAsia="es-MX"/>
              </w:rPr>
            </w:pPr>
          </w:p>
        </w:tc>
        <w:tc>
          <w:tcPr>
            <w:tcW w:w="273" w:type="dxa"/>
            <w:gridSpan w:val="3"/>
            <w:tcBorders>
              <w:top w:val="nil"/>
              <w:left w:val="nil"/>
              <w:bottom w:val="nil"/>
              <w:right w:val="nil"/>
            </w:tcBorders>
            <w:shd w:val="clear" w:color="auto" w:fill="auto"/>
            <w:noWrap/>
            <w:vAlign w:val="center"/>
            <w:hideMark/>
          </w:tcPr>
          <w:p w14:paraId="1020D0FF" w14:textId="77777777" w:rsidR="00760976" w:rsidRPr="00FA41A6" w:rsidRDefault="00760976" w:rsidP="007F4512">
            <w:pPr>
              <w:spacing w:after="0" w:line="240" w:lineRule="auto"/>
              <w:rPr>
                <w:rFonts w:eastAsia="Times New Roman" w:cstheme="minorHAnsi"/>
                <w:sz w:val="18"/>
                <w:szCs w:val="18"/>
                <w:lang w:eastAsia="es-MX"/>
              </w:rPr>
            </w:pPr>
          </w:p>
        </w:tc>
        <w:tc>
          <w:tcPr>
            <w:tcW w:w="273" w:type="dxa"/>
            <w:tcBorders>
              <w:top w:val="nil"/>
              <w:left w:val="nil"/>
              <w:bottom w:val="nil"/>
              <w:right w:val="nil"/>
            </w:tcBorders>
            <w:shd w:val="clear" w:color="auto" w:fill="auto"/>
            <w:noWrap/>
            <w:vAlign w:val="center"/>
            <w:hideMark/>
          </w:tcPr>
          <w:p w14:paraId="55FE722B" w14:textId="77777777" w:rsidR="00760976" w:rsidRPr="00FA41A6" w:rsidRDefault="00760976" w:rsidP="007F4512">
            <w:pPr>
              <w:spacing w:after="0" w:line="240" w:lineRule="auto"/>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1D6EC9EB" w14:textId="77777777" w:rsidR="00760976" w:rsidRPr="00FA41A6" w:rsidRDefault="00760976" w:rsidP="007F4512">
            <w:pPr>
              <w:spacing w:after="0" w:line="240" w:lineRule="auto"/>
              <w:rPr>
                <w:rFonts w:eastAsia="Times New Roman" w:cstheme="minorHAnsi"/>
                <w:sz w:val="18"/>
                <w:szCs w:val="18"/>
                <w:lang w:eastAsia="es-MX"/>
              </w:rPr>
            </w:pPr>
          </w:p>
        </w:tc>
        <w:tc>
          <w:tcPr>
            <w:tcW w:w="293" w:type="dxa"/>
            <w:tcBorders>
              <w:top w:val="nil"/>
              <w:left w:val="nil"/>
              <w:bottom w:val="nil"/>
              <w:right w:val="nil"/>
            </w:tcBorders>
            <w:shd w:val="clear" w:color="auto" w:fill="auto"/>
            <w:noWrap/>
            <w:vAlign w:val="center"/>
            <w:hideMark/>
          </w:tcPr>
          <w:p w14:paraId="3E44FE3C" w14:textId="77777777" w:rsidR="00760976" w:rsidRPr="00FA41A6" w:rsidRDefault="00760976" w:rsidP="007F4512">
            <w:pPr>
              <w:spacing w:after="0" w:line="240" w:lineRule="auto"/>
              <w:rPr>
                <w:rFonts w:eastAsia="Times New Roman" w:cstheme="minorHAnsi"/>
                <w:sz w:val="18"/>
                <w:szCs w:val="18"/>
                <w:lang w:eastAsia="es-MX"/>
              </w:rPr>
            </w:pPr>
          </w:p>
        </w:tc>
        <w:tc>
          <w:tcPr>
            <w:tcW w:w="335" w:type="dxa"/>
            <w:gridSpan w:val="3"/>
            <w:tcBorders>
              <w:top w:val="nil"/>
              <w:left w:val="nil"/>
              <w:bottom w:val="nil"/>
              <w:right w:val="nil"/>
            </w:tcBorders>
            <w:shd w:val="clear" w:color="auto" w:fill="auto"/>
            <w:noWrap/>
            <w:vAlign w:val="center"/>
            <w:hideMark/>
          </w:tcPr>
          <w:p w14:paraId="77DA10AC" w14:textId="77777777" w:rsidR="00760976" w:rsidRPr="00FA41A6" w:rsidRDefault="00760976" w:rsidP="007F4512">
            <w:pPr>
              <w:spacing w:after="0" w:line="240" w:lineRule="auto"/>
              <w:rPr>
                <w:rFonts w:eastAsia="Times New Roman" w:cstheme="minorHAnsi"/>
                <w:sz w:val="18"/>
                <w:szCs w:val="18"/>
                <w:lang w:eastAsia="es-MX"/>
              </w:rPr>
            </w:pPr>
          </w:p>
        </w:tc>
        <w:tc>
          <w:tcPr>
            <w:tcW w:w="380" w:type="dxa"/>
            <w:gridSpan w:val="2"/>
            <w:tcBorders>
              <w:top w:val="nil"/>
              <w:left w:val="nil"/>
              <w:bottom w:val="nil"/>
              <w:right w:val="single" w:sz="4" w:space="0" w:color="BFBFBF" w:themeColor="background1" w:themeShade="BF"/>
            </w:tcBorders>
            <w:shd w:val="clear" w:color="auto" w:fill="auto"/>
            <w:noWrap/>
            <w:vAlign w:val="center"/>
            <w:hideMark/>
          </w:tcPr>
          <w:p w14:paraId="03BE7E44" w14:textId="77777777" w:rsidR="00760976" w:rsidRPr="00FA41A6" w:rsidRDefault="00760976" w:rsidP="007F4512">
            <w:pPr>
              <w:spacing w:after="0" w:line="240" w:lineRule="auto"/>
              <w:rPr>
                <w:rFonts w:eastAsia="Times New Roman" w:cstheme="minorHAnsi"/>
                <w:color w:val="000000"/>
                <w:sz w:val="18"/>
                <w:szCs w:val="18"/>
                <w:lang w:eastAsia="es-MX"/>
              </w:rPr>
            </w:pPr>
            <w:r w:rsidRPr="00FA41A6">
              <w:rPr>
                <w:rFonts w:eastAsia="Times New Roman" w:cstheme="minorHAnsi"/>
                <w:color w:val="000000"/>
                <w:sz w:val="18"/>
                <w:szCs w:val="18"/>
                <w:lang w:eastAsia="es-MX"/>
              </w:rPr>
              <w:t> </w:t>
            </w:r>
          </w:p>
        </w:tc>
      </w:tr>
      <w:tr w:rsidR="00760976" w:rsidRPr="00FA41A6" w14:paraId="679199BF" w14:textId="77777777" w:rsidTr="004E01E3">
        <w:trPr>
          <w:trHeight w:val="299"/>
        </w:trPr>
        <w:tc>
          <w:tcPr>
            <w:tcW w:w="191" w:type="dxa"/>
            <w:tcBorders>
              <w:top w:val="nil"/>
              <w:left w:val="single" w:sz="4" w:space="0" w:color="BFBFBF" w:themeColor="background1" w:themeShade="BF"/>
              <w:bottom w:val="nil"/>
              <w:right w:val="nil"/>
            </w:tcBorders>
            <w:shd w:val="clear" w:color="auto" w:fill="auto"/>
            <w:noWrap/>
            <w:vAlign w:val="center"/>
            <w:hideMark/>
          </w:tcPr>
          <w:p w14:paraId="6B60D493" w14:textId="77777777" w:rsidR="00760976" w:rsidRPr="00FA41A6" w:rsidRDefault="00760976" w:rsidP="007F4512">
            <w:pPr>
              <w:spacing w:after="0" w:line="240" w:lineRule="auto"/>
              <w:rPr>
                <w:rFonts w:eastAsia="Times New Roman" w:cstheme="minorHAnsi"/>
                <w:color w:val="000000"/>
                <w:sz w:val="18"/>
                <w:szCs w:val="18"/>
                <w:lang w:eastAsia="es-MX"/>
              </w:rPr>
            </w:pPr>
            <w:r w:rsidRPr="00FA41A6">
              <w:rPr>
                <w:rFonts w:eastAsia="Times New Roman" w:cstheme="minorHAnsi"/>
                <w:color w:val="000000"/>
                <w:sz w:val="18"/>
                <w:szCs w:val="18"/>
                <w:lang w:eastAsia="es-MX"/>
              </w:rPr>
              <w:t> </w:t>
            </w:r>
          </w:p>
        </w:tc>
        <w:tc>
          <w:tcPr>
            <w:tcW w:w="8595" w:type="dxa"/>
            <w:gridSpan w:val="36"/>
            <w:tcBorders>
              <w:top w:val="nil"/>
              <w:left w:val="nil"/>
              <w:bottom w:val="nil"/>
              <w:right w:val="nil"/>
            </w:tcBorders>
            <w:shd w:val="clear" w:color="auto" w:fill="auto"/>
            <w:noWrap/>
            <w:vAlign w:val="center"/>
            <w:hideMark/>
          </w:tcPr>
          <w:p w14:paraId="7CC7F4D3" w14:textId="77777777" w:rsidR="00760976" w:rsidRPr="00FA41A6" w:rsidRDefault="00760976" w:rsidP="007F4512">
            <w:pPr>
              <w:spacing w:after="0" w:line="240" w:lineRule="auto"/>
              <w:rPr>
                <w:rFonts w:eastAsia="Times New Roman" w:cstheme="minorHAnsi"/>
                <w:color w:val="000000"/>
                <w:sz w:val="18"/>
                <w:szCs w:val="18"/>
                <w:lang w:eastAsia="es-MX"/>
              </w:rPr>
            </w:pPr>
            <w:r w:rsidRPr="00FA41A6">
              <w:rPr>
                <w:rFonts w:eastAsia="Times New Roman" w:cstheme="minorHAnsi"/>
                <w:b/>
                <w:bCs/>
                <w:color w:val="000000"/>
                <w:sz w:val="18"/>
                <w:szCs w:val="18"/>
                <w:lang w:eastAsia="es-MX"/>
              </w:rPr>
              <w:t>&gt;&gt; ODS:</w:t>
            </w:r>
            <w:r w:rsidRPr="00FA41A6">
              <w:rPr>
                <w:rFonts w:eastAsia="Times New Roman" w:cstheme="minorHAnsi"/>
                <w:color w:val="000000"/>
                <w:sz w:val="18"/>
                <w:szCs w:val="18"/>
                <w:lang w:eastAsia="es-MX"/>
              </w:rPr>
              <w:t xml:space="preserve"> Se incluirá el número y la redacción fidedigna del ODS conforme a lo establecido por el PNUD.</w:t>
            </w:r>
          </w:p>
        </w:tc>
        <w:tc>
          <w:tcPr>
            <w:tcW w:w="335" w:type="dxa"/>
            <w:gridSpan w:val="2"/>
            <w:tcBorders>
              <w:top w:val="nil"/>
              <w:left w:val="nil"/>
              <w:bottom w:val="nil"/>
              <w:right w:val="nil"/>
            </w:tcBorders>
            <w:shd w:val="clear" w:color="auto" w:fill="auto"/>
            <w:noWrap/>
            <w:vAlign w:val="center"/>
            <w:hideMark/>
          </w:tcPr>
          <w:p w14:paraId="1E08325F" w14:textId="77777777" w:rsidR="00760976" w:rsidRPr="00FA41A6" w:rsidRDefault="00760976" w:rsidP="007F4512">
            <w:pPr>
              <w:spacing w:after="0" w:line="240" w:lineRule="auto"/>
              <w:rPr>
                <w:rFonts w:eastAsia="Times New Roman" w:cstheme="minorHAnsi"/>
                <w:color w:val="000000"/>
                <w:sz w:val="18"/>
                <w:szCs w:val="18"/>
                <w:lang w:eastAsia="es-MX"/>
              </w:rPr>
            </w:pPr>
          </w:p>
        </w:tc>
        <w:tc>
          <w:tcPr>
            <w:tcW w:w="240" w:type="dxa"/>
            <w:tcBorders>
              <w:top w:val="nil"/>
              <w:left w:val="nil"/>
              <w:bottom w:val="nil"/>
              <w:right w:val="single" w:sz="4" w:space="0" w:color="BFBFBF" w:themeColor="background1" w:themeShade="BF"/>
            </w:tcBorders>
            <w:shd w:val="clear" w:color="auto" w:fill="auto"/>
            <w:noWrap/>
            <w:vAlign w:val="center"/>
            <w:hideMark/>
          </w:tcPr>
          <w:p w14:paraId="3B8139C2" w14:textId="77777777" w:rsidR="00760976" w:rsidRPr="00FA41A6" w:rsidRDefault="00760976" w:rsidP="007F4512">
            <w:pPr>
              <w:spacing w:after="0" w:line="240" w:lineRule="auto"/>
              <w:rPr>
                <w:rFonts w:eastAsia="Times New Roman" w:cstheme="minorHAnsi"/>
                <w:color w:val="000000"/>
                <w:sz w:val="18"/>
                <w:szCs w:val="18"/>
                <w:lang w:eastAsia="es-MX"/>
              </w:rPr>
            </w:pPr>
            <w:r w:rsidRPr="00FA41A6">
              <w:rPr>
                <w:rFonts w:eastAsia="Times New Roman" w:cstheme="minorHAnsi"/>
                <w:color w:val="000000"/>
                <w:sz w:val="18"/>
                <w:szCs w:val="18"/>
                <w:lang w:eastAsia="es-MX"/>
              </w:rPr>
              <w:t> </w:t>
            </w:r>
          </w:p>
        </w:tc>
      </w:tr>
      <w:tr w:rsidR="00760976" w:rsidRPr="00FA41A6" w14:paraId="575B6371" w14:textId="77777777" w:rsidTr="004E01E3">
        <w:trPr>
          <w:trHeight w:val="299"/>
        </w:trPr>
        <w:tc>
          <w:tcPr>
            <w:tcW w:w="191" w:type="dxa"/>
            <w:tcBorders>
              <w:top w:val="nil"/>
              <w:left w:val="single" w:sz="4" w:space="0" w:color="BFBFBF" w:themeColor="background1" w:themeShade="BF"/>
              <w:bottom w:val="nil"/>
              <w:right w:val="nil"/>
            </w:tcBorders>
            <w:shd w:val="clear" w:color="auto" w:fill="auto"/>
            <w:noWrap/>
            <w:vAlign w:val="center"/>
            <w:hideMark/>
          </w:tcPr>
          <w:p w14:paraId="57C41F29" w14:textId="77777777" w:rsidR="00760976" w:rsidRPr="00FA41A6" w:rsidRDefault="00760976" w:rsidP="007F4512">
            <w:pPr>
              <w:spacing w:after="0" w:line="240" w:lineRule="auto"/>
              <w:rPr>
                <w:rFonts w:eastAsia="Times New Roman" w:cstheme="minorHAnsi"/>
                <w:color w:val="000000"/>
                <w:sz w:val="18"/>
                <w:szCs w:val="18"/>
                <w:lang w:eastAsia="es-MX"/>
              </w:rPr>
            </w:pPr>
            <w:r w:rsidRPr="00FA41A6">
              <w:rPr>
                <w:rFonts w:eastAsia="Times New Roman" w:cstheme="minorHAnsi"/>
                <w:color w:val="000000"/>
                <w:sz w:val="18"/>
                <w:szCs w:val="18"/>
                <w:lang w:eastAsia="es-MX"/>
              </w:rPr>
              <w:t> </w:t>
            </w:r>
          </w:p>
        </w:tc>
        <w:tc>
          <w:tcPr>
            <w:tcW w:w="8595" w:type="dxa"/>
            <w:gridSpan w:val="36"/>
            <w:tcBorders>
              <w:top w:val="nil"/>
              <w:left w:val="nil"/>
              <w:bottom w:val="nil"/>
              <w:right w:val="nil"/>
            </w:tcBorders>
            <w:shd w:val="clear" w:color="auto" w:fill="auto"/>
            <w:noWrap/>
            <w:vAlign w:val="center"/>
            <w:hideMark/>
          </w:tcPr>
          <w:p w14:paraId="19EC3B84" w14:textId="77777777" w:rsidR="00760976" w:rsidRPr="00FA41A6" w:rsidRDefault="00760976" w:rsidP="007F4512">
            <w:pPr>
              <w:spacing w:after="0" w:line="240" w:lineRule="auto"/>
              <w:rPr>
                <w:rFonts w:eastAsia="Times New Roman" w:cstheme="minorHAnsi"/>
                <w:color w:val="000000"/>
                <w:sz w:val="18"/>
                <w:szCs w:val="18"/>
                <w:lang w:eastAsia="es-MX"/>
              </w:rPr>
            </w:pPr>
            <w:r w:rsidRPr="00FA41A6">
              <w:rPr>
                <w:rFonts w:eastAsia="Times New Roman" w:cstheme="minorHAnsi"/>
                <w:b/>
                <w:bCs/>
                <w:color w:val="000000"/>
                <w:sz w:val="18"/>
                <w:szCs w:val="18"/>
                <w:lang w:eastAsia="es-MX"/>
              </w:rPr>
              <w:t>&gt;&gt; Meta:</w:t>
            </w:r>
            <w:r w:rsidRPr="00FA41A6">
              <w:rPr>
                <w:rFonts w:eastAsia="Times New Roman" w:cstheme="minorHAnsi"/>
                <w:color w:val="000000"/>
                <w:sz w:val="18"/>
                <w:szCs w:val="18"/>
                <w:lang w:eastAsia="es-MX"/>
              </w:rPr>
              <w:t xml:space="preserve"> Se incluirá la redacción fidedigna de la meta del ODS conforme a lo establecido por el PNUD.</w:t>
            </w:r>
          </w:p>
        </w:tc>
        <w:tc>
          <w:tcPr>
            <w:tcW w:w="335" w:type="dxa"/>
            <w:gridSpan w:val="2"/>
            <w:tcBorders>
              <w:top w:val="nil"/>
              <w:left w:val="nil"/>
              <w:bottom w:val="nil"/>
              <w:right w:val="nil"/>
            </w:tcBorders>
            <w:shd w:val="clear" w:color="auto" w:fill="auto"/>
            <w:noWrap/>
            <w:vAlign w:val="center"/>
            <w:hideMark/>
          </w:tcPr>
          <w:p w14:paraId="16B405B5" w14:textId="77777777" w:rsidR="00760976" w:rsidRPr="00FA41A6" w:rsidRDefault="00760976" w:rsidP="007F4512">
            <w:pPr>
              <w:spacing w:after="0" w:line="240" w:lineRule="auto"/>
              <w:rPr>
                <w:rFonts w:eastAsia="Times New Roman" w:cstheme="minorHAnsi"/>
                <w:color w:val="000000"/>
                <w:sz w:val="18"/>
                <w:szCs w:val="18"/>
                <w:lang w:eastAsia="es-MX"/>
              </w:rPr>
            </w:pPr>
          </w:p>
        </w:tc>
        <w:tc>
          <w:tcPr>
            <w:tcW w:w="240" w:type="dxa"/>
            <w:tcBorders>
              <w:top w:val="nil"/>
              <w:left w:val="nil"/>
              <w:bottom w:val="nil"/>
              <w:right w:val="single" w:sz="4" w:space="0" w:color="BFBFBF" w:themeColor="background1" w:themeShade="BF"/>
            </w:tcBorders>
            <w:shd w:val="clear" w:color="auto" w:fill="auto"/>
            <w:noWrap/>
            <w:vAlign w:val="center"/>
            <w:hideMark/>
          </w:tcPr>
          <w:p w14:paraId="134BA090" w14:textId="77777777" w:rsidR="00760976" w:rsidRPr="00FA41A6" w:rsidRDefault="00760976" w:rsidP="007F4512">
            <w:pPr>
              <w:spacing w:after="0" w:line="240" w:lineRule="auto"/>
              <w:rPr>
                <w:rFonts w:eastAsia="Times New Roman" w:cstheme="minorHAnsi"/>
                <w:color w:val="000000"/>
                <w:sz w:val="18"/>
                <w:szCs w:val="18"/>
                <w:lang w:eastAsia="es-MX"/>
              </w:rPr>
            </w:pPr>
            <w:r w:rsidRPr="00FA41A6">
              <w:rPr>
                <w:rFonts w:eastAsia="Times New Roman" w:cstheme="minorHAnsi"/>
                <w:color w:val="000000"/>
                <w:sz w:val="18"/>
                <w:szCs w:val="18"/>
                <w:lang w:eastAsia="es-MX"/>
              </w:rPr>
              <w:t> </w:t>
            </w:r>
          </w:p>
        </w:tc>
      </w:tr>
      <w:tr w:rsidR="00760976" w:rsidRPr="00FA41A6" w14:paraId="06858537" w14:textId="77777777" w:rsidTr="004E01E3">
        <w:trPr>
          <w:trHeight w:val="553"/>
        </w:trPr>
        <w:tc>
          <w:tcPr>
            <w:tcW w:w="191" w:type="dxa"/>
            <w:tcBorders>
              <w:top w:val="nil"/>
              <w:left w:val="single" w:sz="4" w:space="0" w:color="BFBFBF" w:themeColor="background1" w:themeShade="BF"/>
              <w:bottom w:val="nil"/>
              <w:right w:val="nil"/>
            </w:tcBorders>
            <w:shd w:val="clear" w:color="auto" w:fill="auto"/>
            <w:noWrap/>
            <w:vAlign w:val="center"/>
            <w:hideMark/>
          </w:tcPr>
          <w:p w14:paraId="6802C98E" w14:textId="77777777" w:rsidR="00760976" w:rsidRPr="00FA41A6" w:rsidRDefault="00760976" w:rsidP="007F4512">
            <w:pPr>
              <w:spacing w:after="0" w:line="240" w:lineRule="auto"/>
              <w:rPr>
                <w:rFonts w:eastAsia="Times New Roman" w:cstheme="minorHAnsi"/>
                <w:color w:val="000000"/>
                <w:sz w:val="18"/>
                <w:szCs w:val="18"/>
                <w:lang w:eastAsia="es-MX"/>
              </w:rPr>
            </w:pPr>
            <w:r w:rsidRPr="00FA41A6">
              <w:rPr>
                <w:rFonts w:eastAsia="Times New Roman" w:cstheme="minorHAnsi"/>
                <w:color w:val="000000"/>
                <w:sz w:val="18"/>
                <w:szCs w:val="18"/>
                <w:lang w:eastAsia="es-MX"/>
              </w:rPr>
              <w:t> </w:t>
            </w:r>
          </w:p>
        </w:tc>
        <w:tc>
          <w:tcPr>
            <w:tcW w:w="8930" w:type="dxa"/>
            <w:gridSpan w:val="38"/>
            <w:tcBorders>
              <w:top w:val="nil"/>
              <w:left w:val="nil"/>
              <w:bottom w:val="nil"/>
              <w:right w:val="nil"/>
            </w:tcBorders>
            <w:shd w:val="clear" w:color="auto" w:fill="auto"/>
            <w:vAlign w:val="center"/>
            <w:hideMark/>
          </w:tcPr>
          <w:p w14:paraId="4DFB2ED1" w14:textId="25AD7D50" w:rsidR="00760976" w:rsidRPr="00FA41A6" w:rsidRDefault="00760976" w:rsidP="007F4512">
            <w:pPr>
              <w:spacing w:after="0" w:line="240" w:lineRule="auto"/>
              <w:rPr>
                <w:rFonts w:eastAsia="Times New Roman" w:cstheme="minorHAnsi"/>
                <w:color w:val="000000"/>
                <w:sz w:val="18"/>
                <w:szCs w:val="18"/>
                <w:lang w:eastAsia="es-MX"/>
              </w:rPr>
            </w:pPr>
            <w:r w:rsidRPr="00FA41A6">
              <w:rPr>
                <w:rFonts w:eastAsia="Times New Roman" w:cstheme="minorHAnsi"/>
                <w:b/>
                <w:bCs/>
                <w:color w:val="000000"/>
                <w:sz w:val="18"/>
                <w:szCs w:val="18"/>
                <w:lang w:eastAsia="es-MX"/>
              </w:rPr>
              <w:t>&gt;&gt;</w:t>
            </w:r>
            <w:r w:rsidRPr="00FA41A6">
              <w:rPr>
                <w:rFonts w:eastAsia="Times New Roman" w:cstheme="minorHAnsi"/>
                <w:color w:val="000000"/>
                <w:sz w:val="18"/>
                <w:szCs w:val="18"/>
                <w:lang w:eastAsia="es-MX"/>
              </w:rPr>
              <w:t xml:space="preserve"> La información de los ODS y sus metas pueden consultarse en: </w:t>
            </w:r>
            <w:r w:rsidRPr="00FA41A6">
              <w:rPr>
                <w:rFonts w:eastAsia="Times New Roman" w:cstheme="minorHAnsi"/>
                <w:color w:val="000000"/>
                <w:sz w:val="18"/>
                <w:szCs w:val="18"/>
                <w:lang w:eastAsia="es-MX"/>
              </w:rPr>
              <w:br/>
            </w:r>
            <w:hyperlink r:id="rId35" w:history="1">
              <w:r w:rsidRPr="00FA41A6">
                <w:rPr>
                  <w:rStyle w:val="Hipervnculo"/>
                  <w:rFonts w:eastAsia="Times New Roman" w:cstheme="minorHAnsi"/>
                  <w:sz w:val="18"/>
                  <w:szCs w:val="18"/>
                  <w:lang w:eastAsia="es-MX"/>
                </w:rPr>
                <w:t>http://www.un.org/sustainabledevelopment/es/objetivos-de-desarrollo-sostenible/</w:t>
              </w:r>
            </w:hyperlink>
            <w:r w:rsidRPr="00FA41A6">
              <w:rPr>
                <w:rFonts w:eastAsia="Times New Roman" w:cstheme="minorHAnsi"/>
                <w:color w:val="000000"/>
                <w:sz w:val="18"/>
                <w:szCs w:val="18"/>
                <w:lang w:eastAsia="es-MX"/>
              </w:rPr>
              <w:t xml:space="preserve"> </w:t>
            </w:r>
          </w:p>
        </w:tc>
        <w:tc>
          <w:tcPr>
            <w:tcW w:w="240" w:type="dxa"/>
            <w:tcBorders>
              <w:top w:val="nil"/>
              <w:left w:val="nil"/>
              <w:bottom w:val="nil"/>
              <w:right w:val="single" w:sz="4" w:space="0" w:color="BFBFBF" w:themeColor="background1" w:themeShade="BF"/>
            </w:tcBorders>
            <w:shd w:val="clear" w:color="auto" w:fill="auto"/>
            <w:noWrap/>
            <w:vAlign w:val="center"/>
            <w:hideMark/>
          </w:tcPr>
          <w:p w14:paraId="383FE6C9" w14:textId="77777777" w:rsidR="00760976" w:rsidRPr="00FA41A6" w:rsidRDefault="00760976" w:rsidP="007F4512">
            <w:pPr>
              <w:spacing w:after="0" w:line="240" w:lineRule="auto"/>
              <w:rPr>
                <w:rFonts w:eastAsia="Times New Roman" w:cstheme="minorHAnsi"/>
                <w:color w:val="000000"/>
                <w:sz w:val="18"/>
                <w:szCs w:val="18"/>
                <w:lang w:eastAsia="es-MX"/>
              </w:rPr>
            </w:pPr>
            <w:r w:rsidRPr="00FA41A6">
              <w:rPr>
                <w:rFonts w:eastAsia="Times New Roman" w:cstheme="minorHAnsi"/>
                <w:color w:val="000000"/>
                <w:sz w:val="18"/>
                <w:szCs w:val="18"/>
                <w:lang w:eastAsia="es-MX"/>
              </w:rPr>
              <w:t> </w:t>
            </w:r>
          </w:p>
        </w:tc>
      </w:tr>
      <w:tr w:rsidR="00760976" w:rsidRPr="00FA41A6" w14:paraId="42C75E8D" w14:textId="77777777" w:rsidTr="004C1BB9">
        <w:trPr>
          <w:trHeight w:val="401"/>
        </w:trPr>
        <w:tc>
          <w:tcPr>
            <w:tcW w:w="191" w:type="dxa"/>
            <w:tcBorders>
              <w:top w:val="nil"/>
              <w:left w:val="single" w:sz="4" w:space="0" w:color="BFBFBF" w:themeColor="background1" w:themeShade="BF"/>
              <w:bottom w:val="nil"/>
              <w:right w:val="nil"/>
            </w:tcBorders>
            <w:shd w:val="clear" w:color="auto" w:fill="auto"/>
            <w:noWrap/>
            <w:vAlign w:val="center"/>
            <w:hideMark/>
          </w:tcPr>
          <w:p w14:paraId="4B543A70" w14:textId="77777777" w:rsidR="00760976" w:rsidRPr="00FA41A6" w:rsidRDefault="00760976" w:rsidP="007F4512">
            <w:pPr>
              <w:spacing w:after="0" w:line="240" w:lineRule="auto"/>
              <w:rPr>
                <w:rFonts w:eastAsia="Times New Roman" w:cstheme="minorHAnsi"/>
                <w:color w:val="000000"/>
                <w:sz w:val="18"/>
                <w:szCs w:val="18"/>
                <w:lang w:eastAsia="es-MX"/>
              </w:rPr>
            </w:pPr>
            <w:r w:rsidRPr="00FA41A6">
              <w:rPr>
                <w:rFonts w:eastAsia="Times New Roman" w:cstheme="minorHAnsi"/>
                <w:color w:val="000000"/>
                <w:sz w:val="18"/>
                <w:szCs w:val="18"/>
                <w:lang w:eastAsia="es-MX"/>
              </w:rPr>
              <w:t> </w:t>
            </w:r>
          </w:p>
        </w:tc>
        <w:tc>
          <w:tcPr>
            <w:tcW w:w="1651" w:type="dxa"/>
            <w:gridSpan w:val="6"/>
            <w:tcBorders>
              <w:top w:val="nil"/>
              <w:left w:val="nil"/>
              <w:bottom w:val="nil"/>
              <w:right w:val="nil"/>
            </w:tcBorders>
            <w:shd w:val="clear" w:color="auto" w:fill="auto"/>
            <w:noWrap/>
            <w:vAlign w:val="center"/>
            <w:hideMark/>
          </w:tcPr>
          <w:p w14:paraId="7952C203" w14:textId="77777777" w:rsidR="00760976" w:rsidRPr="00FA41A6" w:rsidRDefault="00760976" w:rsidP="007F4512">
            <w:pPr>
              <w:spacing w:after="0" w:line="240" w:lineRule="auto"/>
              <w:rPr>
                <w:rFonts w:eastAsia="Times New Roman" w:cstheme="minorHAnsi"/>
                <w:b/>
                <w:bCs/>
                <w:color w:val="000000"/>
                <w:sz w:val="18"/>
                <w:szCs w:val="18"/>
                <w:lang w:eastAsia="es-MX"/>
              </w:rPr>
            </w:pPr>
            <w:r w:rsidRPr="00FA41A6">
              <w:rPr>
                <w:rFonts w:eastAsia="Times New Roman" w:cstheme="minorHAnsi"/>
                <w:b/>
                <w:bCs/>
                <w:color w:val="000000"/>
                <w:sz w:val="18"/>
                <w:szCs w:val="18"/>
                <w:lang w:eastAsia="es-MX"/>
              </w:rPr>
              <w:t>&gt;&gt; Vinculación</w:t>
            </w:r>
          </w:p>
        </w:tc>
        <w:tc>
          <w:tcPr>
            <w:tcW w:w="7279" w:type="dxa"/>
            <w:gridSpan w:val="32"/>
            <w:tcBorders>
              <w:top w:val="nil"/>
              <w:left w:val="nil"/>
              <w:bottom w:val="nil"/>
              <w:right w:val="nil"/>
            </w:tcBorders>
            <w:shd w:val="clear" w:color="auto" w:fill="auto"/>
            <w:vAlign w:val="center"/>
            <w:hideMark/>
          </w:tcPr>
          <w:p w14:paraId="76E9D96F" w14:textId="77777777" w:rsidR="00760976" w:rsidRPr="00FA41A6" w:rsidRDefault="00760976" w:rsidP="007F4512">
            <w:pPr>
              <w:spacing w:after="0" w:line="240" w:lineRule="auto"/>
              <w:rPr>
                <w:rFonts w:eastAsia="Times New Roman" w:cstheme="minorHAnsi"/>
                <w:color w:val="000000"/>
                <w:sz w:val="18"/>
                <w:szCs w:val="18"/>
                <w:lang w:eastAsia="es-MX"/>
              </w:rPr>
            </w:pPr>
            <w:r w:rsidRPr="00FA41A6">
              <w:rPr>
                <w:rFonts w:eastAsia="Times New Roman" w:cstheme="minorHAnsi"/>
                <w:b/>
                <w:bCs/>
                <w:color w:val="000000"/>
                <w:sz w:val="18"/>
                <w:szCs w:val="18"/>
                <w:lang w:eastAsia="es-MX"/>
              </w:rPr>
              <w:t>Directa:</w:t>
            </w:r>
            <w:r w:rsidRPr="00FA41A6">
              <w:rPr>
                <w:rFonts w:eastAsia="Times New Roman" w:cstheme="minorHAnsi"/>
                <w:color w:val="000000"/>
                <w:sz w:val="18"/>
                <w:szCs w:val="18"/>
                <w:lang w:eastAsia="es-MX"/>
              </w:rPr>
              <w:t xml:space="preserve"> el objetivo central del Pp contribuye claramente al cumplimiento de la(s) meta(s) ODS identificada(s).</w:t>
            </w:r>
          </w:p>
        </w:tc>
        <w:tc>
          <w:tcPr>
            <w:tcW w:w="240" w:type="dxa"/>
            <w:tcBorders>
              <w:top w:val="nil"/>
              <w:left w:val="nil"/>
              <w:bottom w:val="nil"/>
              <w:right w:val="single" w:sz="4" w:space="0" w:color="BFBFBF" w:themeColor="background1" w:themeShade="BF"/>
            </w:tcBorders>
            <w:shd w:val="clear" w:color="auto" w:fill="auto"/>
            <w:noWrap/>
            <w:vAlign w:val="center"/>
            <w:hideMark/>
          </w:tcPr>
          <w:p w14:paraId="04476A58" w14:textId="77777777" w:rsidR="00760976" w:rsidRPr="00FA41A6" w:rsidRDefault="00760976" w:rsidP="007F4512">
            <w:pPr>
              <w:spacing w:after="0" w:line="240" w:lineRule="auto"/>
              <w:rPr>
                <w:rFonts w:eastAsia="Times New Roman" w:cstheme="minorHAnsi"/>
                <w:color w:val="000000"/>
                <w:sz w:val="18"/>
                <w:szCs w:val="18"/>
                <w:lang w:eastAsia="es-MX"/>
              </w:rPr>
            </w:pPr>
            <w:r w:rsidRPr="00FA41A6">
              <w:rPr>
                <w:rFonts w:eastAsia="Times New Roman" w:cstheme="minorHAnsi"/>
                <w:color w:val="000000"/>
                <w:sz w:val="18"/>
                <w:szCs w:val="18"/>
                <w:lang w:eastAsia="es-MX"/>
              </w:rPr>
              <w:t> </w:t>
            </w:r>
          </w:p>
        </w:tc>
      </w:tr>
      <w:tr w:rsidR="00760976" w:rsidRPr="00FA41A6" w14:paraId="37BF2E2D" w14:textId="77777777" w:rsidTr="004C1BB9">
        <w:trPr>
          <w:trHeight w:val="367"/>
        </w:trPr>
        <w:tc>
          <w:tcPr>
            <w:tcW w:w="191" w:type="dxa"/>
            <w:tcBorders>
              <w:top w:val="nil"/>
              <w:left w:val="single" w:sz="4" w:space="0" w:color="BFBFBF" w:themeColor="background1" w:themeShade="BF"/>
              <w:bottom w:val="single" w:sz="4" w:space="0" w:color="BFBFBF" w:themeColor="background1" w:themeShade="BF"/>
              <w:right w:val="nil"/>
            </w:tcBorders>
            <w:shd w:val="clear" w:color="auto" w:fill="auto"/>
            <w:noWrap/>
            <w:vAlign w:val="center"/>
            <w:hideMark/>
          </w:tcPr>
          <w:p w14:paraId="758323FB" w14:textId="77777777" w:rsidR="00760976" w:rsidRPr="00FA41A6" w:rsidRDefault="00760976" w:rsidP="007F4512">
            <w:pPr>
              <w:spacing w:after="0" w:line="240" w:lineRule="auto"/>
              <w:rPr>
                <w:rFonts w:eastAsia="Times New Roman" w:cstheme="minorHAnsi"/>
                <w:color w:val="000000"/>
                <w:sz w:val="18"/>
                <w:szCs w:val="18"/>
                <w:lang w:eastAsia="es-MX"/>
              </w:rPr>
            </w:pPr>
            <w:r w:rsidRPr="00FA41A6">
              <w:rPr>
                <w:rFonts w:eastAsia="Times New Roman" w:cstheme="minorHAnsi"/>
                <w:color w:val="000000"/>
                <w:sz w:val="18"/>
                <w:szCs w:val="18"/>
                <w:lang w:eastAsia="es-MX"/>
              </w:rPr>
              <w:t> </w:t>
            </w:r>
          </w:p>
        </w:tc>
        <w:tc>
          <w:tcPr>
            <w:tcW w:w="876" w:type="dxa"/>
            <w:gridSpan w:val="2"/>
            <w:tcBorders>
              <w:top w:val="nil"/>
              <w:left w:val="nil"/>
              <w:bottom w:val="single" w:sz="4" w:space="0" w:color="BFBFBF" w:themeColor="background1" w:themeShade="BF"/>
              <w:right w:val="nil"/>
            </w:tcBorders>
            <w:shd w:val="clear" w:color="auto" w:fill="auto"/>
            <w:noWrap/>
            <w:vAlign w:val="center"/>
            <w:hideMark/>
          </w:tcPr>
          <w:p w14:paraId="43084F71" w14:textId="77777777" w:rsidR="00760976" w:rsidRPr="00FA41A6" w:rsidRDefault="00760976" w:rsidP="007F4512">
            <w:pPr>
              <w:spacing w:after="0" w:line="240" w:lineRule="auto"/>
              <w:rPr>
                <w:rFonts w:eastAsia="Times New Roman" w:cstheme="minorHAnsi"/>
                <w:color w:val="000000"/>
                <w:sz w:val="18"/>
                <w:szCs w:val="18"/>
                <w:lang w:eastAsia="es-MX"/>
              </w:rPr>
            </w:pPr>
            <w:r w:rsidRPr="00FA41A6">
              <w:rPr>
                <w:rFonts w:eastAsia="Times New Roman" w:cstheme="minorHAnsi"/>
                <w:color w:val="000000"/>
                <w:sz w:val="18"/>
                <w:szCs w:val="18"/>
                <w:lang w:eastAsia="es-MX"/>
              </w:rPr>
              <w:t> </w:t>
            </w:r>
          </w:p>
        </w:tc>
        <w:tc>
          <w:tcPr>
            <w:tcW w:w="386" w:type="dxa"/>
            <w:gridSpan w:val="2"/>
            <w:tcBorders>
              <w:top w:val="nil"/>
              <w:left w:val="nil"/>
              <w:bottom w:val="single" w:sz="4" w:space="0" w:color="BFBFBF" w:themeColor="background1" w:themeShade="BF"/>
              <w:right w:val="nil"/>
            </w:tcBorders>
            <w:shd w:val="clear" w:color="auto" w:fill="auto"/>
            <w:noWrap/>
            <w:vAlign w:val="center"/>
            <w:hideMark/>
          </w:tcPr>
          <w:p w14:paraId="30DC7440" w14:textId="77777777" w:rsidR="00760976" w:rsidRPr="00FA41A6" w:rsidRDefault="00760976" w:rsidP="007F4512">
            <w:pPr>
              <w:spacing w:after="0" w:line="240" w:lineRule="auto"/>
              <w:rPr>
                <w:rFonts w:eastAsia="Times New Roman" w:cstheme="minorHAnsi"/>
                <w:color w:val="000000"/>
                <w:sz w:val="18"/>
                <w:szCs w:val="18"/>
                <w:lang w:eastAsia="es-MX"/>
              </w:rPr>
            </w:pPr>
            <w:r w:rsidRPr="00FA41A6">
              <w:rPr>
                <w:rFonts w:eastAsia="Times New Roman" w:cstheme="minorHAnsi"/>
                <w:color w:val="000000"/>
                <w:sz w:val="18"/>
                <w:szCs w:val="18"/>
                <w:lang w:eastAsia="es-MX"/>
              </w:rPr>
              <w:t> </w:t>
            </w:r>
          </w:p>
        </w:tc>
        <w:tc>
          <w:tcPr>
            <w:tcW w:w="389" w:type="dxa"/>
            <w:gridSpan w:val="2"/>
            <w:tcBorders>
              <w:top w:val="nil"/>
              <w:left w:val="nil"/>
              <w:bottom w:val="single" w:sz="4" w:space="0" w:color="BFBFBF" w:themeColor="background1" w:themeShade="BF"/>
              <w:right w:val="nil"/>
            </w:tcBorders>
            <w:shd w:val="clear" w:color="auto" w:fill="auto"/>
            <w:noWrap/>
            <w:vAlign w:val="center"/>
            <w:hideMark/>
          </w:tcPr>
          <w:p w14:paraId="146478B2" w14:textId="77777777" w:rsidR="00760976" w:rsidRPr="00FA41A6" w:rsidRDefault="00760976" w:rsidP="007F4512">
            <w:pPr>
              <w:spacing w:after="0" w:line="240" w:lineRule="auto"/>
              <w:rPr>
                <w:rFonts w:eastAsia="Times New Roman" w:cstheme="minorHAnsi"/>
                <w:color w:val="000000"/>
                <w:sz w:val="18"/>
                <w:szCs w:val="18"/>
                <w:lang w:eastAsia="es-MX"/>
              </w:rPr>
            </w:pPr>
            <w:r w:rsidRPr="00FA41A6">
              <w:rPr>
                <w:rFonts w:eastAsia="Times New Roman" w:cstheme="minorHAnsi"/>
                <w:color w:val="000000"/>
                <w:sz w:val="18"/>
                <w:szCs w:val="18"/>
                <w:lang w:eastAsia="es-MX"/>
              </w:rPr>
              <w:t> </w:t>
            </w:r>
          </w:p>
        </w:tc>
        <w:tc>
          <w:tcPr>
            <w:tcW w:w="7279" w:type="dxa"/>
            <w:gridSpan w:val="32"/>
            <w:tcBorders>
              <w:top w:val="nil"/>
              <w:left w:val="nil"/>
              <w:bottom w:val="single" w:sz="4" w:space="0" w:color="BFBFBF" w:themeColor="background1" w:themeShade="BF"/>
              <w:right w:val="nil"/>
            </w:tcBorders>
            <w:shd w:val="clear" w:color="auto" w:fill="auto"/>
            <w:vAlign w:val="center"/>
            <w:hideMark/>
          </w:tcPr>
          <w:p w14:paraId="6D76F60A" w14:textId="77777777" w:rsidR="00760976" w:rsidRPr="00FA41A6" w:rsidRDefault="00760976" w:rsidP="007F4512">
            <w:pPr>
              <w:spacing w:after="0" w:line="240" w:lineRule="auto"/>
              <w:rPr>
                <w:rFonts w:eastAsia="Times New Roman" w:cstheme="minorHAnsi"/>
                <w:color w:val="000000"/>
                <w:sz w:val="18"/>
                <w:szCs w:val="18"/>
                <w:lang w:eastAsia="es-MX"/>
              </w:rPr>
            </w:pPr>
            <w:r w:rsidRPr="00FA41A6">
              <w:rPr>
                <w:rFonts w:eastAsia="Times New Roman" w:cstheme="minorHAnsi"/>
                <w:b/>
                <w:bCs/>
                <w:color w:val="000000"/>
                <w:sz w:val="18"/>
                <w:szCs w:val="18"/>
                <w:lang w:eastAsia="es-MX"/>
              </w:rPr>
              <w:t>Indirecta:</w:t>
            </w:r>
            <w:r w:rsidRPr="00FA41A6">
              <w:rPr>
                <w:rFonts w:eastAsia="Times New Roman" w:cstheme="minorHAnsi"/>
                <w:color w:val="000000"/>
                <w:sz w:val="18"/>
                <w:szCs w:val="18"/>
                <w:lang w:eastAsia="es-MX"/>
              </w:rPr>
              <w:t xml:space="preserve"> el objetivo central del Pp propicia la generación de condiciones que contribuyen al cumplimiento de la(s) meta(s) de ODS identificada(s), a pesar de no ser su objetivo principal.</w:t>
            </w:r>
          </w:p>
          <w:p w14:paraId="75C0A589" w14:textId="747D2906" w:rsidR="00760976" w:rsidRPr="00FA41A6" w:rsidRDefault="00760976" w:rsidP="007F4512">
            <w:pPr>
              <w:spacing w:after="0" w:line="240" w:lineRule="auto"/>
              <w:rPr>
                <w:rFonts w:eastAsia="Times New Roman" w:cstheme="minorHAnsi"/>
                <w:color w:val="000000"/>
                <w:sz w:val="18"/>
                <w:szCs w:val="18"/>
                <w:lang w:eastAsia="es-MX"/>
              </w:rPr>
            </w:pPr>
          </w:p>
        </w:tc>
        <w:tc>
          <w:tcPr>
            <w:tcW w:w="240" w:type="dxa"/>
            <w:tcBorders>
              <w:top w:val="nil"/>
              <w:left w:val="nil"/>
              <w:bottom w:val="single" w:sz="4" w:space="0" w:color="BFBFBF" w:themeColor="background1" w:themeShade="BF"/>
              <w:right w:val="single" w:sz="4" w:space="0" w:color="BFBFBF" w:themeColor="background1" w:themeShade="BF"/>
            </w:tcBorders>
            <w:shd w:val="clear" w:color="auto" w:fill="auto"/>
            <w:noWrap/>
            <w:vAlign w:val="center"/>
            <w:hideMark/>
          </w:tcPr>
          <w:p w14:paraId="7A9B6D5B" w14:textId="77777777" w:rsidR="00760976" w:rsidRPr="00FA41A6" w:rsidRDefault="00760976" w:rsidP="007F4512">
            <w:pPr>
              <w:spacing w:after="0" w:line="240" w:lineRule="auto"/>
              <w:rPr>
                <w:rFonts w:eastAsia="Times New Roman" w:cstheme="minorHAnsi"/>
                <w:color w:val="000000"/>
                <w:sz w:val="18"/>
                <w:szCs w:val="18"/>
                <w:lang w:eastAsia="es-MX"/>
              </w:rPr>
            </w:pPr>
            <w:r w:rsidRPr="00FA41A6">
              <w:rPr>
                <w:rFonts w:eastAsia="Times New Roman" w:cstheme="minorHAnsi"/>
                <w:color w:val="000000"/>
                <w:sz w:val="18"/>
                <w:szCs w:val="18"/>
                <w:lang w:eastAsia="es-MX"/>
              </w:rPr>
              <w:t> </w:t>
            </w:r>
          </w:p>
        </w:tc>
      </w:tr>
    </w:tbl>
    <w:p w14:paraId="262C998D" w14:textId="5BD04B8D" w:rsidR="00760976" w:rsidRPr="00FA41A6" w:rsidRDefault="00760976" w:rsidP="00630E83">
      <w:pPr>
        <w:rPr>
          <w:lang w:val="es-ES"/>
        </w:rPr>
      </w:pPr>
    </w:p>
    <w:p w14:paraId="60EF381D" w14:textId="77777777" w:rsidR="00760976" w:rsidRPr="00FA41A6" w:rsidRDefault="00760976" w:rsidP="00630E83">
      <w:pPr>
        <w:jc w:val="left"/>
        <w:rPr>
          <w:lang w:val="es-ES"/>
        </w:rPr>
      </w:pPr>
      <w:r w:rsidRPr="00FA41A6">
        <w:rPr>
          <w:lang w:val="es-ES"/>
        </w:rPr>
        <w:br w:type="page"/>
      </w:r>
    </w:p>
    <w:tbl>
      <w:tblPr>
        <w:tblW w:w="882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26"/>
        <w:gridCol w:w="720"/>
        <w:gridCol w:w="810"/>
        <w:gridCol w:w="574"/>
        <w:gridCol w:w="709"/>
        <w:gridCol w:w="709"/>
        <w:gridCol w:w="675"/>
        <w:gridCol w:w="742"/>
        <w:gridCol w:w="709"/>
        <w:gridCol w:w="851"/>
        <w:gridCol w:w="283"/>
        <w:gridCol w:w="567"/>
        <w:gridCol w:w="753"/>
      </w:tblGrid>
      <w:tr w:rsidR="00865D33" w:rsidRPr="00FA41A6" w14:paraId="049D8B3E" w14:textId="77777777" w:rsidTr="00830A13">
        <w:trPr>
          <w:trHeight w:val="397"/>
        </w:trPr>
        <w:tc>
          <w:tcPr>
            <w:tcW w:w="8828" w:type="dxa"/>
            <w:gridSpan w:val="13"/>
            <w:shd w:val="clear" w:color="auto" w:fill="404040" w:themeFill="text1" w:themeFillTint="BF"/>
            <w:vAlign w:val="center"/>
            <w:hideMark/>
          </w:tcPr>
          <w:p w14:paraId="1A77E51F" w14:textId="77777777" w:rsidR="00865D33" w:rsidRPr="00FA41A6" w:rsidRDefault="00865D33" w:rsidP="007F4512">
            <w:pPr>
              <w:spacing w:after="0" w:line="240" w:lineRule="auto"/>
              <w:jc w:val="center"/>
              <w:rPr>
                <w:b/>
                <w:color w:val="FFFFFF" w:themeColor="background1"/>
                <w:lang w:eastAsia="es-MX"/>
              </w:rPr>
            </w:pPr>
            <w:r w:rsidRPr="00FA41A6">
              <w:rPr>
                <w:b/>
                <w:color w:val="FFFFFF" w:themeColor="background1"/>
                <w:lang w:eastAsia="es-MX"/>
              </w:rPr>
              <w:lastRenderedPageBreak/>
              <w:t>Anexo 11. Complementariedades, similitudes y duplicidades</w:t>
            </w:r>
          </w:p>
        </w:tc>
      </w:tr>
      <w:tr w:rsidR="00865D33" w:rsidRPr="00FA41A6" w14:paraId="5872BD3B" w14:textId="77777777" w:rsidTr="00EE66FF">
        <w:trPr>
          <w:trHeight w:val="282"/>
        </w:trPr>
        <w:tc>
          <w:tcPr>
            <w:tcW w:w="8828" w:type="dxa"/>
            <w:gridSpan w:val="13"/>
            <w:shd w:val="clear" w:color="auto" w:fill="7F7F7F" w:themeFill="text1" w:themeFillTint="80"/>
            <w:noWrap/>
            <w:vAlign w:val="center"/>
            <w:hideMark/>
          </w:tcPr>
          <w:p w14:paraId="2AF37240" w14:textId="77777777" w:rsidR="00865D33" w:rsidRPr="00FA41A6" w:rsidRDefault="00865D33" w:rsidP="007F4512">
            <w:pPr>
              <w:spacing w:after="0" w:line="240" w:lineRule="auto"/>
              <w:jc w:val="center"/>
              <w:rPr>
                <w:color w:val="FFFFFF" w:themeColor="background1"/>
                <w:sz w:val="18"/>
                <w:szCs w:val="20"/>
                <w:lang w:eastAsia="es-MX"/>
              </w:rPr>
            </w:pPr>
            <w:r w:rsidRPr="00FA41A6">
              <w:rPr>
                <w:color w:val="FFFFFF" w:themeColor="background1"/>
                <w:sz w:val="18"/>
                <w:szCs w:val="20"/>
                <w:lang w:eastAsia="es-MX"/>
              </w:rPr>
              <w:t>Información del Pp evaluado</w:t>
            </w:r>
          </w:p>
        </w:tc>
      </w:tr>
      <w:tr w:rsidR="00865D33" w:rsidRPr="00FA41A6" w14:paraId="64625EFA" w14:textId="77777777" w:rsidTr="004C1BB9">
        <w:trPr>
          <w:trHeight w:val="131"/>
        </w:trPr>
        <w:tc>
          <w:tcPr>
            <w:tcW w:w="2256" w:type="dxa"/>
            <w:gridSpan w:val="3"/>
            <w:shd w:val="clear" w:color="auto" w:fill="D9D9D9" w:themeFill="background1" w:themeFillShade="D9"/>
            <w:noWrap/>
            <w:vAlign w:val="center"/>
            <w:hideMark/>
          </w:tcPr>
          <w:p w14:paraId="44D25690" w14:textId="77777777" w:rsidR="00865D33" w:rsidRPr="00FA41A6" w:rsidRDefault="00865D33" w:rsidP="007F4512">
            <w:pPr>
              <w:spacing w:after="0" w:line="240" w:lineRule="auto"/>
              <w:jc w:val="center"/>
              <w:rPr>
                <w:b/>
                <w:color w:val="000000"/>
                <w:sz w:val="18"/>
                <w:szCs w:val="20"/>
                <w:lang w:eastAsia="es-MX"/>
              </w:rPr>
            </w:pPr>
            <w:r w:rsidRPr="00FA41A6">
              <w:rPr>
                <w:b/>
                <w:color w:val="000000"/>
                <w:sz w:val="18"/>
                <w:szCs w:val="20"/>
                <w:lang w:eastAsia="es-MX"/>
              </w:rPr>
              <w:t>Nombre del Programa:</w:t>
            </w:r>
          </w:p>
        </w:tc>
        <w:tc>
          <w:tcPr>
            <w:tcW w:w="3409" w:type="dxa"/>
            <w:gridSpan w:val="5"/>
            <w:shd w:val="clear" w:color="auto" w:fill="auto"/>
            <w:noWrap/>
            <w:vAlign w:val="center"/>
          </w:tcPr>
          <w:p w14:paraId="544FB777" w14:textId="1E1FA4FC" w:rsidR="00AC2E1F" w:rsidRPr="004C1BB9" w:rsidRDefault="00277E9D" w:rsidP="007F4512">
            <w:pPr>
              <w:spacing w:after="0" w:line="240" w:lineRule="auto"/>
              <w:jc w:val="left"/>
              <w:rPr>
                <w:color w:val="000000"/>
                <w:sz w:val="16"/>
                <w:szCs w:val="14"/>
                <w:lang w:eastAsia="es-MX"/>
              </w:rPr>
            </w:pPr>
            <w:r w:rsidRPr="004C1BB9">
              <w:rPr>
                <w:color w:val="000000"/>
                <w:sz w:val="16"/>
                <w:szCs w:val="14"/>
                <w:lang w:eastAsia="es-MX"/>
              </w:rPr>
              <w:t>NA</w:t>
            </w:r>
          </w:p>
        </w:tc>
        <w:tc>
          <w:tcPr>
            <w:tcW w:w="1843" w:type="dxa"/>
            <w:gridSpan w:val="3"/>
            <w:shd w:val="clear" w:color="auto" w:fill="D9D9D9" w:themeFill="background1" w:themeFillShade="D9"/>
            <w:vAlign w:val="center"/>
            <w:hideMark/>
          </w:tcPr>
          <w:p w14:paraId="113E3251" w14:textId="77777777" w:rsidR="00865D33" w:rsidRPr="00FA41A6" w:rsidRDefault="00865D33" w:rsidP="007F4512">
            <w:pPr>
              <w:spacing w:after="0" w:line="240" w:lineRule="auto"/>
              <w:jc w:val="center"/>
              <w:rPr>
                <w:b/>
                <w:color w:val="000000"/>
                <w:sz w:val="18"/>
                <w:szCs w:val="20"/>
                <w:lang w:eastAsia="es-MX"/>
              </w:rPr>
            </w:pPr>
            <w:r w:rsidRPr="00FA41A6">
              <w:rPr>
                <w:b/>
                <w:color w:val="000000"/>
                <w:sz w:val="18"/>
                <w:szCs w:val="20"/>
                <w:lang w:eastAsia="es-MX"/>
              </w:rPr>
              <w:t>Modalidad y clave:</w:t>
            </w:r>
          </w:p>
        </w:tc>
        <w:tc>
          <w:tcPr>
            <w:tcW w:w="1320" w:type="dxa"/>
            <w:gridSpan w:val="2"/>
            <w:shd w:val="clear" w:color="auto" w:fill="auto"/>
            <w:noWrap/>
            <w:vAlign w:val="center"/>
          </w:tcPr>
          <w:p w14:paraId="1A1CF7FD" w14:textId="6D5EB639" w:rsidR="00865D33" w:rsidRPr="004C1BB9" w:rsidRDefault="00277E9D" w:rsidP="007F4512">
            <w:pPr>
              <w:spacing w:after="0" w:line="240" w:lineRule="auto"/>
              <w:jc w:val="center"/>
              <w:rPr>
                <w:color w:val="000000"/>
                <w:sz w:val="16"/>
                <w:szCs w:val="14"/>
                <w:lang w:eastAsia="es-MX"/>
              </w:rPr>
            </w:pPr>
            <w:r w:rsidRPr="004C1BB9">
              <w:rPr>
                <w:color w:val="000000"/>
                <w:sz w:val="16"/>
                <w:szCs w:val="14"/>
                <w:lang w:eastAsia="es-MX"/>
              </w:rPr>
              <w:t>NA</w:t>
            </w:r>
          </w:p>
        </w:tc>
      </w:tr>
      <w:tr w:rsidR="00865D33" w:rsidRPr="00FA41A6" w14:paraId="1EC17C6D" w14:textId="77777777" w:rsidTr="004C1BB9">
        <w:trPr>
          <w:trHeight w:val="260"/>
        </w:trPr>
        <w:tc>
          <w:tcPr>
            <w:tcW w:w="2256" w:type="dxa"/>
            <w:gridSpan w:val="3"/>
            <w:shd w:val="clear" w:color="auto" w:fill="D9D9D9" w:themeFill="background1" w:themeFillShade="D9"/>
            <w:noWrap/>
            <w:vAlign w:val="center"/>
            <w:hideMark/>
          </w:tcPr>
          <w:p w14:paraId="2CE29442" w14:textId="77777777" w:rsidR="00865D33" w:rsidRPr="00FA41A6" w:rsidRDefault="00865D33" w:rsidP="007F4512">
            <w:pPr>
              <w:spacing w:after="0" w:line="240" w:lineRule="auto"/>
              <w:jc w:val="center"/>
              <w:rPr>
                <w:b/>
                <w:color w:val="000000"/>
                <w:sz w:val="18"/>
                <w:szCs w:val="20"/>
                <w:lang w:eastAsia="es-MX"/>
              </w:rPr>
            </w:pPr>
            <w:r w:rsidRPr="00FA41A6">
              <w:rPr>
                <w:b/>
                <w:color w:val="000000"/>
                <w:sz w:val="18"/>
                <w:szCs w:val="20"/>
                <w:lang w:eastAsia="es-MX"/>
              </w:rPr>
              <w:t>Dependencia/Entidad:</w:t>
            </w:r>
          </w:p>
        </w:tc>
        <w:tc>
          <w:tcPr>
            <w:tcW w:w="3409" w:type="dxa"/>
            <w:gridSpan w:val="5"/>
            <w:shd w:val="clear" w:color="auto" w:fill="auto"/>
            <w:noWrap/>
            <w:vAlign w:val="center"/>
          </w:tcPr>
          <w:p w14:paraId="0B5E6FFC" w14:textId="5DC42B21" w:rsidR="00865D33" w:rsidRPr="004C1BB9" w:rsidRDefault="00277E9D" w:rsidP="007F4512">
            <w:pPr>
              <w:spacing w:after="0" w:line="240" w:lineRule="auto"/>
              <w:rPr>
                <w:color w:val="000000"/>
                <w:sz w:val="16"/>
                <w:szCs w:val="14"/>
                <w:lang w:eastAsia="es-MX"/>
              </w:rPr>
            </w:pPr>
            <w:r w:rsidRPr="004C1BB9">
              <w:rPr>
                <w:color w:val="000000"/>
                <w:sz w:val="16"/>
                <w:szCs w:val="14"/>
                <w:lang w:eastAsia="es-MX"/>
              </w:rPr>
              <w:t>NA</w:t>
            </w:r>
          </w:p>
        </w:tc>
        <w:tc>
          <w:tcPr>
            <w:tcW w:w="1843" w:type="dxa"/>
            <w:gridSpan w:val="3"/>
            <w:shd w:val="clear" w:color="auto" w:fill="D9D9D9" w:themeFill="background1" w:themeFillShade="D9"/>
            <w:vAlign w:val="center"/>
            <w:hideMark/>
          </w:tcPr>
          <w:p w14:paraId="40FADF61" w14:textId="77777777" w:rsidR="00865D33" w:rsidRPr="00FA41A6" w:rsidRDefault="00865D33" w:rsidP="007F4512">
            <w:pPr>
              <w:spacing w:after="0" w:line="240" w:lineRule="auto"/>
              <w:jc w:val="center"/>
              <w:rPr>
                <w:b/>
                <w:color w:val="000000"/>
                <w:sz w:val="18"/>
                <w:szCs w:val="20"/>
                <w:lang w:eastAsia="es-MX"/>
              </w:rPr>
            </w:pPr>
            <w:r w:rsidRPr="00FA41A6">
              <w:rPr>
                <w:b/>
                <w:color w:val="000000"/>
                <w:sz w:val="18"/>
                <w:szCs w:val="20"/>
                <w:lang w:eastAsia="es-MX"/>
              </w:rPr>
              <w:t>Ramo:</w:t>
            </w:r>
          </w:p>
        </w:tc>
        <w:tc>
          <w:tcPr>
            <w:tcW w:w="1320" w:type="dxa"/>
            <w:gridSpan w:val="2"/>
            <w:shd w:val="clear" w:color="auto" w:fill="auto"/>
            <w:noWrap/>
            <w:vAlign w:val="center"/>
          </w:tcPr>
          <w:p w14:paraId="735854FE" w14:textId="38AFF62F" w:rsidR="00865D33" w:rsidRPr="004C1BB9" w:rsidRDefault="00277E9D" w:rsidP="007F4512">
            <w:pPr>
              <w:spacing w:after="0" w:line="240" w:lineRule="auto"/>
              <w:jc w:val="center"/>
              <w:rPr>
                <w:color w:val="000000"/>
                <w:sz w:val="16"/>
                <w:szCs w:val="14"/>
                <w:lang w:eastAsia="es-MX"/>
              </w:rPr>
            </w:pPr>
            <w:r w:rsidRPr="004C1BB9">
              <w:rPr>
                <w:color w:val="000000"/>
                <w:sz w:val="16"/>
                <w:szCs w:val="14"/>
                <w:lang w:eastAsia="es-MX"/>
              </w:rPr>
              <w:t>NA</w:t>
            </w:r>
          </w:p>
        </w:tc>
      </w:tr>
      <w:tr w:rsidR="00865D33" w:rsidRPr="00FA41A6" w14:paraId="061C9FA8" w14:textId="77777777" w:rsidTr="004C1BB9">
        <w:trPr>
          <w:trHeight w:val="260"/>
        </w:trPr>
        <w:tc>
          <w:tcPr>
            <w:tcW w:w="2256" w:type="dxa"/>
            <w:gridSpan w:val="3"/>
            <w:shd w:val="clear" w:color="auto" w:fill="D9D9D9" w:themeFill="background1" w:themeFillShade="D9"/>
            <w:noWrap/>
            <w:vAlign w:val="center"/>
            <w:hideMark/>
          </w:tcPr>
          <w:p w14:paraId="7FCF27A7" w14:textId="77777777" w:rsidR="00865D33" w:rsidRPr="00FA41A6" w:rsidRDefault="00865D33" w:rsidP="007F4512">
            <w:pPr>
              <w:spacing w:after="0" w:line="240" w:lineRule="auto"/>
              <w:jc w:val="center"/>
              <w:rPr>
                <w:b/>
                <w:color w:val="000000"/>
                <w:sz w:val="18"/>
                <w:szCs w:val="20"/>
                <w:lang w:eastAsia="es-MX"/>
              </w:rPr>
            </w:pPr>
            <w:r w:rsidRPr="00FA41A6">
              <w:rPr>
                <w:b/>
                <w:color w:val="000000"/>
                <w:sz w:val="18"/>
                <w:szCs w:val="20"/>
                <w:lang w:eastAsia="es-MX"/>
              </w:rPr>
              <w:t>Unidad Responsable:</w:t>
            </w:r>
          </w:p>
        </w:tc>
        <w:tc>
          <w:tcPr>
            <w:tcW w:w="3409" w:type="dxa"/>
            <w:gridSpan w:val="5"/>
            <w:shd w:val="clear" w:color="auto" w:fill="auto"/>
            <w:noWrap/>
            <w:vAlign w:val="center"/>
          </w:tcPr>
          <w:p w14:paraId="49312B80" w14:textId="1F6CD774" w:rsidR="00865D33" w:rsidRPr="004C1BB9" w:rsidRDefault="00277E9D" w:rsidP="007F4512">
            <w:pPr>
              <w:spacing w:after="0" w:line="240" w:lineRule="auto"/>
              <w:rPr>
                <w:color w:val="000000"/>
                <w:sz w:val="16"/>
                <w:szCs w:val="14"/>
                <w:lang w:eastAsia="es-MX"/>
              </w:rPr>
            </w:pPr>
            <w:r w:rsidRPr="004C1BB9">
              <w:rPr>
                <w:color w:val="000000"/>
                <w:sz w:val="16"/>
                <w:szCs w:val="14"/>
                <w:lang w:eastAsia="es-MX"/>
              </w:rPr>
              <w:t>NA</w:t>
            </w:r>
          </w:p>
        </w:tc>
        <w:tc>
          <w:tcPr>
            <w:tcW w:w="1843" w:type="dxa"/>
            <w:gridSpan w:val="3"/>
            <w:shd w:val="clear" w:color="auto" w:fill="D9D9D9" w:themeFill="background1" w:themeFillShade="D9"/>
            <w:vAlign w:val="center"/>
            <w:hideMark/>
          </w:tcPr>
          <w:p w14:paraId="7E5EB4D3" w14:textId="77777777" w:rsidR="00865D33" w:rsidRPr="00FA41A6" w:rsidRDefault="00865D33" w:rsidP="007F4512">
            <w:pPr>
              <w:spacing w:after="0" w:line="240" w:lineRule="auto"/>
              <w:jc w:val="center"/>
              <w:rPr>
                <w:b/>
                <w:color w:val="000000"/>
                <w:sz w:val="18"/>
                <w:szCs w:val="20"/>
                <w:lang w:eastAsia="es-MX"/>
              </w:rPr>
            </w:pPr>
            <w:r w:rsidRPr="00FA41A6">
              <w:rPr>
                <w:b/>
                <w:color w:val="000000"/>
                <w:sz w:val="18"/>
                <w:szCs w:val="20"/>
                <w:lang w:eastAsia="es-MX"/>
              </w:rPr>
              <w:t>Clave:</w:t>
            </w:r>
          </w:p>
        </w:tc>
        <w:tc>
          <w:tcPr>
            <w:tcW w:w="1320" w:type="dxa"/>
            <w:gridSpan w:val="2"/>
            <w:shd w:val="clear" w:color="auto" w:fill="auto"/>
            <w:noWrap/>
            <w:vAlign w:val="center"/>
          </w:tcPr>
          <w:p w14:paraId="124BEF00" w14:textId="5A6C7827" w:rsidR="00865D33" w:rsidRPr="004C1BB9" w:rsidRDefault="00277E9D" w:rsidP="007F4512">
            <w:pPr>
              <w:spacing w:after="0" w:line="240" w:lineRule="auto"/>
              <w:jc w:val="center"/>
              <w:rPr>
                <w:color w:val="000000"/>
                <w:sz w:val="16"/>
                <w:szCs w:val="14"/>
                <w:lang w:eastAsia="es-MX"/>
              </w:rPr>
            </w:pPr>
            <w:r w:rsidRPr="004C1BB9">
              <w:rPr>
                <w:color w:val="000000"/>
                <w:sz w:val="16"/>
                <w:szCs w:val="14"/>
                <w:lang w:eastAsia="es-MX"/>
              </w:rPr>
              <w:t>NA</w:t>
            </w:r>
          </w:p>
        </w:tc>
      </w:tr>
      <w:tr w:rsidR="00865D33" w:rsidRPr="00FA41A6" w14:paraId="5FA9DC83" w14:textId="77777777" w:rsidTr="004C1BB9">
        <w:trPr>
          <w:trHeight w:val="260"/>
        </w:trPr>
        <w:tc>
          <w:tcPr>
            <w:tcW w:w="2256" w:type="dxa"/>
            <w:gridSpan w:val="3"/>
            <w:shd w:val="clear" w:color="auto" w:fill="D9D9D9" w:themeFill="background1" w:themeFillShade="D9"/>
            <w:noWrap/>
            <w:vAlign w:val="center"/>
            <w:hideMark/>
          </w:tcPr>
          <w:p w14:paraId="13259C8B" w14:textId="1EB4CB36" w:rsidR="00865D33" w:rsidRPr="00FA41A6" w:rsidRDefault="00865D33" w:rsidP="007F4512">
            <w:pPr>
              <w:spacing w:after="0" w:line="240" w:lineRule="auto"/>
              <w:jc w:val="center"/>
              <w:rPr>
                <w:b/>
                <w:color w:val="000000"/>
                <w:sz w:val="18"/>
                <w:szCs w:val="20"/>
                <w:lang w:eastAsia="es-MX"/>
              </w:rPr>
            </w:pPr>
            <w:r w:rsidRPr="00FA41A6">
              <w:rPr>
                <w:b/>
                <w:color w:val="000000"/>
                <w:sz w:val="18"/>
                <w:szCs w:val="20"/>
                <w:lang w:eastAsia="es-MX"/>
              </w:rPr>
              <w:t>Tipo de Evaluación:</w:t>
            </w:r>
          </w:p>
        </w:tc>
        <w:tc>
          <w:tcPr>
            <w:tcW w:w="3409" w:type="dxa"/>
            <w:gridSpan w:val="5"/>
            <w:shd w:val="clear" w:color="auto" w:fill="auto"/>
            <w:noWrap/>
            <w:vAlign w:val="center"/>
          </w:tcPr>
          <w:p w14:paraId="24F32FED" w14:textId="5E9075DA" w:rsidR="00865D33" w:rsidRPr="004C1BB9" w:rsidRDefault="00277E9D" w:rsidP="007F4512">
            <w:pPr>
              <w:spacing w:after="0" w:line="240" w:lineRule="auto"/>
              <w:rPr>
                <w:color w:val="000000"/>
                <w:sz w:val="16"/>
                <w:szCs w:val="14"/>
                <w:lang w:eastAsia="es-MX"/>
              </w:rPr>
            </w:pPr>
            <w:r w:rsidRPr="004C1BB9">
              <w:rPr>
                <w:color w:val="000000"/>
                <w:sz w:val="16"/>
                <w:szCs w:val="14"/>
                <w:lang w:eastAsia="es-MX"/>
              </w:rPr>
              <w:t>NA</w:t>
            </w:r>
          </w:p>
        </w:tc>
        <w:tc>
          <w:tcPr>
            <w:tcW w:w="1843" w:type="dxa"/>
            <w:gridSpan w:val="3"/>
            <w:shd w:val="clear" w:color="auto" w:fill="D9D9D9" w:themeFill="background1" w:themeFillShade="D9"/>
            <w:vAlign w:val="center"/>
            <w:hideMark/>
          </w:tcPr>
          <w:p w14:paraId="2082701D" w14:textId="77777777" w:rsidR="00865D33" w:rsidRPr="00FA41A6" w:rsidRDefault="00865D33" w:rsidP="007F4512">
            <w:pPr>
              <w:spacing w:after="0" w:line="240" w:lineRule="auto"/>
              <w:jc w:val="center"/>
              <w:rPr>
                <w:b/>
                <w:color w:val="000000"/>
                <w:sz w:val="18"/>
                <w:szCs w:val="20"/>
                <w:lang w:eastAsia="es-MX"/>
              </w:rPr>
            </w:pPr>
            <w:r w:rsidRPr="00FA41A6">
              <w:rPr>
                <w:b/>
                <w:color w:val="000000"/>
                <w:sz w:val="18"/>
                <w:szCs w:val="20"/>
                <w:lang w:eastAsia="es-MX"/>
              </w:rPr>
              <w:t>Año de la Evaluación:</w:t>
            </w:r>
          </w:p>
        </w:tc>
        <w:tc>
          <w:tcPr>
            <w:tcW w:w="1320" w:type="dxa"/>
            <w:gridSpan w:val="2"/>
            <w:shd w:val="clear" w:color="auto" w:fill="auto"/>
            <w:noWrap/>
            <w:vAlign w:val="center"/>
          </w:tcPr>
          <w:p w14:paraId="4713DA48" w14:textId="0C9484EA" w:rsidR="00865D33" w:rsidRPr="004C1BB9" w:rsidRDefault="00277E9D" w:rsidP="007F4512">
            <w:pPr>
              <w:spacing w:after="0" w:line="240" w:lineRule="auto"/>
              <w:jc w:val="center"/>
              <w:rPr>
                <w:color w:val="000000"/>
                <w:sz w:val="16"/>
                <w:szCs w:val="14"/>
                <w:lang w:eastAsia="es-MX"/>
              </w:rPr>
            </w:pPr>
            <w:r w:rsidRPr="004C1BB9">
              <w:rPr>
                <w:color w:val="000000"/>
                <w:sz w:val="16"/>
                <w:szCs w:val="14"/>
                <w:lang w:eastAsia="es-MX"/>
              </w:rPr>
              <w:t>NA</w:t>
            </w:r>
          </w:p>
        </w:tc>
      </w:tr>
      <w:tr w:rsidR="004E01E3" w:rsidRPr="00FA41A6" w14:paraId="0D4F048A" w14:textId="77777777" w:rsidTr="004E01E3">
        <w:trPr>
          <w:trHeight w:val="347"/>
        </w:trPr>
        <w:tc>
          <w:tcPr>
            <w:tcW w:w="8828" w:type="dxa"/>
            <w:gridSpan w:val="13"/>
            <w:shd w:val="clear" w:color="auto" w:fill="7F7F7F" w:themeFill="text1" w:themeFillTint="80"/>
            <w:noWrap/>
            <w:vAlign w:val="center"/>
            <w:hideMark/>
          </w:tcPr>
          <w:p w14:paraId="6E4CA47B" w14:textId="77777777" w:rsidR="00865D33" w:rsidRPr="00FA41A6" w:rsidRDefault="00865D33" w:rsidP="007F4512">
            <w:pPr>
              <w:spacing w:after="0" w:line="240" w:lineRule="auto"/>
              <w:jc w:val="center"/>
              <w:rPr>
                <w:color w:val="FFFFFF" w:themeColor="background1"/>
                <w:sz w:val="18"/>
                <w:szCs w:val="20"/>
                <w:lang w:eastAsia="es-MX"/>
              </w:rPr>
            </w:pPr>
            <w:r w:rsidRPr="00FA41A6">
              <w:rPr>
                <w:color w:val="FFFFFF" w:themeColor="background1"/>
                <w:sz w:val="18"/>
                <w:szCs w:val="20"/>
                <w:lang w:eastAsia="es-MX"/>
              </w:rPr>
              <w:t>Información de los Pp analizados</w:t>
            </w:r>
          </w:p>
        </w:tc>
      </w:tr>
      <w:tr w:rsidR="004E01E3" w:rsidRPr="00FA41A6" w14:paraId="69D8D45D" w14:textId="77777777" w:rsidTr="004C1BB9">
        <w:trPr>
          <w:trHeight w:val="964"/>
        </w:trPr>
        <w:tc>
          <w:tcPr>
            <w:tcW w:w="726" w:type="dxa"/>
            <w:shd w:val="clear" w:color="auto" w:fill="auto"/>
            <w:vAlign w:val="center"/>
            <w:hideMark/>
          </w:tcPr>
          <w:p w14:paraId="0EE7F063" w14:textId="77777777" w:rsidR="00865D33" w:rsidRPr="00FA41A6" w:rsidRDefault="00865D33" w:rsidP="007F4512">
            <w:pPr>
              <w:spacing w:after="0" w:line="240" w:lineRule="auto"/>
              <w:jc w:val="center"/>
              <w:rPr>
                <w:b/>
                <w:color w:val="000000"/>
                <w:sz w:val="13"/>
                <w:szCs w:val="13"/>
                <w:lang w:eastAsia="es-MX"/>
              </w:rPr>
            </w:pPr>
            <w:r w:rsidRPr="00FA41A6">
              <w:rPr>
                <w:b/>
                <w:color w:val="000000"/>
                <w:sz w:val="13"/>
                <w:szCs w:val="13"/>
                <w:lang w:eastAsia="es-MX"/>
              </w:rPr>
              <w:t>Nombre del Pp</w:t>
            </w:r>
          </w:p>
        </w:tc>
        <w:tc>
          <w:tcPr>
            <w:tcW w:w="720" w:type="dxa"/>
            <w:shd w:val="clear" w:color="auto" w:fill="auto"/>
            <w:vAlign w:val="center"/>
            <w:hideMark/>
          </w:tcPr>
          <w:p w14:paraId="72FDD157" w14:textId="77777777" w:rsidR="00865D33" w:rsidRPr="00FA41A6" w:rsidRDefault="00865D33" w:rsidP="007F4512">
            <w:pPr>
              <w:spacing w:after="0" w:line="240" w:lineRule="auto"/>
              <w:jc w:val="center"/>
              <w:rPr>
                <w:b/>
                <w:color w:val="000000"/>
                <w:sz w:val="13"/>
                <w:szCs w:val="13"/>
                <w:lang w:eastAsia="es-MX"/>
              </w:rPr>
            </w:pPr>
            <w:r w:rsidRPr="00FA41A6">
              <w:rPr>
                <w:b/>
                <w:color w:val="000000"/>
                <w:sz w:val="13"/>
                <w:szCs w:val="13"/>
                <w:lang w:eastAsia="es-MX"/>
              </w:rPr>
              <w:t>Modalidad y clave</w:t>
            </w:r>
          </w:p>
        </w:tc>
        <w:tc>
          <w:tcPr>
            <w:tcW w:w="810" w:type="dxa"/>
            <w:shd w:val="clear" w:color="auto" w:fill="auto"/>
            <w:vAlign w:val="center"/>
            <w:hideMark/>
          </w:tcPr>
          <w:p w14:paraId="0E54EC79" w14:textId="77777777" w:rsidR="00865D33" w:rsidRPr="00FA41A6" w:rsidRDefault="00865D33" w:rsidP="007F4512">
            <w:pPr>
              <w:spacing w:after="0" w:line="240" w:lineRule="auto"/>
              <w:jc w:val="center"/>
              <w:rPr>
                <w:b/>
                <w:color w:val="000000"/>
                <w:sz w:val="13"/>
                <w:szCs w:val="13"/>
                <w:lang w:eastAsia="es-MX"/>
              </w:rPr>
            </w:pPr>
            <w:r w:rsidRPr="00FA41A6">
              <w:rPr>
                <w:b/>
                <w:color w:val="000000"/>
                <w:sz w:val="13"/>
                <w:szCs w:val="13"/>
                <w:lang w:eastAsia="es-MX"/>
              </w:rPr>
              <w:t>Dependencia o Entidad:</w:t>
            </w:r>
          </w:p>
        </w:tc>
        <w:tc>
          <w:tcPr>
            <w:tcW w:w="574" w:type="dxa"/>
            <w:shd w:val="clear" w:color="auto" w:fill="auto"/>
            <w:vAlign w:val="center"/>
            <w:hideMark/>
          </w:tcPr>
          <w:p w14:paraId="6B0086CA" w14:textId="77777777" w:rsidR="00865D33" w:rsidRPr="00FA41A6" w:rsidRDefault="00865D33" w:rsidP="007F4512">
            <w:pPr>
              <w:spacing w:after="0" w:line="240" w:lineRule="auto"/>
              <w:jc w:val="center"/>
              <w:rPr>
                <w:b/>
                <w:color w:val="000000"/>
                <w:sz w:val="13"/>
                <w:szCs w:val="13"/>
                <w:lang w:eastAsia="es-MX"/>
              </w:rPr>
            </w:pPr>
            <w:r w:rsidRPr="00FA41A6">
              <w:rPr>
                <w:b/>
                <w:color w:val="000000"/>
                <w:sz w:val="13"/>
                <w:szCs w:val="13"/>
                <w:lang w:eastAsia="es-MX"/>
              </w:rPr>
              <w:t>Ramo</w:t>
            </w:r>
          </w:p>
        </w:tc>
        <w:tc>
          <w:tcPr>
            <w:tcW w:w="709" w:type="dxa"/>
            <w:shd w:val="clear" w:color="auto" w:fill="auto"/>
            <w:vAlign w:val="center"/>
            <w:hideMark/>
          </w:tcPr>
          <w:p w14:paraId="0E3FF35D" w14:textId="77777777" w:rsidR="00865D33" w:rsidRPr="00FA41A6" w:rsidRDefault="00865D33" w:rsidP="007F4512">
            <w:pPr>
              <w:spacing w:after="0" w:line="240" w:lineRule="auto"/>
              <w:jc w:val="center"/>
              <w:rPr>
                <w:b/>
                <w:color w:val="000000"/>
                <w:sz w:val="13"/>
                <w:szCs w:val="13"/>
                <w:lang w:eastAsia="es-MX"/>
              </w:rPr>
            </w:pPr>
            <w:r w:rsidRPr="00FA41A6">
              <w:rPr>
                <w:b/>
                <w:color w:val="000000"/>
                <w:sz w:val="13"/>
                <w:szCs w:val="13"/>
                <w:lang w:eastAsia="es-MX"/>
              </w:rPr>
              <w:t>Problema público que busca resolver</w:t>
            </w:r>
          </w:p>
        </w:tc>
        <w:tc>
          <w:tcPr>
            <w:tcW w:w="709" w:type="dxa"/>
            <w:shd w:val="clear" w:color="auto" w:fill="auto"/>
            <w:vAlign w:val="center"/>
            <w:hideMark/>
          </w:tcPr>
          <w:p w14:paraId="4667F38D" w14:textId="77777777" w:rsidR="00865D33" w:rsidRPr="00FA41A6" w:rsidRDefault="00865D33" w:rsidP="007F4512">
            <w:pPr>
              <w:spacing w:after="0" w:line="240" w:lineRule="auto"/>
              <w:jc w:val="center"/>
              <w:rPr>
                <w:b/>
                <w:color w:val="000000"/>
                <w:sz w:val="13"/>
                <w:szCs w:val="13"/>
                <w:lang w:eastAsia="es-MX"/>
              </w:rPr>
            </w:pPr>
            <w:r w:rsidRPr="00FA41A6">
              <w:rPr>
                <w:b/>
                <w:color w:val="000000"/>
                <w:sz w:val="13"/>
                <w:szCs w:val="13"/>
                <w:lang w:eastAsia="es-MX"/>
              </w:rPr>
              <w:t>Objetivo central</w:t>
            </w:r>
          </w:p>
        </w:tc>
        <w:tc>
          <w:tcPr>
            <w:tcW w:w="675" w:type="dxa"/>
            <w:shd w:val="clear" w:color="auto" w:fill="auto"/>
            <w:vAlign w:val="center"/>
            <w:hideMark/>
          </w:tcPr>
          <w:p w14:paraId="1CF74DFA" w14:textId="77777777" w:rsidR="00865D33" w:rsidRPr="00FA41A6" w:rsidRDefault="00865D33" w:rsidP="007F4512">
            <w:pPr>
              <w:spacing w:after="0" w:line="240" w:lineRule="auto"/>
              <w:jc w:val="center"/>
              <w:rPr>
                <w:b/>
                <w:color w:val="000000"/>
                <w:sz w:val="13"/>
                <w:szCs w:val="13"/>
                <w:lang w:eastAsia="es-MX"/>
              </w:rPr>
            </w:pPr>
            <w:r w:rsidRPr="00FA41A6">
              <w:rPr>
                <w:b/>
                <w:color w:val="000000"/>
                <w:sz w:val="13"/>
                <w:szCs w:val="13"/>
                <w:lang w:eastAsia="es-MX"/>
              </w:rPr>
              <w:t>Población</w:t>
            </w:r>
            <w:r w:rsidRPr="00FA41A6">
              <w:rPr>
                <w:b/>
                <w:color w:val="000000"/>
                <w:sz w:val="13"/>
                <w:szCs w:val="13"/>
                <w:lang w:eastAsia="es-MX"/>
              </w:rPr>
              <w:br/>
              <w:t>objetivo</w:t>
            </w:r>
          </w:p>
        </w:tc>
        <w:tc>
          <w:tcPr>
            <w:tcW w:w="742" w:type="dxa"/>
            <w:shd w:val="clear" w:color="auto" w:fill="auto"/>
            <w:vAlign w:val="center"/>
            <w:hideMark/>
          </w:tcPr>
          <w:p w14:paraId="56773CEC" w14:textId="77777777" w:rsidR="00865D33" w:rsidRPr="00FA41A6" w:rsidRDefault="00865D33" w:rsidP="007F4512">
            <w:pPr>
              <w:spacing w:after="0" w:line="240" w:lineRule="auto"/>
              <w:jc w:val="center"/>
              <w:rPr>
                <w:b/>
                <w:color w:val="000000"/>
                <w:sz w:val="13"/>
                <w:szCs w:val="13"/>
                <w:lang w:eastAsia="es-MX"/>
              </w:rPr>
            </w:pPr>
            <w:r w:rsidRPr="00FA41A6">
              <w:rPr>
                <w:b/>
                <w:color w:val="000000"/>
                <w:sz w:val="13"/>
                <w:szCs w:val="13"/>
                <w:lang w:eastAsia="es-MX"/>
              </w:rPr>
              <w:t>Cobertura geográfica</w:t>
            </w:r>
          </w:p>
        </w:tc>
        <w:tc>
          <w:tcPr>
            <w:tcW w:w="709" w:type="dxa"/>
            <w:shd w:val="clear" w:color="auto" w:fill="auto"/>
            <w:vAlign w:val="center"/>
            <w:hideMark/>
          </w:tcPr>
          <w:p w14:paraId="3769000D" w14:textId="77777777" w:rsidR="00865D33" w:rsidRPr="00FA41A6" w:rsidRDefault="00865D33" w:rsidP="007F4512">
            <w:pPr>
              <w:spacing w:after="0" w:line="240" w:lineRule="auto"/>
              <w:jc w:val="center"/>
              <w:rPr>
                <w:b/>
                <w:color w:val="000000"/>
                <w:sz w:val="13"/>
                <w:szCs w:val="13"/>
                <w:lang w:eastAsia="es-MX"/>
              </w:rPr>
            </w:pPr>
            <w:r w:rsidRPr="00FA41A6">
              <w:rPr>
                <w:b/>
                <w:color w:val="000000"/>
                <w:sz w:val="13"/>
                <w:szCs w:val="13"/>
                <w:lang w:eastAsia="es-MX"/>
              </w:rPr>
              <w:t>Bien y/o servicio otorgado</w:t>
            </w:r>
          </w:p>
        </w:tc>
        <w:tc>
          <w:tcPr>
            <w:tcW w:w="851" w:type="dxa"/>
            <w:shd w:val="clear" w:color="auto" w:fill="auto"/>
            <w:vAlign w:val="center"/>
            <w:hideMark/>
          </w:tcPr>
          <w:p w14:paraId="5233D627" w14:textId="77777777" w:rsidR="00865D33" w:rsidRPr="00FA41A6" w:rsidRDefault="00865D33" w:rsidP="007F4512">
            <w:pPr>
              <w:spacing w:after="0" w:line="240" w:lineRule="auto"/>
              <w:jc w:val="center"/>
              <w:rPr>
                <w:b/>
                <w:color w:val="000000"/>
                <w:sz w:val="13"/>
                <w:szCs w:val="13"/>
                <w:lang w:eastAsia="es-MX"/>
              </w:rPr>
            </w:pPr>
            <w:r w:rsidRPr="00FA41A6">
              <w:rPr>
                <w:b/>
                <w:color w:val="000000"/>
                <w:sz w:val="13"/>
                <w:szCs w:val="13"/>
                <w:lang w:eastAsia="es-MX"/>
              </w:rPr>
              <w:t>Relación identificada</w:t>
            </w:r>
          </w:p>
        </w:tc>
        <w:tc>
          <w:tcPr>
            <w:tcW w:w="850" w:type="dxa"/>
            <w:gridSpan w:val="2"/>
            <w:shd w:val="clear" w:color="auto" w:fill="auto"/>
            <w:vAlign w:val="center"/>
            <w:hideMark/>
          </w:tcPr>
          <w:p w14:paraId="29AB716F" w14:textId="77777777" w:rsidR="00865D33" w:rsidRPr="00FA41A6" w:rsidRDefault="00865D33" w:rsidP="007F4512">
            <w:pPr>
              <w:spacing w:after="0" w:line="240" w:lineRule="auto"/>
              <w:jc w:val="center"/>
              <w:rPr>
                <w:b/>
                <w:color w:val="000000"/>
                <w:sz w:val="13"/>
                <w:szCs w:val="13"/>
                <w:lang w:eastAsia="es-MX"/>
              </w:rPr>
            </w:pPr>
            <w:r w:rsidRPr="00FA41A6">
              <w:rPr>
                <w:b/>
                <w:color w:val="000000"/>
                <w:sz w:val="13"/>
                <w:szCs w:val="13"/>
                <w:lang w:eastAsia="es-MX"/>
              </w:rPr>
              <w:t>Argumentación</w:t>
            </w:r>
          </w:p>
        </w:tc>
        <w:tc>
          <w:tcPr>
            <w:tcW w:w="753" w:type="dxa"/>
            <w:shd w:val="clear" w:color="auto" w:fill="auto"/>
            <w:vAlign w:val="center"/>
            <w:hideMark/>
          </w:tcPr>
          <w:p w14:paraId="312B6BF1" w14:textId="77777777" w:rsidR="00865D33" w:rsidRPr="00FA41A6" w:rsidRDefault="00865D33" w:rsidP="007F4512">
            <w:pPr>
              <w:spacing w:after="0" w:line="240" w:lineRule="auto"/>
              <w:jc w:val="center"/>
              <w:rPr>
                <w:b/>
                <w:color w:val="000000"/>
                <w:sz w:val="13"/>
                <w:szCs w:val="13"/>
                <w:lang w:eastAsia="es-MX"/>
              </w:rPr>
            </w:pPr>
            <w:r w:rsidRPr="00FA41A6">
              <w:rPr>
                <w:b/>
                <w:color w:val="000000"/>
                <w:sz w:val="13"/>
                <w:szCs w:val="13"/>
                <w:lang w:eastAsia="es-MX"/>
              </w:rPr>
              <w:t>Recomendación</w:t>
            </w:r>
          </w:p>
        </w:tc>
      </w:tr>
      <w:tr w:rsidR="00865D33" w:rsidRPr="00FA41A6" w14:paraId="513698E1" w14:textId="77777777" w:rsidTr="004C1BB9">
        <w:trPr>
          <w:trHeight w:val="210"/>
        </w:trPr>
        <w:tc>
          <w:tcPr>
            <w:tcW w:w="726" w:type="dxa"/>
            <w:shd w:val="clear" w:color="auto" w:fill="auto"/>
            <w:noWrap/>
            <w:vAlign w:val="bottom"/>
            <w:hideMark/>
          </w:tcPr>
          <w:p w14:paraId="3E57EF7E" w14:textId="77777777" w:rsidR="00865D33" w:rsidRPr="00FA41A6" w:rsidRDefault="00865D33" w:rsidP="007F4512">
            <w:pPr>
              <w:spacing w:after="0" w:line="240" w:lineRule="auto"/>
              <w:rPr>
                <w:color w:val="000000"/>
                <w:szCs w:val="20"/>
                <w:lang w:eastAsia="es-MX"/>
              </w:rPr>
            </w:pPr>
            <w:r w:rsidRPr="00FA41A6">
              <w:rPr>
                <w:color w:val="000000"/>
                <w:szCs w:val="20"/>
                <w:lang w:eastAsia="es-MX"/>
              </w:rPr>
              <w:t> </w:t>
            </w:r>
          </w:p>
        </w:tc>
        <w:tc>
          <w:tcPr>
            <w:tcW w:w="720" w:type="dxa"/>
            <w:shd w:val="clear" w:color="auto" w:fill="auto"/>
            <w:noWrap/>
            <w:vAlign w:val="bottom"/>
            <w:hideMark/>
          </w:tcPr>
          <w:p w14:paraId="4E8B8A57" w14:textId="77777777" w:rsidR="00865D33" w:rsidRPr="00FA41A6" w:rsidRDefault="00865D33" w:rsidP="007F4512">
            <w:pPr>
              <w:spacing w:after="0" w:line="240" w:lineRule="auto"/>
              <w:rPr>
                <w:color w:val="000000"/>
                <w:szCs w:val="20"/>
                <w:lang w:eastAsia="es-MX"/>
              </w:rPr>
            </w:pPr>
            <w:r w:rsidRPr="00FA41A6">
              <w:rPr>
                <w:color w:val="000000"/>
                <w:szCs w:val="20"/>
                <w:lang w:eastAsia="es-MX"/>
              </w:rPr>
              <w:t> </w:t>
            </w:r>
          </w:p>
        </w:tc>
        <w:tc>
          <w:tcPr>
            <w:tcW w:w="810" w:type="dxa"/>
            <w:shd w:val="clear" w:color="auto" w:fill="auto"/>
            <w:noWrap/>
            <w:vAlign w:val="bottom"/>
            <w:hideMark/>
          </w:tcPr>
          <w:p w14:paraId="5A471614" w14:textId="77777777" w:rsidR="00865D33" w:rsidRPr="00FA41A6" w:rsidRDefault="00865D33" w:rsidP="007F4512">
            <w:pPr>
              <w:spacing w:after="0" w:line="240" w:lineRule="auto"/>
              <w:rPr>
                <w:color w:val="000000"/>
                <w:szCs w:val="20"/>
                <w:lang w:eastAsia="es-MX"/>
              </w:rPr>
            </w:pPr>
            <w:r w:rsidRPr="00FA41A6">
              <w:rPr>
                <w:color w:val="000000"/>
                <w:szCs w:val="20"/>
                <w:lang w:eastAsia="es-MX"/>
              </w:rPr>
              <w:t> </w:t>
            </w:r>
          </w:p>
        </w:tc>
        <w:tc>
          <w:tcPr>
            <w:tcW w:w="574" w:type="dxa"/>
            <w:shd w:val="clear" w:color="auto" w:fill="auto"/>
            <w:noWrap/>
            <w:vAlign w:val="bottom"/>
            <w:hideMark/>
          </w:tcPr>
          <w:p w14:paraId="7426DB5F" w14:textId="77777777" w:rsidR="00865D33" w:rsidRPr="00FA41A6" w:rsidRDefault="00865D33" w:rsidP="007F4512">
            <w:pPr>
              <w:spacing w:after="0" w:line="240" w:lineRule="auto"/>
              <w:rPr>
                <w:color w:val="000000"/>
                <w:szCs w:val="20"/>
                <w:lang w:eastAsia="es-MX"/>
              </w:rPr>
            </w:pPr>
            <w:r w:rsidRPr="00FA41A6">
              <w:rPr>
                <w:color w:val="000000"/>
                <w:szCs w:val="20"/>
                <w:lang w:eastAsia="es-MX"/>
              </w:rPr>
              <w:t> </w:t>
            </w:r>
          </w:p>
        </w:tc>
        <w:tc>
          <w:tcPr>
            <w:tcW w:w="709" w:type="dxa"/>
            <w:shd w:val="clear" w:color="auto" w:fill="auto"/>
            <w:noWrap/>
            <w:vAlign w:val="bottom"/>
            <w:hideMark/>
          </w:tcPr>
          <w:p w14:paraId="11BAD11D" w14:textId="77777777" w:rsidR="00865D33" w:rsidRPr="00FA41A6" w:rsidRDefault="00865D33" w:rsidP="007F4512">
            <w:pPr>
              <w:spacing w:after="0" w:line="240" w:lineRule="auto"/>
              <w:rPr>
                <w:color w:val="000000"/>
                <w:szCs w:val="20"/>
                <w:lang w:eastAsia="es-MX"/>
              </w:rPr>
            </w:pPr>
            <w:r w:rsidRPr="00FA41A6">
              <w:rPr>
                <w:color w:val="000000"/>
                <w:szCs w:val="20"/>
                <w:lang w:eastAsia="es-MX"/>
              </w:rPr>
              <w:t> </w:t>
            </w:r>
          </w:p>
        </w:tc>
        <w:tc>
          <w:tcPr>
            <w:tcW w:w="709" w:type="dxa"/>
            <w:shd w:val="clear" w:color="auto" w:fill="auto"/>
            <w:noWrap/>
            <w:vAlign w:val="bottom"/>
            <w:hideMark/>
          </w:tcPr>
          <w:p w14:paraId="46F4F3EA" w14:textId="77777777" w:rsidR="00865D33" w:rsidRPr="00FA41A6" w:rsidRDefault="00865D33" w:rsidP="007F4512">
            <w:pPr>
              <w:spacing w:after="0" w:line="240" w:lineRule="auto"/>
              <w:rPr>
                <w:color w:val="000000"/>
                <w:szCs w:val="20"/>
                <w:lang w:eastAsia="es-MX"/>
              </w:rPr>
            </w:pPr>
            <w:r w:rsidRPr="00FA41A6">
              <w:rPr>
                <w:color w:val="000000"/>
                <w:szCs w:val="20"/>
                <w:lang w:eastAsia="es-MX"/>
              </w:rPr>
              <w:t> </w:t>
            </w:r>
          </w:p>
        </w:tc>
        <w:tc>
          <w:tcPr>
            <w:tcW w:w="675" w:type="dxa"/>
            <w:shd w:val="clear" w:color="auto" w:fill="auto"/>
            <w:noWrap/>
            <w:vAlign w:val="bottom"/>
            <w:hideMark/>
          </w:tcPr>
          <w:p w14:paraId="3E3E428E" w14:textId="77777777" w:rsidR="00865D33" w:rsidRPr="00FA41A6" w:rsidRDefault="00865D33" w:rsidP="007F4512">
            <w:pPr>
              <w:spacing w:after="0" w:line="240" w:lineRule="auto"/>
              <w:rPr>
                <w:color w:val="000000"/>
                <w:szCs w:val="20"/>
                <w:lang w:eastAsia="es-MX"/>
              </w:rPr>
            </w:pPr>
            <w:r w:rsidRPr="00FA41A6">
              <w:rPr>
                <w:color w:val="000000"/>
                <w:szCs w:val="20"/>
                <w:lang w:eastAsia="es-MX"/>
              </w:rPr>
              <w:t> </w:t>
            </w:r>
          </w:p>
        </w:tc>
        <w:tc>
          <w:tcPr>
            <w:tcW w:w="742" w:type="dxa"/>
            <w:shd w:val="clear" w:color="auto" w:fill="auto"/>
            <w:noWrap/>
            <w:vAlign w:val="bottom"/>
            <w:hideMark/>
          </w:tcPr>
          <w:p w14:paraId="758C26A9" w14:textId="77777777" w:rsidR="00865D33" w:rsidRPr="00FA41A6" w:rsidRDefault="00865D33" w:rsidP="007F4512">
            <w:pPr>
              <w:spacing w:after="0" w:line="240" w:lineRule="auto"/>
              <w:rPr>
                <w:color w:val="000000"/>
                <w:szCs w:val="20"/>
                <w:lang w:eastAsia="es-MX"/>
              </w:rPr>
            </w:pPr>
            <w:r w:rsidRPr="00FA41A6">
              <w:rPr>
                <w:color w:val="000000"/>
                <w:szCs w:val="20"/>
                <w:lang w:eastAsia="es-MX"/>
              </w:rPr>
              <w:t> </w:t>
            </w:r>
          </w:p>
        </w:tc>
        <w:tc>
          <w:tcPr>
            <w:tcW w:w="709" w:type="dxa"/>
            <w:shd w:val="clear" w:color="auto" w:fill="auto"/>
            <w:noWrap/>
            <w:vAlign w:val="bottom"/>
            <w:hideMark/>
          </w:tcPr>
          <w:p w14:paraId="1CB422E0" w14:textId="77777777" w:rsidR="00865D33" w:rsidRPr="00FA41A6" w:rsidRDefault="00865D33" w:rsidP="007F4512">
            <w:pPr>
              <w:spacing w:after="0" w:line="240" w:lineRule="auto"/>
              <w:rPr>
                <w:color w:val="000000"/>
                <w:szCs w:val="20"/>
                <w:lang w:eastAsia="es-MX"/>
              </w:rPr>
            </w:pPr>
            <w:r w:rsidRPr="00FA41A6">
              <w:rPr>
                <w:color w:val="000000"/>
                <w:szCs w:val="20"/>
                <w:lang w:eastAsia="es-MX"/>
              </w:rPr>
              <w:t> </w:t>
            </w:r>
          </w:p>
        </w:tc>
        <w:tc>
          <w:tcPr>
            <w:tcW w:w="851" w:type="dxa"/>
            <w:shd w:val="clear" w:color="auto" w:fill="auto"/>
            <w:noWrap/>
            <w:vAlign w:val="bottom"/>
            <w:hideMark/>
          </w:tcPr>
          <w:p w14:paraId="45AA9A0E" w14:textId="77777777" w:rsidR="00865D33" w:rsidRPr="00FA41A6" w:rsidRDefault="00865D33" w:rsidP="007F4512">
            <w:pPr>
              <w:spacing w:after="0" w:line="240" w:lineRule="auto"/>
              <w:rPr>
                <w:color w:val="000000"/>
                <w:szCs w:val="20"/>
                <w:lang w:eastAsia="es-MX"/>
              </w:rPr>
            </w:pPr>
            <w:r w:rsidRPr="00FA41A6">
              <w:rPr>
                <w:color w:val="000000"/>
                <w:szCs w:val="20"/>
                <w:lang w:eastAsia="es-MX"/>
              </w:rPr>
              <w:t> </w:t>
            </w:r>
          </w:p>
        </w:tc>
        <w:tc>
          <w:tcPr>
            <w:tcW w:w="850" w:type="dxa"/>
            <w:gridSpan w:val="2"/>
            <w:shd w:val="clear" w:color="auto" w:fill="auto"/>
            <w:noWrap/>
            <w:vAlign w:val="bottom"/>
            <w:hideMark/>
          </w:tcPr>
          <w:p w14:paraId="3CE4EB25" w14:textId="77777777" w:rsidR="00865D33" w:rsidRPr="00FA41A6" w:rsidRDefault="00865D33" w:rsidP="007F4512">
            <w:pPr>
              <w:spacing w:after="0" w:line="240" w:lineRule="auto"/>
              <w:rPr>
                <w:color w:val="000000"/>
                <w:szCs w:val="20"/>
                <w:lang w:eastAsia="es-MX"/>
              </w:rPr>
            </w:pPr>
            <w:r w:rsidRPr="00FA41A6">
              <w:rPr>
                <w:color w:val="000000"/>
                <w:szCs w:val="20"/>
                <w:lang w:eastAsia="es-MX"/>
              </w:rPr>
              <w:t> </w:t>
            </w:r>
          </w:p>
        </w:tc>
        <w:tc>
          <w:tcPr>
            <w:tcW w:w="753" w:type="dxa"/>
            <w:shd w:val="clear" w:color="auto" w:fill="auto"/>
            <w:noWrap/>
            <w:vAlign w:val="bottom"/>
            <w:hideMark/>
          </w:tcPr>
          <w:p w14:paraId="351DBF09" w14:textId="77777777" w:rsidR="00865D33" w:rsidRPr="00FA41A6" w:rsidRDefault="00865D33" w:rsidP="007F4512">
            <w:pPr>
              <w:spacing w:after="0" w:line="240" w:lineRule="auto"/>
              <w:rPr>
                <w:color w:val="000000"/>
                <w:szCs w:val="20"/>
                <w:lang w:eastAsia="es-MX"/>
              </w:rPr>
            </w:pPr>
            <w:r w:rsidRPr="00FA41A6">
              <w:rPr>
                <w:color w:val="000000"/>
                <w:szCs w:val="20"/>
                <w:lang w:eastAsia="es-MX"/>
              </w:rPr>
              <w:t> </w:t>
            </w:r>
          </w:p>
        </w:tc>
      </w:tr>
      <w:tr w:rsidR="004E01E3" w:rsidRPr="00FA41A6" w14:paraId="545F0728" w14:textId="77777777" w:rsidTr="007E1E04">
        <w:trPr>
          <w:trHeight w:val="434"/>
        </w:trPr>
        <w:tc>
          <w:tcPr>
            <w:tcW w:w="8828" w:type="dxa"/>
            <w:gridSpan w:val="13"/>
            <w:shd w:val="clear" w:color="auto" w:fill="auto"/>
            <w:noWrap/>
            <w:vAlign w:val="center"/>
            <w:hideMark/>
          </w:tcPr>
          <w:p w14:paraId="59BD75DA" w14:textId="731923B5" w:rsidR="004E01E3" w:rsidRPr="00FA41A6" w:rsidRDefault="004E01E3" w:rsidP="007F4512">
            <w:pPr>
              <w:spacing w:after="0" w:line="240" w:lineRule="auto"/>
              <w:rPr>
                <w:b/>
                <w:szCs w:val="20"/>
                <w:lang w:eastAsia="es-MX"/>
              </w:rPr>
            </w:pPr>
            <w:r w:rsidRPr="00FA41A6">
              <w:rPr>
                <w:b/>
                <w:color w:val="000000"/>
                <w:szCs w:val="20"/>
                <w:lang w:eastAsia="es-MX"/>
              </w:rPr>
              <w:t>Descripción:</w:t>
            </w:r>
          </w:p>
        </w:tc>
      </w:tr>
      <w:tr w:rsidR="00865D33" w:rsidRPr="00FA41A6" w14:paraId="031C8085" w14:textId="77777777" w:rsidTr="004C1BB9">
        <w:trPr>
          <w:trHeight w:val="340"/>
        </w:trPr>
        <w:tc>
          <w:tcPr>
            <w:tcW w:w="2256" w:type="dxa"/>
            <w:gridSpan w:val="3"/>
            <w:shd w:val="clear" w:color="auto" w:fill="D9D9D9" w:themeFill="background1" w:themeFillShade="D9"/>
            <w:noWrap/>
            <w:vAlign w:val="center"/>
            <w:hideMark/>
          </w:tcPr>
          <w:p w14:paraId="69D3A9BC" w14:textId="77777777" w:rsidR="00865D33" w:rsidRPr="00FA41A6" w:rsidRDefault="00865D33" w:rsidP="007F4512">
            <w:pPr>
              <w:spacing w:after="0" w:line="240" w:lineRule="auto"/>
              <w:rPr>
                <w:b/>
                <w:sz w:val="16"/>
                <w:szCs w:val="18"/>
                <w:lang w:eastAsia="es-MX"/>
              </w:rPr>
            </w:pPr>
            <w:r w:rsidRPr="00FA41A6">
              <w:rPr>
                <w:b/>
                <w:sz w:val="16"/>
                <w:szCs w:val="18"/>
                <w:lang w:eastAsia="es-MX"/>
              </w:rPr>
              <w:t>Nombre del Pp</w:t>
            </w:r>
          </w:p>
        </w:tc>
        <w:tc>
          <w:tcPr>
            <w:tcW w:w="6572" w:type="dxa"/>
            <w:gridSpan w:val="10"/>
            <w:shd w:val="clear" w:color="auto" w:fill="auto"/>
            <w:noWrap/>
            <w:vAlign w:val="center"/>
          </w:tcPr>
          <w:p w14:paraId="782373C0" w14:textId="1408E593" w:rsidR="00865D33" w:rsidRPr="004C1BB9" w:rsidRDefault="00277E9D" w:rsidP="007F4512">
            <w:pPr>
              <w:spacing w:after="0" w:line="240" w:lineRule="auto"/>
              <w:jc w:val="left"/>
              <w:rPr>
                <w:color w:val="000000"/>
                <w:sz w:val="18"/>
                <w:szCs w:val="18"/>
                <w:lang w:eastAsia="es-MX"/>
              </w:rPr>
            </w:pPr>
            <w:r w:rsidRPr="004C1BB9">
              <w:rPr>
                <w:color w:val="000000"/>
                <w:sz w:val="18"/>
                <w:szCs w:val="18"/>
                <w:lang w:eastAsia="es-MX"/>
              </w:rPr>
              <w:t>NA</w:t>
            </w:r>
          </w:p>
        </w:tc>
      </w:tr>
      <w:tr w:rsidR="00865D33" w:rsidRPr="00FA41A6" w14:paraId="1BC11BAD" w14:textId="77777777" w:rsidTr="004C1BB9">
        <w:trPr>
          <w:trHeight w:val="340"/>
        </w:trPr>
        <w:tc>
          <w:tcPr>
            <w:tcW w:w="2256" w:type="dxa"/>
            <w:gridSpan w:val="3"/>
            <w:shd w:val="clear" w:color="auto" w:fill="D9D9D9" w:themeFill="background1" w:themeFillShade="D9"/>
            <w:noWrap/>
            <w:vAlign w:val="center"/>
            <w:hideMark/>
          </w:tcPr>
          <w:p w14:paraId="777B13DA" w14:textId="77777777" w:rsidR="00865D33" w:rsidRPr="00FA41A6" w:rsidRDefault="00865D33" w:rsidP="007F4512">
            <w:pPr>
              <w:spacing w:after="0" w:line="240" w:lineRule="auto"/>
              <w:rPr>
                <w:b/>
                <w:sz w:val="16"/>
                <w:szCs w:val="18"/>
                <w:lang w:eastAsia="es-MX"/>
              </w:rPr>
            </w:pPr>
            <w:r w:rsidRPr="00FA41A6">
              <w:rPr>
                <w:b/>
                <w:sz w:val="16"/>
                <w:szCs w:val="18"/>
                <w:lang w:eastAsia="es-MX"/>
              </w:rPr>
              <w:t>Modalidad y clave</w:t>
            </w:r>
          </w:p>
        </w:tc>
        <w:tc>
          <w:tcPr>
            <w:tcW w:w="6572" w:type="dxa"/>
            <w:gridSpan w:val="10"/>
            <w:shd w:val="clear" w:color="auto" w:fill="auto"/>
            <w:noWrap/>
            <w:vAlign w:val="center"/>
          </w:tcPr>
          <w:p w14:paraId="47B5927A" w14:textId="49601B46" w:rsidR="00865D33" w:rsidRPr="004C1BB9" w:rsidRDefault="00277E9D" w:rsidP="007F4512">
            <w:pPr>
              <w:spacing w:after="0" w:line="240" w:lineRule="auto"/>
              <w:jc w:val="left"/>
              <w:rPr>
                <w:color w:val="000000"/>
                <w:sz w:val="18"/>
                <w:szCs w:val="18"/>
                <w:lang w:eastAsia="es-MX"/>
              </w:rPr>
            </w:pPr>
            <w:r w:rsidRPr="004C1BB9">
              <w:rPr>
                <w:color w:val="000000"/>
                <w:sz w:val="18"/>
                <w:szCs w:val="18"/>
                <w:lang w:eastAsia="es-MX"/>
              </w:rPr>
              <w:t>NA</w:t>
            </w:r>
          </w:p>
        </w:tc>
      </w:tr>
      <w:tr w:rsidR="00865D33" w:rsidRPr="00FA41A6" w14:paraId="47A933CB" w14:textId="77777777" w:rsidTr="004C1BB9">
        <w:trPr>
          <w:trHeight w:val="510"/>
        </w:trPr>
        <w:tc>
          <w:tcPr>
            <w:tcW w:w="2256" w:type="dxa"/>
            <w:gridSpan w:val="3"/>
            <w:shd w:val="clear" w:color="auto" w:fill="D9D9D9" w:themeFill="background1" w:themeFillShade="D9"/>
            <w:vAlign w:val="center"/>
            <w:hideMark/>
          </w:tcPr>
          <w:p w14:paraId="5A4F8F04" w14:textId="77777777" w:rsidR="00865D33" w:rsidRPr="00FA41A6" w:rsidRDefault="00865D33" w:rsidP="007F4512">
            <w:pPr>
              <w:spacing w:after="0" w:line="240" w:lineRule="auto"/>
              <w:rPr>
                <w:b/>
                <w:sz w:val="16"/>
                <w:szCs w:val="18"/>
                <w:lang w:eastAsia="es-MX"/>
              </w:rPr>
            </w:pPr>
            <w:r w:rsidRPr="00FA41A6">
              <w:rPr>
                <w:b/>
                <w:sz w:val="16"/>
                <w:szCs w:val="18"/>
                <w:lang w:eastAsia="es-MX"/>
              </w:rPr>
              <w:t>Dependencia o</w:t>
            </w:r>
            <w:r w:rsidRPr="00FA41A6">
              <w:rPr>
                <w:b/>
                <w:sz w:val="16"/>
                <w:szCs w:val="18"/>
                <w:lang w:eastAsia="es-MX"/>
              </w:rPr>
              <w:br/>
              <w:t>Entidad:</w:t>
            </w:r>
          </w:p>
        </w:tc>
        <w:tc>
          <w:tcPr>
            <w:tcW w:w="6572" w:type="dxa"/>
            <w:gridSpan w:val="10"/>
            <w:shd w:val="clear" w:color="auto" w:fill="auto"/>
            <w:noWrap/>
            <w:vAlign w:val="center"/>
          </w:tcPr>
          <w:p w14:paraId="392E7E1F" w14:textId="21BCF5C3" w:rsidR="00865D33" w:rsidRPr="004C1BB9" w:rsidRDefault="00277E9D" w:rsidP="007F4512">
            <w:pPr>
              <w:spacing w:after="0" w:line="240" w:lineRule="auto"/>
              <w:jc w:val="left"/>
              <w:rPr>
                <w:color w:val="000000"/>
                <w:sz w:val="18"/>
                <w:szCs w:val="18"/>
                <w:lang w:eastAsia="es-MX"/>
              </w:rPr>
            </w:pPr>
            <w:r w:rsidRPr="004C1BB9">
              <w:rPr>
                <w:color w:val="000000"/>
                <w:sz w:val="18"/>
                <w:szCs w:val="18"/>
                <w:lang w:eastAsia="es-MX"/>
              </w:rPr>
              <w:t>NA</w:t>
            </w:r>
          </w:p>
        </w:tc>
      </w:tr>
      <w:tr w:rsidR="00865D33" w:rsidRPr="00FA41A6" w14:paraId="2D098645" w14:textId="77777777" w:rsidTr="004C1BB9">
        <w:trPr>
          <w:trHeight w:val="397"/>
        </w:trPr>
        <w:tc>
          <w:tcPr>
            <w:tcW w:w="2256" w:type="dxa"/>
            <w:gridSpan w:val="3"/>
            <w:shd w:val="clear" w:color="auto" w:fill="D9D9D9" w:themeFill="background1" w:themeFillShade="D9"/>
            <w:noWrap/>
            <w:vAlign w:val="center"/>
            <w:hideMark/>
          </w:tcPr>
          <w:p w14:paraId="4134C5FE" w14:textId="77777777" w:rsidR="00865D33" w:rsidRPr="00FA41A6" w:rsidRDefault="00865D33" w:rsidP="007F4512">
            <w:pPr>
              <w:spacing w:after="0" w:line="240" w:lineRule="auto"/>
              <w:rPr>
                <w:b/>
                <w:sz w:val="16"/>
                <w:szCs w:val="18"/>
                <w:lang w:eastAsia="es-MX"/>
              </w:rPr>
            </w:pPr>
            <w:r w:rsidRPr="00FA41A6">
              <w:rPr>
                <w:b/>
                <w:sz w:val="16"/>
                <w:szCs w:val="18"/>
                <w:lang w:eastAsia="es-MX"/>
              </w:rPr>
              <w:t>Ramo</w:t>
            </w:r>
          </w:p>
        </w:tc>
        <w:tc>
          <w:tcPr>
            <w:tcW w:w="6572" w:type="dxa"/>
            <w:gridSpan w:val="10"/>
            <w:shd w:val="clear" w:color="auto" w:fill="auto"/>
            <w:noWrap/>
            <w:vAlign w:val="center"/>
          </w:tcPr>
          <w:p w14:paraId="209C738C" w14:textId="7F05C6A6" w:rsidR="00865D33" w:rsidRPr="004C1BB9" w:rsidRDefault="00277E9D" w:rsidP="007F4512">
            <w:pPr>
              <w:spacing w:after="0" w:line="240" w:lineRule="auto"/>
              <w:jc w:val="left"/>
              <w:rPr>
                <w:color w:val="000000"/>
                <w:sz w:val="18"/>
                <w:szCs w:val="18"/>
                <w:lang w:eastAsia="es-MX"/>
              </w:rPr>
            </w:pPr>
            <w:r w:rsidRPr="004C1BB9">
              <w:rPr>
                <w:color w:val="000000"/>
                <w:sz w:val="18"/>
                <w:szCs w:val="18"/>
                <w:lang w:eastAsia="es-MX"/>
              </w:rPr>
              <w:t>NA</w:t>
            </w:r>
          </w:p>
        </w:tc>
      </w:tr>
      <w:tr w:rsidR="00865D33" w:rsidRPr="00FA41A6" w14:paraId="4248841B" w14:textId="77777777" w:rsidTr="004C1BB9">
        <w:trPr>
          <w:trHeight w:val="476"/>
        </w:trPr>
        <w:tc>
          <w:tcPr>
            <w:tcW w:w="2256" w:type="dxa"/>
            <w:gridSpan w:val="3"/>
            <w:vMerge w:val="restart"/>
            <w:shd w:val="clear" w:color="auto" w:fill="D9D9D9" w:themeFill="background1" w:themeFillShade="D9"/>
            <w:vAlign w:val="center"/>
            <w:hideMark/>
          </w:tcPr>
          <w:p w14:paraId="6170D8AF" w14:textId="77777777" w:rsidR="00865D33" w:rsidRPr="00FA41A6" w:rsidRDefault="00865D33" w:rsidP="007F4512">
            <w:pPr>
              <w:spacing w:after="0" w:line="240" w:lineRule="auto"/>
              <w:rPr>
                <w:b/>
                <w:sz w:val="16"/>
                <w:szCs w:val="18"/>
                <w:lang w:eastAsia="es-MX"/>
              </w:rPr>
            </w:pPr>
            <w:r w:rsidRPr="00FA41A6">
              <w:rPr>
                <w:b/>
                <w:sz w:val="16"/>
                <w:szCs w:val="18"/>
                <w:lang w:eastAsia="es-MX"/>
              </w:rPr>
              <w:t>Problema público que busca resolver</w:t>
            </w:r>
          </w:p>
        </w:tc>
        <w:tc>
          <w:tcPr>
            <w:tcW w:w="6572" w:type="dxa"/>
            <w:gridSpan w:val="10"/>
            <w:vMerge w:val="restart"/>
            <w:shd w:val="clear" w:color="auto" w:fill="auto"/>
            <w:vAlign w:val="center"/>
          </w:tcPr>
          <w:p w14:paraId="4135A6B0" w14:textId="5123B42D" w:rsidR="00865D33" w:rsidRPr="004C1BB9" w:rsidRDefault="00277E9D" w:rsidP="007F4512">
            <w:pPr>
              <w:spacing w:after="0" w:line="240" w:lineRule="auto"/>
              <w:rPr>
                <w:color w:val="000000"/>
                <w:sz w:val="18"/>
                <w:szCs w:val="18"/>
                <w:lang w:eastAsia="es-MX"/>
              </w:rPr>
            </w:pPr>
            <w:r w:rsidRPr="004C1BB9">
              <w:rPr>
                <w:color w:val="000000"/>
                <w:sz w:val="18"/>
                <w:szCs w:val="18"/>
                <w:lang w:eastAsia="es-MX"/>
              </w:rPr>
              <w:t>NA</w:t>
            </w:r>
          </w:p>
        </w:tc>
      </w:tr>
      <w:tr w:rsidR="00865D33" w:rsidRPr="00FA41A6" w14:paraId="6715008D" w14:textId="77777777" w:rsidTr="004C1BB9">
        <w:trPr>
          <w:trHeight w:val="476"/>
        </w:trPr>
        <w:tc>
          <w:tcPr>
            <w:tcW w:w="2256" w:type="dxa"/>
            <w:gridSpan w:val="3"/>
            <w:vMerge/>
            <w:shd w:val="clear" w:color="auto" w:fill="D9D9D9" w:themeFill="background1" w:themeFillShade="D9"/>
            <w:vAlign w:val="center"/>
            <w:hideMark/>
          </w:tcPr>
          <w:p w14:paraId="7300D54D" w14:textId="77777777" w:rsidR="00865D33" w:rsidRPr="00FA41A6" w:rsidRDefault="00865D33" w:rsidP="007F4512">
            <w:pPr>
              <w:spacing w:after="0" w:line="240" w:lineRule="auto"/>
              <w:rPr>
                <w:b/>
                <w:sz w:val="16"/>
                <w:szCs w:val="18"/>
                <w:lang w:eastAsia="es-MX"/>
              </w:rPr>
            </w:pPr>
          </w:p>
        </w:tc>
        <w:tc>
          <w:tcPr>
            <w:tcW w:w="6572" w:type="dxa"/>
            <w:gridSpan w:val="10"/>
            <w:vMerge/>
            <w:shd w:val="clear" w:color="auto" w:fill="auto"/>
            <w:vAlign w:val="center"/>
          </w:tcPr>
          <w:p w14:paraId="0203CE7B" w14:textId="77777777" w:rsidR="00865D33" w:rsidRPr="004C1BB9" w:rsidRDefault="00865D33" w:rsidP="007F4512">
            <w:pPr>
              <w:spacing w:after="0" w:line="240" w:lineRule="auto"/>
              <w:jc w:val="left"/>
              <w:rPr>
                <w:color w:val="000000"/>
                <w:sz w:val="18"/>
                <w:szCs w:val="18"/>
                <w:lang w:eastAsia="es-MX"/>
              </w:rPr>
            </w:pPr>
          </w:p>
        </w:tc>
      </w:tr>
      <w:tr w:rsidR="00865D33" w:rsidRPr="00FA41A6" w14:paraId="2616AB69" w14:textId="77777777" w:rsidTr="004C1BB9">
        <w:trPr>
          <w:trHeight w:val="545"/>
        </w:trPr>
        <w:tc>
          <w:tcPr>
            <w:tcW w:w="2256" w:type="dxa"/>
            <w:gridSpan w:val="3"/>
            <w:shd w:val="clear" w:color="auto" w:fill="D9D9D9" w:themeFill="background1" w:themeFillShade="D9"/>
            <w:noWrap/>
            <w:vAlign w:val="center"/>
            <w:hideMark/>
          </w:tcPr>
          <w:p w14:paraId="2BC30016" w14:textId="77777777" w:rsidR="00865D33" w:rsidRPr="00FA41A6" w:rsidRDefault="00865D33" w:rsidP="007F4512">
            <w:pPr>
              <w:spacing w:after="0" w:line="240" w:lineRule="auto"/>
              <w:rPr>
                <w:b/>
                <w:sz w:val="16"/>
                <w:szCs w:val="18"/>
                <w:lang w:eastAsia="es-MX"/>
              </w:rPr>
            </w:pPr>
            <w:r w:rsidRPr="00FA41A6">
              <w:rPr>
                <w:b/>
                <w:sz w:val="16"/>
                <w:szCs w:val="18"/>
                <w:lang w:eastAsia="es-MX"/>
              </w:rPr>
              <w:t>Objetivo central</w:t>
            </w:r>
          </w:p>
        </w:tc>
        <w:tc>
          <w:tcPr>
            <w:tcW w:w="6572" w:type="dxa"/>
            <w:gridSpan w:val="10"/>
            <w:shd w:val="clear" w:color="auto" w:fill="auto"/>
            <w:vAlign w:val="center"/>
          </w:tcPr>
          <w:p w14:paraId="72E714D2" w14:textId="36ABAF3D" w:rsidR="00865D33" w:rsidRPr="004C1BB9" w:rsidRDefault="00277E9D" w:rsidP="007F4512">
            <w:pPr>
              <w:spacing w:after="0" w:line="240" w:lineRule="auto"/>
              <w:jc w:val="left"/>
              <w:rPr>
                <w:color w:val="000000"/>
                <w:sz w:val="18"/>
                <w:szCs w:val="18"/>
                <w:lang w:eastAsia="es-MX"/>
              </w:rPr>
            </w:pPr>
            <w:r w:rsidRPr="004C1BB9">
              <w:rPr>
                <w:color w:val="000000"/>
                <w:sz w:val="18"/>
                <w:szCs w:val="18"/>
                <w:lang w:eastAsia="es-MX"/>
              </w:rPr>
              <w:t>NA</w:t>
            </w:r>
          </w:p>
        </w:tc>
      </w:tr>
      <w:tr w:rsidR="00865D33" w:rsidRPr="00FA41A6" w14:paraId="1A0A55B9" w14:textId="77777777" w:rsidTr="004C1BB9">
        <w:trPr>
          <w:trHeight w:val="682"/>
        </w:trPr>
        <w:tc>
          <w:tcPr>
            <w:tcW w:w="2256" w:type="dxa"/>
            <w:gridSpan w:val="3"/>
            <w:shd w:val="clear" w:color="auto" w:fill="D9D9D9" w:themeFill="background1" w:themeFillShade="D9"/>
            <w:noWrap/>
            <w:vAlign w:val="center"/>
            <w:hideMark/>
          </w:tcPr>
          <w:p w14:paraId="4EBA9D02" w14:textId="77777777" w:rsidR="00865D33" w:rsidRPr="00FA41A6" w:rsidRDefault="00865D33" w:rsidP="007F4512">
            <w:pPr>
              <w:spacing w:after="0" w:line="240" w:lineRule="auto"/>
              <w:rPr>
                <w:b/>
                <w:sz w:val="16"/>
                <w:szCs w:val="18"/>
                <w:lang w:eastAsia="es-MX"/>
              </w:rPr>
            </w:pPr>
            <w:r w:rsidRPr="00FA41A6">
              <w:rPr>
                <w:b/>
                <w:sz w:val="16"/>
                <w:szCs w:val="18"/>
                <w:lang w:eastAsia="es-MX"/>
              </w:rPr>
              <w:t>Población</w:t>
            </w:r>
            <w:r w:rsidRPr="00FA41A6">
              <w:rPr>
                <w:b/>
                <w:sz w:val="16"/>
                <w:szCs w:val="18"/>
                <w:lang w:eastAsia="es-MX"/>
              </w:rPr>
              <w:br/>
              <w:t>objetivo</w:t>
            </w:r>
          </w:p>
        </w:tc>
        <w:tc>
          <w:tcPr>
            <w:tcW w:w="6572" w:type="dxa"/>
            <w:gridSpan w:val="10"/>
            <w:shd w:val="clear" w:color="auto" w:fill="auto"/>
            <w:vAlign w:val="center"/>
          </w:tcPr>
          <w:p w14:paraId="6826229A" w14:textId="744A5855" w:rsidR="00865D33" w:rsidRPr="004C1BB9" w:rsidRDefault="00277E9D" w:rsidP="007F4512">
            <w:pPr>
              <w:spacing w:after="0" w:line="240" w:lineRule="auto"/>
              <w:jc w:val="left"/>
              <w:rPr>
                <w:color w:val="000000"/>
                <w:sz w:val="18"/>
                <w:szCs w:val="18"/>
                <w:lang w:eastAsia="es-MX"/>
              </w:rPr>
            </w:pPr>
            <w:r w:rsidRPr="004C1BB9">
              <w:rPr>
                <w:color w:val="000000"/>
                <w:sz w:val="18"/>
                <w:szCs w:val="18"/>
                <w:lang w:eastAsia="es-MX"/>
              </w:rPr>
              <w:t>NA</w:t>
            </w:r>
          </w:p>
        </w:tc>
      </w:tr>
      <w:tr w:rsidR="00865D33" w:rsidRPr="00FA41A6" w14:paraId="5C92F03D" w14:textId="77777777" w:rsidTr="004C1BB9">
        <w:trPr>
          <w:trHeight w:val="583"/>
        </w:trPr>
        <w:tc>
          <w:tcPr>
            <w:tcW w:w="2256" w:type="dxa"/>
            <w:gridSpan w:val="3"/>
            <w:shd w:val="clear" w:color="auto" w:fill="D9D9D9" w:themeFill="background1" w:themeFillShade="D9"/>
            <w:noWrap/>
            <w:vAlign w:val="center"/>
            <w:hideMark/>
          </w:tcPr>
          <w:p w14:paraId="198763A4" w14:textId="77777777" w:rsidR="00865D33" w:rsidRPr="00FA41A6" w:rsidRDefault="00865D33" w:rsidP="007F4512">
            <w:pPr>
              <w:spacing w:after="0" w:line="240" w:lineRule="auto"/>
              <w:rPr>
                <w:b/>
                <w:sz w:val="16"/>
                <w:szCs w:val="18"/>
                <w:lang w:eastAsia="es-MX"/>
              </w:rPr>
            </w:pPr>
            <w:r w:rsidRPr="00FA41A6">
              <w:rPr>
                <w:b/>
                <w:sz w:val="16"/>
                <w:szCs w:val="18"/>
                <w:lang w:eastAsia="es-MX"/>
              </w:rPr>
              <w:t>Cobertura geográfica</w:t>
            </w:r>
          </w:p>
        </w:tc>
        <w:tc>
          <w:tcPr>
            <w:tcW w:w="6572" w:type="dxa"/>
            <w:gridSpan w:val="10"/>
            <w:shd w:val="clear" w:color="auto" w:fill="auto"/>
            <w:vAlign w:val="center"/>
          </w:tcPr>
          <w:p w14:paraId="7A063E5A" w14:textId="1D3C4A7C" w:rsidR="00865D33" w:rsidRPr="004C1BB9" w:rsidRDefault="00277E9D" w:rsidP="007F4512">
            <w:pPr>
              <w:spacing w:after="0" w:line="240" w:lineRule="auto"/>
              <w:jc w:val="left"/>
              <w:rPr>
                <w:color w:val="000000"/>
                <w:sz w:val="18"/>
                <w:szCs w:val="18"/>
                <w:lang w:eastAsia="es-MX"/>
              </w:rPr>
            </w:pPr>
            <w:r w:rsidRPr="004C1BB9">
              <w:rPr>
                <w:color w:val="000000"/>
                <w:sz w:val="18"/>
                <w:szCs w:val="18"/>
                <w:lang w:eastAsia="es-MX"/>
              </w:rPr>
              <w:t>NA</w:t>
            </w:r>
          </w:p>
        </w:tc>
      </w:tr>
      <w:tr w:rsidR="00865D33" w:rsidRPr="00FA41A6" w14:paraId="5234CB62" w14:textId="77777777" w:rsidTr="004C1BB9">
        <w:trPr>
          <w:trHeight w:val="620"/>
        </w:trPr>
        <w:tc>
          <w:tcPr>
            <w:tcW w:w="2256" w:type="dxa"/>
            <w:gridSpan w:val="3"/>
            <w:shd w:val="clear" w:color="auto" w:fill="D9D9D9" w:themeFill="background1" w:themeFillShade="D9"/>
            <w:noWrap/>
            <w:vAlign w:val="center"/>
            <w:hideMark/>
          </w:tcPr>
          <w:p w14:paraId="0C174395" w14:textId="77777777" w:rsidR="00865D33" w:rsidRPr="00FA41A6" w:rsidRDefault="00865D33" w:rsidP="007F4512">
            <w:pPr>
              <w:spacing w:after="0" w:line="240" w:lineRule="auto"/>
              <w:rPr>
                <w:b/>
                <w:sz w:val="16"/>
                <w:szCs w:val="18"/>
                <w:lang w:eastAsia="es-MX"/>
              </w:rPr>
            </w:pPr>
            <w:r w:rsidRPr="00FA41A6">
              <w:rPr>
                <w:b/>
                <w:sz w:val="16"/>
                <w:szCs w:val="18"/>
                <w:lang w:eastAsia="es-MX"/>
              </w:rPr>
              <w:t>Bien y/o servicio otorgado</w:t>
            </w:r>
          </w:p>
        </w:tc>
        <w:tc>
          <w:tcPr>
            <w:tcW w:w="6572" w:type="dxa"/>
            <w:gridSpan w:val="10"/>
            <w:shd w:val="clear" w:color="auto" w:fill="auto"/>
            <w:vAlign w:val="center"/>
          </w:tcPr>
          <w:p w14:paraId="7388626C" w14:textId="4859BA83" w:rsidR="0096772E" w:rsidRPr="004C1BB9" w:rsidRDefault="00277E9D" w:rsidP="007F4512">
            <w:pPr>
              <w:spacing w:after="0" w:line="240" w:lineRule="auto"/>
              <w:jc w:val="left"/>
              <w:rPr>
                <w:sz w:val="18"/>
                <w:szCs w:val="18"/>
              </w:rPr>
            </w:pPr>
            <w:r w:rsidRPr="004C1BB9">
              <w:rPr>
                <w:sz w:val="18"/>
                <w:szCs w:val="18"/>
              </w:rPr>
              <w:t>NA</w:t>
            </w:r>
          </w:p>
        </w:tc>
      </w:tr>
      <w:tr w:rsidR="00865D33" w:rsidRPr="00FA41A6" w14:paraId="39EB39F3" w14:textId="77777777" w:rsidTr="004C1BB9">
        <w:trPr>
          <w:trHeight w:val="682"/>
        </w:trPr>
        <w:tc>
          <w:tcPr>
            <w:tcW w:w="2256" w:type="dxa"/>
            <w:gridSpan w:val="3"/>
            <w:shd w:val="clear" w:color="auto" w:fill="D9D9D9" w:themeFill="background1" w:themeFillShade="D9"/>
            <w:noWrap/>
            <w:vAlign w:val="center"/>
            <w:hideMark/>
          </w:tcPr>
          <w:p w14:paraId="4E6B5C12" w14:textId="3C4A2F1F" w:rsidR="00865D33" w:rsidRPr="00FA41A6" w:rsidRDefault="00865D33" w:rsidP="007F4512">
            <w:pPr>
              <w:spacing w:after="0" w:line="240" w:lineRule="auto"/>
              <w:rPr>
                <w:b/>
                <w:sz w:val="16"/>
                <w:szCs w:val="18"/>
                <w:lang w:eastAsia="es-MX"/>
              </w:rPr>
            </w:pPr>
            <w:r w:rsidRPr="00FA41A6">
              <w:rPr>
                <w:b/>
                <w:sz w:val="16"/>
                <w:szCs w:val="18"/>
                <w:lang w:eastAsia="es-MX"/>
              </w:rPr>
              <w:t>Relación identificada</w:t>
            </w:r>
          </w:p>
        </w:tc>
        <w:tc>
          <w:tcPr>
            <w:tcW w:w="6572" w:type="dxa"/>
            <w:gridSpan w:val="10"/>
            <w:shd w:val="clear" w:color="auto" w:fill="auto"/>
            <w:vAlign w:val="center"/>
          </w:tcPr>
          <w:p w14:paraId="07B806D8" w14:textId="4F69B20C" w:rsidR="00865D33" w:rsidRPr="004C1BB9" w:rsidRDefault="00277E9D" w:rsidP="007F4512">
            <w:pPr>
              <w:spacing w:after="0" w:line="240" w:lineRule="auto"/>
              <w:jc w:val="left"/>
              <w:rPr>
                <w:color w:val="000000"/>
                <w:sz w:val="18"/>
                <w:szCs w:val="18"/>
                <w:lang w:eastAsia="es-MX"/>
              </w:rPr>
            </w:pPr>
            <w:r w:rsidRPr="004C1BB9">
              <w:rPr>
                <w:color w:val="000000"/>
                <w:sz w:val="18"/>
                <w:szCs w:val="18"/>
                <w:lang w:eastAsia="es-MX"/>
              </w:rPr>
              <w:t>NA</w:t>
            </w:r>
          </w:p>
        </w:tc>
      </w:tr>
      <w:tr w:rsidR="004C1BB9" w:rsidRPr="00FA41A6" w14:paraId="46577B1B" w14:textId="77777777" w:rsidTr="004C1BB9">
        <w:trPr>
          <w:trHeight w:val="570"/>
        </w:trPr>
        <w:tc>
          <w:tcPr>
            <w:tcW w:w="2256" w:type="dxa"/>
            <w:gridSpan w:val="3"/>
            <w:shd w:val="clear" w:color="auto" w:fill="D9D9D9" w:themeFill="background1" w:themeFillShade="D9"/>
            <w:noWrap/>
            <w:vAlign w:val="center"/>
            <w:hideMark/>
          </w:tcPr>
          <w:p w14:paraId="101B02EF" w14:textId="77777777" w:rsidR="004C1BB9" w:rsidRPr="00FA41A6" w:rsidRDefault="004C1BB9" w:rsidP="004C1BB9">
            <w:pPr>
              <w:spacing w:after="0" w:line="240" w:lineRule="auto"/>
              <w:rPr>
                <w:b/>
                <w:sz w:val="16"/>
                <w:szCs w:val="18"/>
                <w:lang w:eastAsia="es-MX"/>
              </w:rPr>
            </w:pPr>
            <w:r w:rsidRPr="00FA41A6">
              <w:rPr>
                <w:b/>
                <w:sz w:val="16"/>
                <w:szCs w:val="18"/>
                <w:lang w:eastAsia="es-MX"/>
              </w:rPr>
              <w:t>Argumentación</w:t>
            </w:r>
          </w:p>
        </w:tc>
        <w:tc>
          <w:tcPr>
            <w:tcW w:w="6572" w:type="dxa"/>
            <w:gridSpan w:val="10"/>
            <w:shd w:val="clear" w:color="auto" w:fill="auto"/>
            <w:vAlign w:val="center"/>
          </w:tcPr>
          <w:p w14:paraId="774C54A0" w14:textId="2E2B845C" w:rsidR="004C1BB9" w:rsidRPr="00FA41A6" w:rsidRDefault="004C1BB9" w:rsidP="004C1BB9">
            <w:pPr>
              <w:spacing w:after="0" w:line="240" w:lineRule="auto"/>
              <w:jc w:val="left"/>
              <w:rPr>
                <w:color w:val="000000"/>
                <w:sz w:val="16"/>
                <w:szCs w:val="18"/>
                <w:lang w:eastAsia="es-MX"/>
              </w:rPr>
            </w:pPr>
            <w:r w:rsidRPr="004C1BB9">
              <w:rPr>
                <w:sz w:val="18"/>
                <w:szCs w:val="18"/>
              </w:rPr>
              <w:t>NA</w:t>
            </w:r>
          </w:p>
        </w:tc>
      </w:tr>
      <w:tr w:rsidR="004C1BB9" w:rsidRPr="00FA41A6" w14:paraId="11FEDA86" w14:textId="77777777" w:rsidTr="004C1BB9">
        <w:trPr>
          <w:trHeight w:val="421"/>
        </w:trPr>
        <w:tc>
          <w:tcPr>
            <w:tcW w:w="2256" w:type="dxa"/>
            <w:gridSpan w:val="3"/>
            <w:shd w:val="clear" w:color="auto" w:fill="D9D9D9" w:themeFill="background1" w:themeFillShade="D9"/>
            <w:noWrap/>
            <w:vAlign w:val="center"/>
            <w:hideMark/>
          </w:tcPr>
          <w:p w14:paraId="251A93C0" w14:textId="77777777" w:rsidR="004C1BB9" w:rsidRPr="00FA41A6" w:rsidRDefault="004C1BB9" w:rsidP="004C1BB9">
            <w:pPr>
              <w:spacing w:after="0" w:line="240" w:lineRule="auto"/>
              <w:rPr>
                <w:b/>
                <w:sz w:val="16"/>
                <w:szCs w:val="18"/>
                <w:lang w:eastAsia="es-MX"/>
              </w:rPr>
            </w:pPr>
            <w:r w:rsidRPr="00FA41A6">
              <w:rPr>
                <w:b/>
                <w:sz w:val="16"/>
                <w:szCs w:val="18"/>
                <w:lang w:eastAsia="es-MX"/>
              </w:rPr>
              <w:t>Recomendación</w:t>
            </w:r>
          </w:p>
        </w:tc>
        <w:tc>
          <w:tcPr>
            <w:tcW w:w="6572" w:type="dxa"/>
            <w:gridSpan w:val="10"/>
            <w:shd w:val="clear" w:color="auto" w:fill="auto"/>
            <w:vAlign w:val="center"/>
            <w:hideMark/>
          </w:tcPr>
          <w:p w14:paraId="07A2F788" w14:textId="56818906" w:rsidR="004C1BB9" w:rsidRPr="00FA41A6" w:rsidRDefault="004C1BB9" w:rsidP="004C1BB9">
            <w:pPr>
              <w:spacing w:after="0" w:line="240" w:lineRule="auto"/>
              <w:jc w:val="left"/>
              <w:rPr>
                <w:color w:val="000000"/>
                <w:sz w:val="16"/>
                <w:szCs w:val="18"/>
                <w:lang w:eastAsia="es-MX"/>
              </w:rPr>
            </w:pPr>
            <w:r w:rsidRPr="004C1BB9">
              <w:rPr>
                <w:color w:val="000000"/>
                <w:sz w:val="18"/>
                <w:szCs w:val="18"/>
                <w:lang w:eastAsia="es-MX"/>
              </w:rPr>
              <w:t>NA</w:t>
            </w:r>
          </w:p>
        </w:tc>
      </w:tr>
    </w:tbl>
    <w:p w14:paraId="23637173" w14:textId="6B33CB94" w:rsidR="007F4512" w:rsidRDefault="007F4512" w:rsidP="00630E83">
      <w:pPr>
        <w:jc w:val="left"/>
        <w:rPr>
          <w:lang w:val="es-ES"/>
        </w:rPr>
      </w:pPr>
    </w:p>
    <w:p w14:paraId="3D15DF2E" w14:textId="77777777" w:rsidR="007F4512" w:rsidRDefault="007F4512">
      <w:pPr>
        <w:spacing w:line="276" w:lineRule="auto"/>
        <w:jc w:val="left"/>
        <w:rPr>
          <w:lang w:val="es-ES"/>
        </w:rPr>
      </w:pPr>
      <w:r>
        <w:rPr>
          <w:lang w:val="es-ES"/>
        </w:rPr>
        <w:br w:type="page"/>
      </w:r>
    </w:p>
    <w:tbl>
      <w:tblPr>
        <w:tblW w:w="9361" w:type="dxa"/>
        <w:tblInd w:w="-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572"/>
        <w:gridCol w:w="567"/>
        <w:gridCol w:w="993"/>
        <w:gridCol w:w="43"/>
        <w:gridCol w:w="524"/>
        <w:gridCol w:w="708"/>
        <w:gridCol w:w="567"/>
        <w:gridCol w:w="313"/>
        <w:gridCol w:w="396"/>
        <w:gridCol w:w="134"/>
        <w:gridCol w:w="291"/>
        <w:gridCol w:w="993"/>
        <w:gridCol w:w="124"/>
        <w:gridCol w:w="584"/>
        <w:gridCol w:w="368"/>
        <w:gridCol w:w="199"/>
        <w:gridCol w:w="567"/>
        <w:gridCol w:w="444"/>
        <w:gridCol w:w="974"/>
      </w:tblGrid>
      <w:tr w:rsidR="00587B73" w:rsidRPr="00FA41A6" w14:paraId="1F40FC80" w14:textId="77777777" w:rsidTr="005662FF">
        <w:trPr>
          <w:trHeight w:val="340"/>
          <w:tblHeader/>
        </w:trPr>
        <w:tc>
          <w:tcPr>
            <w:tcW w:w="9361" w:type="dxa"/>
            <w:gridSpan w:val="19"/>
            <w:shd w:val="clear" w:color="auto" w:fill="404040" w:themeFill="text1" w:themeFillTint="BF"/>
            <w:vAlign w:val="center"/>
            <w:hideMark/>
          </w:tcPr>
          <w:p w14:paraId="7F23E624" w14:textId="7BC59A4C" w:rsidR="00587B73" w:rsidRPr="00FA41A6" w:rsidRDefault="00587B73" w:rsidP="007F4512">
            <w:pPr>
              <w:spacing w:after="0" w:line="240" w:lineRule="auto"/>
              <w:jc w:val="center"/>
              <w:rPr>
                <w:lang w:eastAsia="es-MX"/>
              </w:rPr>
            </w:pPr>
            <w:r w:rsidRPr="00FA41A6">
              <w:rPr>
                <w:b/>
                <w:color w:val="FFFFFF" w:themeColor="background1"/>
                <w:lang w:eastAsia="es-MX"/>
              </w:rPr>
              <w:lastRenderedPageBreak/>
              <w:t>Anexo 12. Instrumentos de Seguimiento del Desempeño</w:t>
            </w:r>
          </w:p>
        </w:tc>
      </w:tr>
      <w:tr w:rsidR="00587B73" w:rsidRPr="00FA41A6" w14:paraId="79F8077F" w14:textId="77777777" w:rsidTr="005662FF">
        <w:trPr>
          <w:trHeight w:val="370"/>
        </w:trPr>
        <w:tc>
          <w:tcPr>
            <w:tcW w:w="9361" w:type="dxa"/>
            <w:gridSpan w:val="19"/>
            <w:shd w:val="clear" w:color="auto" w:fill="7F7F7F" w:themeFill="text1" w:themeFillTint="80"/>
            <w:noWrap/>
            <w:vAlign w:val="center"/>
            <w:hideMark/>
          </w:tcPr>
          <w:p w14:paraId="2808F050" w14:textId="77777777" w:rsidR="00587B73" w:rsidRPr="00FA41A6" w:rsidRDefault="00587B73" w:rsidP="007F4512">
            <w:pPr>
              <w:spacing w:after="0" w:line="240" w:lineRule="auto"/>
              <w:jc w:val="center"/>
              <w:rPr>
                <w:b/>
                <w:color w:val="FFFFFF" w:themeColor="background1"/>
                <w:sz w:val="18"/>
                <w:szCs w:val="18"/>
                <w:lang w:eastAsia="es-MX"/>
              </w:rPr>
            </w:pPr>
            <w:r w:rsidRPr="00FA41A6">
              <w:rPr>
                <w:b/>
                <w:color w:val="FFFFFF" w:themeColor="background1"/>
                <w:sz w:val="18"/>
                <w:szCs w:val="18"/>
                <w:lang w:eastAsia="es-MX"/>
              </w:rPr>
              <w:t>Características del Instrumento de Seguimiento del Desempeño</w:t>
            </w:r>
          </w:p>
        </w:tc>
      </w:tr>
      <w:tr w:rsidR="00363589" w:rsidRPr="00FA41A6" w14:paraId="0DAAB6BB" w14:textId="77777777" w:rsidTr="007F4512">
        <w:trPr>
          <w:trHeight w:val="670"/>
        </w:trPr>
        <w:tc>
          <w:tcPr>
            <w:tcW w:w="1139" w:type="dxa"/>
            <w:gridSpan w:val="2"/>
            <w:shd w:val="clear" w:color="auto" w:fill="D9D9D9" w:themeFill="background1" w:themeFillShade="D9"/>
            <w:vAlign w:val="center"/>
            <w:hideMark/>
          </w:tcPr>
          <w:p w14:paraId="3B449C8E" w14:textId="77777777" w:rsidR="00587B73" w:rsidRPr="00FA41A6" w:rsidRDefault="00587B73" w:rsidP="007F4512">
            <w:pPr>
              <w:spacing w:after="0" w:line="240" w:lineRule="auto"/>
              <w:jc w:val="center"/>
              <w:rPr>
                <w:b/>
                <w:color w:val="000000"/>
                <w:sz w:val="14"/>
                <w:szCs w:val="14"/>
                <w:lang w:eastAsia="es-MX"/>
              </w:rPr>
            </w:pPr>
            <w:r w:rsidRPr="00FA41A6">
              <w:rPr>
                <w:b/>
                <w:color w:val="000000"/>
                <w:sz w:val="14"/>
                <w:szCs w:val="14"/>
                <w:lang w:eastAsia="es-MX"/>
              </w:rPr>
              <w:t>Criterio</w:t>
            </w:r>
          </w:p>
        </w:tc>
        <w:tc>
          <w:tcPr>
            <w:tcW w:w="993" w:type="dxa"/>
            <w:shd w:val="clear" w:color="auto" w:fill="D9D9D9" w:themeFill="background1" w:themeFillShade="D9"/>
            <w:vAlign w:val="center"/>
            <w:hideMark/>
          </w:tcPr>
          <w:p w14:paraId="5236D285" w14:textId="77777777" w:rsidR="00587B73" w:rsidRPr="00FA41A6" w:rsidRDefault="00587B73" w:rsidP="007F4512">
            <w:pPr>
              <w:spacing w:after="0" w:line="240" w:lineRule="auto"/>
              <w:jc w:val="center"/>
              <w:rPr>
                <w:b/>
                <w:color w:val="3A3838"/>
                <w:sz w:val="14"/>
                <w:szCs w:val="14"/>
                <w:lang w:eastAsia="es-MX"/>
              </w:rPr>
            </w:pPr>
            <w:r w:rsidRPr="00FA41A6">
              <w:rPr>
                <w:b/>
                <w:color w:val="3A3838"/>
                <w:sz w:val="14"/>
                <w:szCs w:val="14"/>
                <w:lang w:eastAsia="es-MX"/>
              </w:rPr>
              <w:t>Respuesta</w:t>
            </w:r>
          </w:p>
        </w:tc>
        <w:tc>
          <w:tcPr>
            <w:tcW w:w="567" w:type="dxa"/>
            <w:gridSpan w:val="2"/>
            <w:shd w:val="clear" w:color="auto" w:fill="D9D9D9" w:themeFill="background1" w:themeFillShade="D9"/>
            <w:vAlign w:val="center"/>
            <w:hideMark/>
          </w:tcPr>
          <w:p w14:paraId="1C37177A" w14:textId="77777777" w:rsidR="00587B73" w:rsidRPr="00FA41A6" w:rsidRDefault="00587B73" w:rsidP="007F4512">
            <w:pPr>
              <w:spacing w:after="0" w:line="240" w:lineRule="auto"/>
              <w:jc w:val="center"/>
              <w:rPr>
                <w:b/>
                <w:color w:val="3A3838"/>
                <w:sz w:val="14"/>
                <w:szCs w:val="14"/>
                <w:lang w:eastAsia="es-MX"/>
              </w:rPr>
            </w:pPr>
            <w:r w:rsidRPr="00FA41A6">
              <w:rPr>
                <w:b/>
                <w:color w:val="3A3838"/>
                <w:sz w:val="14"/>
                <w:szCs w:val="14"/>
                <w:lang w:eastAsia="es-MX"/>
              </w:rPr>
              <w:t>Nombre del indicador</w:t>
            </w:r>
          </w:p>
        </w:tc>
        <w:tc>
          <w:tcPr>
            <w:tcW w:w="1275" w:type="dxa"/>
            <w:gridSpan w:val="2"/>
            <w:shd w:val="clear" w:color="auto" w:fill="D9D9D9" w:themeFill="background1" w:themeFillShade="D9"/>
            <w:vAlign w:val="center"/>
            <w:hideMark/>
          </w:tcPr>
          <w:p w14:paraId="088C7106" w14:textId="77777777" w:rsidR="00587B73" w:rsidRPr="00FA41A6" w:rsidRDefault="00587B73" w:rsidP="007F4512">
            <w:pPr>
              <w:spacing w:after="0" w:line="240" w:lineRule="auto"/>
              <w:jc w:val="center"/>
              <w:rPr>
                <w:b/>
                <w:color w:val="3A3838"/>
                <w:sz w:val="14"/>
                <w:szCs w:val="14"/>
                <w:lang w:eastAsia="es-MX"/>
              </w:rPr>
            </w:pPr>
            <w:r w:rsidRPr="00FA41A6">
              <w:rPr>
                <w:b/>
                <w:color w:val="3A3838"/>
                <w:sz w:val="14"/>
                <w:szCs w:val="14"/>
                <w:lang w:eastAsia="es-MX"/>
              </w:rPr>
              <w:t>Definición</w:t>
            </w:r>
          </w:p>
        </w:tc>
        <w:tc>
          <w:tcPr>
            <w:tcW w:w="1134" w:type="dxa"/>
            <w:gridSpan w:val="4"/>
            <w:shd w:val="clear" w:color="auto" w:fill="D9D9D9" w:themeFill="background1" w:themeFillShade="D9"/>
            <w:vAlign w:val="center"/>
            <w:hideMark/>
          </w:tcPr>
          <w:p w14:paraId="0ED8B485" w14:textId="77777777" w:rsidR="00587B73" w:rsidRPr="00FA41A6" w:rsidRDefault="00587B73" w:rsidP="007F4512">
            <w:pPr>
              <w:spacing w:after="0" w:line="240" w:lineRule="auto"/>
              <w:jc w:val="center"/>
              <w:rPr>
                <w:b/>
                <w:color w:val="3A3838"/>
                <w:sz w:val="14"/>
                <w:szCs w:val="14"/>
                <w:lang w:eastAsia="es-MX"/>
              </w:rPr>
            </w:pPr>
            <w:r w:rsidRPr="00FA41A6">
              <w:rPr>
                <w:b/>
                <w:color w:val="3A3838"/>
                <w:sz w:val="14"/>
                <w:szCs w:val="14"/>
                <w:lang w:eastAsia="es-MX"/>
              </w:rPr>
              <w:t>Método de cálculo</w:t>
            </w:r>
          </w:p>
        </w:tc>
        <w:tc>
          <w:tcPr>
            <w:tcW w:w="993" w:type="dxa"/>
            <w:shd w:val="clear" w:color="auto" w:fill="D9D9D9" w:themeFill="background1" w:themeFillShade="D9"/>
            <w:vAlign w:val="center"/>
            <w:hideMark/>
          </w:tcPr>
          <w:p w14:paraId="2A9214C8" w14:textId="77777777" w:rsidR="00587B73" w:rsidRPr="00FA41A6" w:rsidRDefault="00587B73" w:rsidP="007F4512">
            <w:pPr>
              <w:spacing w:after="0" w:line="240" w:lineRule="auto"/>
              <w:jc w:val="center"/>
              <w:rPr>
                <w:b/>
                <w:color w:val="3A3838"/>
                <w:sz w:val="14"/>
                <w:szCs w:val="14"/>
                <w:lang w:eastAsia="es-MX"/>
              </w:rPr>
            </w:pPr>
            <w:r w:rsidRPr="00FA41A6">
              <w:rPr>
                <w:b/>
                <w:color w:val="3A3838"/>
                <w:sz w:val="14"/>
                <w:szCs w:val="14"/>
                <w:lang w:eastAsia="es-MX"/>
              </w:rPr>
              <w:t>Unidad de medida</w:t>
            </w:r>
          </w:p>
        </w:tc>
        <w:tc>
          <w:tcPr>
            <w:tcW w:w="708" w:type="dxa"/>
            <w:gridSpan w:val="2"/>
            <w:shd w:val="clear" w:color="auto" w:fill="D9D9D9" w:themeFill="background1" w:themeFillShade="D9"/>
            <w:vAlign w:val="center"/>
            <w:hideMark/>
          </w:tcPr>
          <w:p w14:paraId="4133F48E" w14:textId="77777777" w:rsidR="00587B73" w:rsidRPr="00FA41A6" w:rsidRDefault="00587B73" w:rsidP="007F4512">
            <w:pPr>
              <w:spacing w:after="0" w:line="240" w:lineRule="auto"/>
              <w:jc w:val="center"/>
              <w:rPr>
                <w:b/>
                <w:color w:val="3A3838"/>
                <w:sz w:val="14"/>
                <w:szCs w:val="14"/>
                <w:lang w:eastAsia="es-MX"/>
              </w:rPr>
            </w:pPr>
            <w:r w:rsidRPr="00FA41A6">
              <w:rPr>
                <w:b/>
                <w:color w:val="3A3838"/>
                <w:sz w:val="14"/>
                <w:szCs w:val="14"/>
                <w:lang w:eastAsia="es-MX"/>
              </w:rPr>
              <w:t>Frecuencia de medición</w:t>
            </w:r>
          </w:p>
        </w:tc>
        <w:tc>
          <w:tcPr>
            <w:tcW w:w="567" w:type="dxa"/>
            <w:gridSpan w:val="2"/>
            <w:shd w:val="clear" w:color="auto" w:fill="D9D9D9" w:themeFill="background1" w:themeFillShade="D9"/>
            <w:vAlign w:val="center"/>
            <w:hideMark/>
          </w:tcPr>
          <w:p w14:paraId="0139B266" w14:textId="77777777" w:rsidR="00587B73" w:rsidRPr="00FA41A6" w:rsidRDefault="00587B73" w:rsidP="007F4512">
            <w:pPr>
              <w:spacing w:after="0" w:line="240" w:lineRule="auto"/>
              <w:jc w:val="center"/>
              <w:rPr>
                <w:b/>
                <w:color w:val="3A3838"/>
                <w:sz w:val="14"/>
                <w:szCs w:val="14"/>
                <w:lang w:eastAsia="es-MX"/>
              </w:rPr>
            </w:pPr>
            <w:r w:rsidRPr="00FA41A6">
              <w:rPr>
                <w:b/>
                <w:color w:val="3A3838"/>
                <w:sz w:val="14"/>
                <w:szCs w:val="14"/>
                <w:lang w:eastAsia="es-MX"/>
              </w:rPr>
              <w:t>Línea base</w:t>
            </w:r>
          </w:p>
        </w:tc>
        <w:tc>
          <w:tcPr>
            <w:tcW w:w="567" w:type="dxa"/>
            <w:shd w:val="clear" w:color="auto" w:fill="D9D9D9" w:themeFill="background1" w:themeFillShade="D9"/>
            <w:vAlign w:val="center"/>
            <w:hideMark/>
          </w:tcPr>
          <w:p w14:paraId="1D7D991F" w14:textId="77777777" w:rsidR="00587B73" w:rsidRPr="00FA41A6" w:rsidRDefault="00587B73" w:rsidP="007F4512">
            <w:pPr>
              <w:spacing w:after="0" w:line="240" w:lineRule="auto"/>
              <w:jc w:val="center"/>
              <w:rPr>
                <w:b/>
                <w:color w:val="3A3838"/>
                <w:sz w:val="14"/>
                <w:szCs w:val="14"/>
                <w:lang w:eastAsia="es-MX"/>
              </w:rPr>
            </w:pPr>
            <w:r w:rsidRPr="00FA41A6">
              <w:rPr>
                <w:b/>
                <w:color w:val="3A3838"/>
                <w:sz w:val="14"/>
                <w:szCs w:val="14"/>
                <w:lang w:eastAsia="es-MX"/>
              </w:rPr>
              <w:t>Comportamiento del indicador</w:t>
            </w:r>
          </w:p>
        </w:tc>
        <w:tc>
          <w:tcPr>
            <w:tcW w:w="1418" w:type="dxa"/>
            <w:gridSpan w:val="2"/>
            <w:shd w:val="clear" w:color="auto" w:fill="D9D9D9" w:themeFill="background1" w:themeFillShade="D9"/>
            <w:vAlign w:val="center"/>
            <w:hideMark/>
          </w:tcPr>
          <w:p w14:paraId="7667F83A" w14:textId="77777777" w:rsidR="00587B73" w:rsidRPr="00FA41A6" w:rsidRDefault="00587B73" w:rsidP="007F4512">
            <w:pPr>
              <w:spacing w:after="0" w:line="240" w:lineRule="auto"/>
              <w:jc w:val="center"/>
              <w:rPr>
                <w:b/>
                <w:color w:val="3A3838"/>
                <w:sz w:val="14"/>
                <w:szCs w:val="14"/>
                <w:lang w:eastAsia="es-MX"/>
              </w:rPr>
            </w:pPr>
            <w:r w:rsidRPr="00FA41A6">
              <w:rPr>
                <w:b/>
                <w:color w:val="3A3838"/>
                <w:sz w:val="14"/>
                <w:szCs w:val="14"/>
                <w:lang w:eastAsia="es-MX"/>
              </w:rPr>
              <w:t>Parámetro de Semaforización</w:t>
            </w:r>
          </w:p>
        </w:tc>
      </w:tr>
      <w:tr w:rsidR="00363589" w:rsidRPr="00FA41A6" w14:paraId="51C1CB20" w14:textId="77777777" w:rsidTr="004C1BB9">
        <w:trPr>
          <w:trHeight w:val="355"/>
        </w:trPr>
        <w:tc>
          <w:tcPr>
            <w:tcW w:w="1139" w:type="dxa"/>
            <w:gridSpan w:val="2"/>
            <w:shd w:val="clear" w:color="auto" w:fill="D9D9D9" w:themeFill="background1" w:themeFillShade="D9"/>
            <w:vAlign w:val="center"/>
            <w:hideMark/>
          </w:tcPr>
          <w:p w14:paraId="6930E425" w14:textId="77777777" w:rsidR="00587B73" w:rsidRPr="00FA41A6" w:rsidRDefault="00587B73" w:rsidP="007F4512">
            <w:pPr>
              <w:spacing w:after="0" w:line="240" w:lineRule="auto"/>
              <w:jc w:val="left"/>
              <w:rPr>
                <w:color w:val="3A3838"/>
                <w:sz w:val="12"/>
                <w:szCs w:val="14"/>
                <w:lang w:eastAsia="es-MX"/>
              </w:rPr>
            </w:pPr>
            <w:r w:rsidRPr="00FA41A6">
              <w:rPr>
                <w:color w:val="3A3838"/>
                <w:sz w:val="12"/>
                <w:szCs w:val="14"/>
                <w:lang w:eastAsia="es-MX"/>
              </w:rPr>
              <w:t>El cambio producido en la población objetivo derivado de la ejecución del Pp</w:t>
            </w:r>
          </w:p>
        </w:tc>
        <w:tc>
          <w:tcPr>
            <w:tcW w:w="993" w:type="dxa"/>
            <w:shd w:val="clear" w:color="auto" w:fill="auto"/>
            <w:noWrap/>
            <w:vAlign w:val="center"/>
            <w:hideMark/>
          </w:tcPr>
          <w:p w14:paraId="13AD52D6" w14:textId="2036F3F1" w:rsidR="00587B73" w:rsidRPr="004C1BB9" w:rsidRDefault="001212A7" w:rsidP="007F4512">
            <w:pPr>
              <w:spacing w:after="0" w:line="240" w:lineRule="auto"/>
              <w:jc w:val="center"/>
              <w:rPr>
                <w:i/>
                <w:iCs/>
                <w:color w:val="3A3838"/>
                <w:sz w:val="12"/>
                <w:szCs w:val="14"/>
                <w:lang w:eastAsia="es-MX"/>
              </w:rPr>
            </w:pPr>
            <w:r w:rsidRPr="004C1BB9">
              <w:rPr>
                <w:i/>
                <w:iCs/>
                <w:color w:val="3A3838"/>
                <w:sz w:val="12"/>
                <w:szCs w:val="14"/>
                <w:lang w:eastAsia="es-MX"/>
              </w:rPr>
              <w:t>Sí</w:t>
            </w:r>
          </w:p>
        </w:tc>
        <w:tc>
          <w:tcPr>
            <w:tcW w:w="567" w:type="dxa"/>
            <w:gridSpan w:val="2"/>
            <w:shd w:val="clear" w:color="auto" w:fill="auto"/>
            <w:noWrap/>
            <w:vAlign w:val="center"/>
          </w:tcPr>
          <w:p w14:paraId="7B4F84BA" w14:textId="22632D39" w:rsidR="00587B73" w:rsidRPr="004C1BB9" w:rsidRDefault="001212A7" w:rsidP="007F4512">
            <w:pPr>
              <w:spacing w:after="0" w:line="240" w:lineRule="auto"/>
              <w:jc w:val="center"/>
              <w:rPr>
                <w:color w:val="3A3838"/>
                <w:sz w:val="12"/>
                <w:szCs w:val="14"/>
                <w:lang w:eastAsia="es-MX"/>
              </w:rPr>
            </w:pPr>
            <w:r w:rsidRPr="004C1BB9">
              <w:rPr>
                <w:color w:val="3A3838"/>
                <w:sz w:val="12"/>
                <w:szCs w:val="14"/>
                <w:lang w:eastAsia="es-MX"/>
              </w:rPr>
              <w:t>Productores agrícolas que recibieron apoyo a la comercialización de sus productos.</w:t>
            </w:r>
          </w:p>
        </w:tc>
        <w:tc>
          <w:tcPr>
            <w:tcW w:w="1275" w:type="dxa"/>
            <w:gridSpan w:val="2"/>
            <w:shd w:val="clear" w:color="auto" w:fill="auto"/>
            <w:noWrap/>
            <w:vAlign w:val="center"/>
          </w:tcPr>
          <w:p w14:paraId="34A3BB1F" w14:textId="4090211D" w:rsidR="00587B73" w:rsidRPr="004C1BB9" w:rsidRDefault="001212A7" w:rsidP="007F4512">
            <w:pPr>
              <w:spacing w:after="0" w:line="240" w:lineRule="auto"/>
              <w:jc w:val="center"/>
              <w:rPr>
                <w:color w:val="3A3838"/>
                <w:sz w:val="12"/>
                <w:szCs w:val="14"/>
                <w:lang w:eastAsia="es-MX"/>
              </w:rPr>
            </w:pPr>
            <w:r w:rsidRPr="004C1BB9">
              <w:rPr>
                <w:color w:val="3A3838"/>
                <w:sz w:val="12"/>
                <w:szCs w:val="14"/>
                <w:lang w:eastAsia="es-MX"/>
              </w:rPr>
              <w:t>Es la cantidad de productores agrícolas que recibieron apoyos para la comercialización de sus productos.</w:t>
            </w:r>
          </w:p>
        </w:tc>
        <w:tc>
          <w:tcPr>
            <w:tcW w:w="1134" w:type="dxa"/>
            <w:gridSpan w:val="4"/>
            <w:shd w:val="clear" w:color="auto" w:fill="auto"/>
            <w:noWrap/>
            <w:vAlign w:val="center"/>
          </w:tcPr>
          <w:p w14:paraId="084E6F4E" w14:textId="23461E7E" w:rsidR="00587B73" w:rsidRPr="004C1BB9" w:rsidRDefault="001212A7" w:rsidP="007F4512">
            <w:pPr>
              <w:spacing w:after="0" w:line="240" w:lineRule="auto"/>
              <w:jc w:val="center"/>
              <w:rPr>
                <w:color w:val="3A3838"/>
                <w:sz w:val="12"/>
                <w:szCs w:val="14"/>
                <w:lang w:eastAsia="es-MX"/>
              </w:rPr>
            </w:pPr>
            <w:r w:rsidRPr="004C1BB9">
              <w:rPr>
                <w:color w:val="3A3838"/>
                <w:sz w:val="12"/>
                <w:szCs w:val="14"/>
                <w:lang w:eastAsia="es-MX"/>
              </w:rPr>
              <w:t>(Número de productores apoyados mediante subsidio para la comercialización de sus productos)</w:t>
            </w:r>
          </w:p>
        </w:tc>
        <w:tc>
          <w:tcPr>
            <w:tcW w:w="993" w:type="dxa"/>
            <w:shd w:val="clear" w:color="auto" w:fill="auto"/>
            <w:noWrap/>
            <w:vAlign w:val="center"/>
          </w:tcPr>
          <w:p w14:paraId="4410AB0C" w14:textId="3E6E1A40" w:rsidR="00587B73" w:rsidRPr="004C1BB9" w:rsidRDefault="00B60BC2" w:rsidP="007F4512">
            <w:pPr>
              <w:spacing w:after="0" w:line="240" w:lineRule="auto"/>
              <w:jc w:val="center"/>
              <w:rPr>
                <w:color w:val="3A3838"/>
                <w:sz w:val="12"/>
                <w:szCs w:val="14"/>
                <w:lang w:eastAsia="es-MX"/>
              </w:rPr>
            </w:pPr>
            <w:r w:rsidRPr="004C1BB9">
              <w:rPr>
                <w:color w:val="3A3838"/>
                <w:sz w:val="12"/>
                <w:szCs w:val="14"/>
                <w:lang w:eastAsia="es-MX"/>
              </w:rPr>
              <w:t>Productores atendidos</w:t>
            </w:r>
          </w:p>
        </w:tc>
        <w:tc>
          <w:tcPr>
            <w:tcW w:w="708" w:type="dxa"/>
            <w:gridSpan w:val="2"/>
            <w:shd w:val="clear" w:color="auto" w:fill="auto"/>
            <w:noWrap/>
            <w:vAlign w:val="center"/>
          </w:tcPr>
          <w:p w14:paraId="4E7ECF8A" w14:textId="20F1D30E" w:rsidR="00587B73" w:rsidRPr="004C1BB9" w:rsidRDefault="00B60BC2" w:rsidP="007F4512">
            <w:pPr>
              <w:spacing w:after="0" w:line="240" w:lineRule="auto"/>
              <w:jc w:val="center"/>
              <w:rPr>
                <w:color w:val="3A3838"/>
                <w:sz w:val="12"/>
                <w:szCs w:val="14"/>
                <w:lang w:eastAsia="es-MX"/>
              </w:rPr>
            </w:pPr>
            <w:r w:rsidRPr="004C1BB9">
              <w:rPr>
                <w:color w:val="3A3838"/>
                <w:sz w:val="12"/>
                <w:szCs w:val="14"/>
                <w:lang w:eastAsia="es-MX"/>
              </w:rPr>
              <w:t>Trimestral</w:t>
            </w:r>
          </w:p>
        </w:tc>
        <w:tc>
          <w:tcPr>
            <w:tcW w:w="567" w:type="dxa"/>
            <w:gridSpan w:val="2"/>
            <w:shd w:val="clear" w:color="auto" w:fill="auto"/>
            <w:noWrap/>
            <w:vAlign w:val="center"/>
          </w:tcPr>
          <w:p w14:paraId="71ECB559" w14:textId="467CB6F9" w:rsidR="00587B73" w:rsidRPr="004C1BB9" w:rsidRDefault="006E2766" w:rsidP="007F4512">
            <w:pPr>
              <w:spacing w:after="0" w:line="240" w:lineRule="auto"/>
              <w:jc w:val="center"/>
              <w:rPr>
                <w:color w:val="3A3838"/>
                <w:sz w:val="12"/>
                <w:szCs w:val="14"/>
                <w:lang w:eastAsia="es-MX"/>
              </w:rPr>
            </w:pPr>
            <w:r w:rsidRPr="004C1BB9">
              <w:rPr>
                <w:color w:val="3A3838"/>
                <w:sz w:val="12"/>
                <w:szCs w:val="14"/>
                <w:lang w:eastAsia="es-MX"/>
              </w:rPr>
              <w:t>15</w:t>
            </w:r>
          </w:p>
        </w:tc>
        <w:tc>
          <w:tcPr>
            <w:tcW w:w="567" w:type="dxa"/>
            <w:shd w:val="clear" w:color="auto" w:fill="auto"/>
            <w:noWrap/>
            <w:vAlign w:val="center"/>
            <w:hideMark/>
          </w:tcPr>
          <w:p w14:paraId="20F61DD5" w14:textId="783A96B3" w:rsidR="00587B73" w:rsidRPr="004C1BB9" w:rsidRDefault="00B60BC2" w:rsidP="007F4512">
            <w:pPr>
              <w:spacing w:after="0" w:line="240" w:lineRule="auto"/>
              <w:jc w:val="center"/>
              <w:rPr>
                <w:color w:val="3A3838"/>
                <w:sz w:val="12"/>
                <w:szCs w:val="14"/>
                <w:lang w:eastAsia="es-MX"/>
              </w:rPr>
            </w:pPr>
            <w:r w:rsidRPr="004C1BB9">
              <w:rPr>
                <w:color w:val="3A3838"/>
                <w:sz w:val="12"/>
                <w:szCs w:val="14"/>
                <w:lang w:eastAsia="es-MX"/>
              </w:rPr>
              <w:t>Ascendente</w:t>
            </w:r>
          </w:p>
        </w:tc>
        <w:tc>
          <w:tcPr>
            <w:tcW w:w="1418" w:type="dxa"/>
            <w:gridSpan w:val="2"/>
            <w:shd w:val="clear" w:color="auto" w:fill="auto"/>
            <w:noWrap/>
            <w:vAlign w:val="center"/>
          </w:tcPr>
          <w:p w14:paraId="1CE329A8" w14:textId="727A97BB" w:rsidR="00587B73" w:rsidRPr="004C1BB9" w:rsidRDefault="00B60BC2" w:rsidP="007F4512">
            <w:pPr>
              <w:spacing w:after="0" w:line="240" w:lineRule="auto"/>
              <w:jc w:val="center"/>
              <w:rPr>
                <w:color w:val="3A3838"/>
                <w:sz w:val="12"/>
                <w:szCs w:val="14"/>
                <w:lang w:eastAsia="es-MX"/>
              </w:rPr>
            </w:pPr>
            <w:r w:rsidRPr="004C1BB9">
              <w:rPr>
                <w:i/>
                <w:iCs/>
                <w:color w:val="3A3838"/>
                <w:sz w:val="12"/>
                <w:szCs w:val="14"/>
                <w:lang w:eastAsia="es-MX"/>
              </w:rPr>
              <w:t>No</w:t>
            </w:r>
          </w:p>
        </w:tc>
      </w:tr>
      <w:tr w:rsidR="00363589" w:rsidRPr="00FA41A6" w14:paraId="47A74BB7" w14:textId="77777777" w:rsidTr="004C1BB9">
        <w:trPr>
          <w:trHeight w:val="355"/>
        </w:trPr>
        <w:tc>
          <w:tcPr>
            <w:tcW w:w="1139" w:type="dxa"/>
            <w:gridSpan w:val="2"/>
            <w:shd w:val="clear" w:color="auto" w:fill="D9D9D9" w:themeFill="background1" w:themeFillShade="D9"/>
            <w:vAlign w:val="center"/>
            <w:hideMark/>
          </w:tcPr>
          <w:p w14:paraId="129A7434" w14:textId="77777777" w:rsidR="00391CA0" w:rsidRPr="00FA41A6" w:rsidRDefault="00391CA0" w:rsidP="007F4512">
            <w:pPr>
              <w:spacing w:after="0" w:line="240" w:lineRule="auto"/>
              <w:jc w:val="left"/>
              <w:rPr>
                <w:color w:val="3A3838"/>
                <w:sz w:val="12"/>
                <w:szCs w:val="14"/>
                <w:lang w:eastAsia="es-MX"/>
              </w:rPr>
            </w:pPr>
            <w:r w:rsidRPr="00FA41A6">
              <w:rPr>
                <w:color w:val="3A3838"/>
                <w:sz w:val="12"/>
                <w:szCs w:val="14"/>
                <w:lang w:eastAsia="es-MX"/>
              </w:rPr>
              <w:t>La cobertura de la población objetivo</w:t>
            </w:r>
          </w:p>
        </w:tc>
        <w:tc>
          <w:tcPr>
            <w:tcW w:w="993" w:type="dxa"/>
            <w:shd w:val="clear" w:color="auto" w:fill="auto"/>
            <w:noWrap/>
            <w:vAlign w:val="center"/>
            <w:hideMark/>
          </w:tcPr>
          <w:p w14:paraId="4A689FBE" w14:textId="17DC5A9B" w:rsidR="00391CA0" w:rsidRPr="004C1BB9" w:rsidRDefault="00391CA0" w:rsidP="007F4512">
            <w:pPr>
              <w:spacing w:after="0" w:line="240" w:lineRule="auto"/>
              <w:jc w:val="center"/>
              <w:rPr>
                <w:i/>
                <w:iCs/>
                <w:color w:val="3A3838"/>
                <w:sz w:val="12"/>
                <w:szCs w:val="14"/>
                <w:lang w:eastAsia="es-MX"/>
              </w:rPr>
            </w:pPr>
            <w:r w:rsidRPr="004C1BB9">
              <w:rPr>
                <w:i/>
                <w:iCs/>
                <w:color w:val="3A3838"/>
                <w:sz w:val="12"/>
                <w:szCs w:val="14"/>
                <w:lang w:eastAsia="es-MX"/>
              </w:rPr>
              <w:t>Sí</w:t>
            </w:r>
          </w:p>
        </w:tc>
        <w:tc>
          <w:tcPr>
            <w:tcW w:w="567" w:type="dxa"/>
            <w:gridSpan w:val="2"/>
            <w:shd w:val="clear" w:color="auto" w:fill="auto"/>
            <w:noWrap/>
            <w:vAlign w:val="center"/>
          </w:tcPr>
          <w:p w14:paraId="2AC52659" w14:textId="117FD6DB" w:rsidR="00391CA0" w:rsidRPr="004C1BB9" w:rsidRDefault="00391CA0" w:rsidP="007F4512">
            <w:pPr>
              <w:spacing w:after="0" w:line="240" w:lineRule="auto"/>
              <w:jc w:val="center"/>
              <w:rPr>
                <w:color w:val="3A3838"/>
                <w:sz w:val="12"/>
                <w:szCs w:val="14"/>
                <w:lang w:eastAsia="es-MX"/>
              </w:rPr>
            </w:pPr>
            <w:r w:rsidRPr="004C1BB9">
              <w:rPr>
                <w:color w:val="3A3838"/>
                <w:sz w:val="12"/>
                <w:szCs w:val="14"/>
                <w:lang w:eastAsia="es-MX"/>
              </w:rPr>
              <w:t>Productores agrícolas que recibieron apoyo a la comercialización de sus productos.</w:t>
            </w:r>
          </w:p>
        </w:tc>
        <w:tc>
          <w:tcPr>
            <w:tcW w:w="1275" w:type="dxa"/>
            <w:gridSpan w:val="2"/>
            <w:shd w:val="clear" w:color="auto" w:fill="auto"/>
            <w:noWrap/>
            <w:vAlign w:val="center"/>
          </w:tcPr>
          <w:p w14:paraId="685CF481" w14:textId="70623C70" w:rsidR="00391CA0" w:rsidRPr="004C1BB9" w:rsidRDefault="00391CA0" w:rsidP="007F4512">
            <w:pPr>
              <w:spacing w:after="0" w:line="240" w:lineRule="auto"/>
              <w:jc w:val="center"/>
              <w:rPr>
                <w:color w:val="3A3838"/>
                <w:sz w:val="12"/>
                <w:szCs w:val="14"/>
                <w:lang w:eastAsia="es-MX"/>
              </w:rPr>
            </w:pPr>
            <w:r w:rsidRPr="004C1BB9">
              <w:rPr>
                <w:color w:val="3A3838"/>
                <w:sz w:val="12"/>
                <w:szCs w:val="14"/>
                <w:lang w:eastAsia="es-MX"/>
              </w:rPr>
              <w:t>Es la cantidad de productores agrícolas que recibieron apoyos para la comercialización de sus productos.</w:t>
            </w:r>
          </w:p>
        </w:tc>
        <w:tc>
          <w:tcPr>
            <w:tcW w:w="1134" w:type="dxa"/>
            <w:gridSpan w:val="4"/>
            <w:shd w:val="clear" w:color="auto" w:fill="auto"/>
            <w:noWrap/>
            <w:vAlign w:val="center"/>
          </w:tcPr>
          <w:p w14:paraId="511CE057" w14:textId="03B58D53" w:rsidR="00391CA0" w:rsidRPr="004C1BB9" w:rsidRDefault="00391CA0" w:rsidP="007F4512">
            <w:pPr>
              <w:spacing w:after="0" w:line="240" w:lineRule="auto"/>
              <w:jc w:val="center"/>
              <w:rPr>
                <w:color w:val="3A3838"/>
                <w:sz w:val="12"/>
                <w:szCs w:val="14"/>
                <w:lang w:eastAsia="es-MX"/>
              </w:rPr>
            </w:pPr>
            <w:r w:rsidRPr="004C1BB9">
              <w:rPr>
                <w:color w:val="3A3838"/>
                <w:sz w:val="12"/>
                <w:szCs w:val="14"/>
                <w:lang w:eastAsia="es-MX"/>
              </w:rPr>
              <w:t>(Número de productores apoyados mediante subsidio para la comercialización de sus productos)</w:t>
            </w:r>
          </w:p>
        </w:tc>
        <w:tc>
          <w:tcPr>
            <w:tcW w:w="993" w:type="dxa"/>
            <w:shd w:val="clear" w:color="auto" w:fill="auto"/>
            <w:noWrap/>
            <w:vAlign w:val="center"/>
          </w:tcPr>
          <w:p w14:paraId="5BD73D86" w14:textId="66FB6DB6" w:rsidR="00391CA0" w:rsidRPr="004C1BB9" w:rsidRDefault="00391CA0" w:rsidP="007F4512">
            <w:pPr>
              <w:spacing w:after="0" w:line="240" w:lineRule="auto"/>
              <w:jc w:val="center"/>
              <w:rPr>
                <w:color w:val="3A3838"/>
                <w:sz w:val="12"/>
                <w:szCs w:val="14"/>
                <w:lang w:eastAsia="es-MX"/>
              </w:rPr>
            </w:pPr>
            <w:r w:rsidRPr="004C1BB9">
              <w:rPr>
                <w:color w:val="3A3838"/>
                <w:sz w:val="12"/>
                <w:szCs w:val="14"/>
                <w:lang w:eastAsia="es-MX"/>
              </w:rPr>
              <w:t>Productores atendidos</w:t>
            </w:r>
          </w:p>
        </w:tc>
        <w:tc>
          <w:tcPr>
            <w:tcW w:w="708" w:type="dxa"/>
            <w:gridSpan w:val="2"/>
            <w:shd w:val="clear" w:color="auto" w:fill="auto"/>
            <w:noWrap/>
            <w:vAlign w:val="center"/>
          </w:tcPr>
          <w:p w14:paraId="6B60284D" w14:textId="56ACC0AC" w:rsidR="00391CA0" w:rsidRPr="004C1BB9" w:rsidRDefault="00391CA0" w:rsidP="007F4512">
            <w:pPr>
              <w:spacing w:after="0" w:line="240" w:lineRule="auto"/>
              <w:jc w:val="center"/>
              <w:rPr>
                <w:color w:val="3A3838"/>
                <w:sz w:val="12"/>
                <w:szCs w:val="14"/>
                <w:lang w:eastAsia="es-MX"/>
              </w:rPr>
            </w:pPr>
            <w:r w:rsidRPr="004C1BB9">
              <w:rPr>
                <w:color w:val="3A3838"/>
                <w:sz w:val="12"/>
                <w:szCs w:val="14"/>
                <w:lang w:eastAsia="es-MX"/>
              </w:rPr>
              <w:t>Trimestral</w:t>
            </w:r>
          </w:p>
        </w:tc>
        <w:tc>
          <w:tcPr>
            <w:tcW w:w="567" w:type="dxa"/>
            <w:gridSpan w:val="2"/>
            <w:shd w:val="clear" w:color="auto" w:fill="auto"/>
            <w:noWrap/>
            <w:vAlign w:val="center"/>
          </w:tcPr>
          <w:p w14:paraId="62F6FE04" w14:textId="22F31BFD" w:rsidR="00391CA0" w:rsidRPr="004C1BB9" w:rsidRDefault="006E2766" w:rsidP="007F4512">
            <w:pPr>
              <w:spacing w:after="0" w:line="240" w:lineRule="auto"/>
              <w:jc w:val="center"/>
              <w:rPr>
                <w:color w:val="3A3838"/>
                <w:sz w:val="12"/>
                <w:szCs w:val="14"/>
                <w:lang w:eastAsia="es-MX"/>
              </w:rPr>
            </w:pPr>
            <w:r w:rsidRPr="004C1BB9">
              <w:rPr>
                <w:color w:val="3A3838"/>
                <w:sz w:val="12"/>
                <w:szCs w:val="14"/>
                <w:lang w:eastAsia="es-MX"/>
              </w:rPr>
              <w:t>15</w:t>
            </w:r>
          </w:p>
        </w:tc>
        <w:tc>
          <w:tcPr>
            <w:tcW w:w="567" w:type="dxa"/>
            <w:shd w:val="clear" w:color="auto" w:fill="auto"/>
            <w:noWrap/>
            <w:vAlign w:val="center"/>
            <w:hideMark/>
          </w:tcPr>
          <w:p w14:paraId="387BDCF5" w14:textId="3C68735B" w:rsidR="00391CA0" w:rsidRPr="004C1BB9" w:rsidRDefault="00391CA0" w:rsidP="007F4512">
            <w:pPr>
              <w:spacing w:after="0" w:line="240" w:lineRule="auto"/>
              <w:jc w:val="center"/>
              <w:rPr>
                <w:color w:val="3A3838"/>
                <w:sz w:val="12"/>
                <w:szCs w:val="14"/>
                <w:lang w:eastAsia="es-MX"/>
              </w:rPr>
            </w:pPr>
            <w:r w:rsidRPr="004C1BB9">
              <w:rPr>
                <w:color w:val="3A3838"/>
                <w:sz w:val="12"/>
                <w:szCs w:val="14"/>
                <w:lang w:eastAsia="es-MX"/>
              </w:rPr>
              <w:t>Ascendente</w:t>
            </w:r>
          </w:p>
        </w:tc>
        <w:tc>
          <w:tcPr>
            <w:tcW w:w="1418" w:type="dxa"/>
            <w:gridSpan w:val="2"/>
            <w:shd w:val="clear" w:color="auto" w:fill="auto"/>
            <w:noWrap/>
            <w:vAlign w:val="center"/>
          </w:tcPr>
          <w:p w14:paraId="02D8865D" w14:textId="39AF8545" w:rsidR="00391CA0" w:rsidRPr="004C1BB9" w:rsidRDefault="00391CA0" w:rsidP="007F4512">
            <w:pPr>
              <w:spacing w:after="0" w:line="240" w:lineRule="auto"/>
              <w:jc w:val="center"/>
              <w:rPr>
                <w:color w:val="3A3838"/>
                <w:sz w:val="12"/>
                <w:szCs w:val="14"/>
                <w:lang w:eastAsia="es-MX"/>
              </w:rPr>
            </w:pPr>
            <w:r w:rsidRPr="004C1BB9">
              <w:rPr>
                <w:i/>
                <w:iCs/>
                <w:color w:val="3A3838"/>
                <w:sz w:val="12"/>
                <w:szCs w:val="14"/>
                <w:lang w:eastAsia="es-MX"/>
              </w:rPr>
              <w:t>No</w:t>
            </w:r>
          </w:p>
        </w:tc>
      </w:tr>
      <w:tr w:rsidR="00363589" w:rsidRPr="00FA41A6" w14:paraId="5C775B1A" w14:textId="77777777" w:rsidTr="004C1BB9">
        <w:trPr>
          <w:trHeight w:val="355"/>
        </w:trPr>
        <w:tc>
          <w:tcPr>
            <w:tcW w:w="1139" w:type="dxa"/>
            <w:gridSpan w:val="2"/>
            <w:shd w:val="clear" w:color="auto" w:fill="D9D9D9" w:themeFill="background1" w:themeFillShade="D9"/>
            <w:vAlign w:val="center"/>
            <w:hideMark/>
          </w:tcPr>
          <w:p w14:paraId="78109295" w14:textId="77777777" w:rsidR="00877679" w:rsidRPr="00FA41A6" w:rsidRDefault="00877679" w:rsidP="007F4512">
            <w:pPr>
              <w:spacing w:after="0" w:line="240" w:lineRule="auto"/>
              <w:jc w:val="left"/>
              <w:rPr>
                <w:color w:val="3A3838"/>
                <w:sz w:val="12"/>
                <w:szCs w:val="14"/>
                <w:lang w:eastAsia="es-MX"/>
              </w:rPr>
            </w:pPr>
            <w:r w:rsidRPr="00FA41A6">
              <w:rPr>
                <w:color w:val="3A3838"/>
                <w:sz w:val="12"/>
                <w:szCs w:val="14"/>
                <w:lang w:eastAsia="es-MX"/>
              </w:rPr>
              <w:t xml:space="preserve">La generación y/o entrega de los bienes y/o servicios </w:t>
            </w:r>
          </w:p>
        </w:tc>
        <w:tc>
          <w:tcPr>
            <w:tcW w:w="993" w:type="dxa"/>
            <w:shd w:val="clear" w:color="auto" w:fill="auto"/>
            <w:noWrap/>
            <w:vAlign w:val="center"/>
            <w:hideMark/>
          </w:tcPr>
          <w:p w14:paraId="2ED44C93" w14:textId="70E40702" w:rsidR="00877679" w:rsidRPr="004C1BB9" w:rsidRDefault="00877679" w:rsidP="007F4512">
            <w:pPr>
              <w:spacing w:after="0" w:line="240" w:lineRule="auto"/>
              <w:jc w:val="center"/>
              <w:rPr>
                <w:i/>
                <w:iCs/>
                <w:color w:val="3A3838"/>
                <w:sz w:val="12"/>
                <w:szCs w:val="14"/>
                <w:lang w:eastAsia="es-MX"/>
              </w:rPr>
            </w:pPr>
            <w:r w:rsidRPr="004C1BB9">
              <w:rPr>
                <w:i/>
                <w:iCs/>
                <w:color w:val="3A3838"/>
                <w:sz w:val="12"/>
                <w:szCs w:val="14"/>
                <w:lang w:eastAsia="es-MX"/>
              </w:rPr>
              <w:t>Sí</w:t>
            </w:r>
          </w:p>
        </w:tc>
        <w:tc>
          <w:tcPr>
            <w:tcW w:w="567" w:type="dxa"/>
            <w:gridSpan w:val="2"/>
            <w:shd w:val="clear" w:color="auto" w:fill="auto"/>
            <w:noWrap/>
            <w:vAlign w:val="center"/>
          </w:tcPr>
          <w:p w14:paraId="218A735A" w14:textId="0F56BF8F" w:rsidR="00877679" w:rsidRPr="004C1BB9" w:rsidRDefault="00877679" w:rsidP="007F4512">
            <w:pPr>
              <w:spacing w:after="0" w:line="240" w:lineRule="auto"/>
              <w:rPr>
                <w:color w:val="3A3838"/>
                <w:sz w:val="12"/>
                <w:szCs w:val="14"/>
                <w:lang w:eastAsia="es-MX"/>
              </w:rPr>
            </w:pPr>
            <w:r w:rsidRPr="004C1BB9">
              <w:rPr>
                <w:color w:val="3A3838"/>
                <w:sz w:val="12"/>
                <w:szCs w:val="14"/>
                <w:lang w:eastAsia="es-MX"/>
              </w:rPr>
              <w:t>Productores agrícolas que recibieron apoyo a la comercialización de sus productos.</w:t>
            </w:r>
          </w:p>
        </w:tc>
        <w:tc>
          <w:tcPr>
            <w:tcW w:w="1275" w:type="dxa"/>
            <w:gridSpan w:val="2"/>
            <w:shd w:val="clear" w:color="auto" w:fill="auto"/>
            <w:noWrap/>
            <w:vAlign w:val="center"/>
          </w:tcPr>
          <w:p w14:paraId="57781644" w14:textId="0DFF913E" w:rsidR="00877679" w:rsidRPr="004C1BB9" w:rsidRDefault="00877679" w:rsidP="007F4512">
            <w:pPr>
              <w:spacing w:after="0" w:line="240" w:lineRule="auto"/>
              <w:jc w:val="center"/>
              <w:rPr>
                <w:color w:val="3A3838"/>
                <w:sz w:val="12"/>
                <w:szCs w:val="14"/>
                <w:lang w:eastAsia="es-MX"/>
              </w:rPr>
            </w:pPr>
            <w:r w:rsidRPr="004C1BB9">
              <w:rPr>
                <w:color w:val="3A3838"/>
                <w:sz w:val="12"/>
                <w:szCs w:val="14"/>
                <w:lang w:eastAsia="es-MX"/>
              </w:rPr>
              <w:t>Es la cantidad de productores agrícolas que recibieron apoyos para la comercialización de sus productos.</w:t>
            </w:r>
          </w:p>
        </w:tc>
        <w:tc>
          <w:tcPr>
            <w:tcW w:w="1134" w:type="dxa"/>
            <w:gridSpan w:val="4"/>
            <w:shd w:val="clear" w:color="auto" w:fill="auto"/>
            <w:noWrap/>
            <w:vAlign w:val="center"/>
          </w:tcPr>
          <w:p w14:paraId="34FB0EFD" w14:textId="2073A528" w:rsidR="00877679" w:rsidRPr="004C1BB9" w:rsidRDefault="00877679" w:rsidP="007F4512">
            <w:pPr>
              <w:spacing w:after="0" w:line="240" w:lineRule="auto"/>
              <w:jc w:val="center"/>
              <w:rPr>
                <w:color w:val="3A3838"/>
                <w:sz w:val="12"/>
                <w:szCs w:val="14"/>
                <w:lang w:eastAsia="es-MX"/>
              </w:rPr>
            </w:pPr>
            <w:r w:rsidRPr="004C1BB9">
              <w:rPr>
                <w:color w:val="3A3838"/>
                <w:sz w:val="12"/>
                <w:szCs w:val="14"/>
                <w:lang w:eastAsia="es-MX"/>
              </w:rPr>
              <w:t>(Número de productores apoyados mediante subsidio para la comercialización de sus productos)</w:t>
            </w:r>
          </w:p>
        </w:tc>
        <w:tc>
          <w:tcPr>
            <w:tcW w:w="993" w:type="dxa"/>
            <w:shd w:val="clear" w:color="auto" w:fill="auto"/>
            <w:noWrap/>
            <w:vAlign w:val="center"/>
          </w:tcPr>
          <w:p w14:paraId="1E7AC30C" w14:textId="0F93BAC3" w:rsidR="00877679" w:rsidRPr="004C1BB9" w:rsidRDefault="00877679" w:rsidP="007F4512">
            <w:pPr>
              <w:spacing w:after="0" w:line="240" w:lineRule="auto"/>
              <w:jc w:val="center"/>
              <w:rPr>
                <w:color w:val="3A3838"/>
                <w:sz w:val="12"/>
                <w:szCs w:val="14"/>
                <w:lang w:eastAsia="es-MX"/>
              </w:rPr>
            </w:pPr>
            <w:r w:rsidRPr="004C1BB9">
              <w:rPr>
                <w:color w:val="3A3838"/>
                <w:sz w:val="12"/>
                <w:szCs w:val="14"/>
                <w:lang w:eastAsia="es-MX"/>
              </w:rPr>
              <w:t>Productores atendidos</w:t>
            </w:r>
          </w:p>
        </w:tc>
        <w:tc>
          <w:tcPr>
            <w:tcW w:w="708" w:type="dxa"/>
            <w:gridSpan w:val="2"/>
            <w:shd w:val="clear" w:color="auto" w:fill="auto"/>
            <w:noWrap/>
            <w:vAlign w:val="center"/>
          </w:tcPr>
          <w:p w14:paraId="6699739B" w14:textId="31708C67" w:rsidR="00877679" w:rsidRPr="004C1BB9" w:rsidRDefault="00877679" w:rsidP="007F4512">
            <w:pPr>
              <w:spacing w:after="0" w:line="240" w:lineRule="auto"/>
              <w:jc w:val="center"/>
              <w:rPr>
                <w:color w:val="3A3838"/>
                <w:sz w:val="12"/>
                <w:szCs w:val="14"/>
                <w:lang w:eastAsia="es-MX"/>
              </w:rPr>
            </w:pPr>
            <w:r w:rsidRPr="004C1BB9">
              <w:rPr>
                <w:color w:val="3A3838"/>
                <w:sz w:val="12"/>
                <w:szCs w:val="14"/>
                <w:lang w:eastAsia="es-MX"/>
              </w:rPr>
              <w:t>Trimestral</w:t>
            </w:r>
          </w:p>
        </w:tc>
        <w:tc>
          <w:tcPr>
            <w:tcW w:w="567" w:type="dxa"/>
            <w:gridSpan w:val="2"/>
            <w:shd w:val="clear" w:color="auto" w:fill="auto"/>
            <w:noWrap/>
            <w:vAlign w:val="center"/>
          </w:tcPr>
          <w:p w14:paraId="27F4EFC1" w14:textId="15DD271D" w:rsidR="00877679" w:rsidRPr="004C1BB9" w:rsidRDefault="006E2766" w:rsidP="007F4512">
            <w:pPr>
              <w:spacing w:after="0" w:line="240" w:lineRule="auto"/>
              <w:jc w:val="center"/>
              <w:rPr>
                <w:color w:val="3A3838"/>
                <w:sz w:val="12"/>
                <w:szCs w:val="14"/>
                <w:lang w:eastAsia="es-MX"/>
              </w:rPr>
            </w:pPr>
            <w:r w:rsidRPr="004C1BB9">
              <w:rPr>
                <w:color w:val="3A3838"/>
                <w:sz w:val="12"/>
                <w:szCs w:val="14"/>
                <w:lang w:eastAsia="es-MX"/>
              </w:rPr>
              <w:t>15</w:t>
            </w:r>
          </w:p>
        </w:tc>
        <w:tc>
          <w:tcPr>
            <w:tcW w:w="567" w:type="dxa"/>
            <w:shd w:val="clear" w:color="auto" w:fill="auto"/>
            <w:noWrap/>
            <w:vAlign w:val="center"/>
            <w:hideMark/>
          </w:tcPr>
          <w:p w14:paraId="7A9E8EE9" w14:textId="45C722C9" w:rsidR="00877679" w:rsidRPr="004C1BB9" w:rsidRDefault="00877679" w:rsidP="007F4512">
            <w:pPr>
              <w:spacing w:after="0" w:line="240" w:lineRule="auto"/>
              <w:jc w:val="center"/>
              <w:rPr>
                <w:color w:val="3A3838"/>
                <w:sz w:val="12"/>
                <w:szCs w:val="14"/>
                <w:lang w:eastAsia="es-MX"/>
              </w:rPr>
            </w:pPr>
            <w:r w:rsidRPr="004C1BB9">
              <w:rPr>
                <w:color w:val="3A3838"/>
                <w:sz w:val="12"/>
                <w:szCs w:val="14"/>
                <w:lang w:eastAsia="es-MX"/>
              </w:rPr>
              <w:t>Ascendente</w:t>
            </w:r>
          </w:p>
        </w:tc>
        <w:tc>
          <w:tcPr>
            <w:tcW w:w="1418" w:type="dxa"/>
            <w:gridSpan w:val="2"/>
            <w:shd w:val="clear" w:color="auto" w:fill="auto"/>
            <w:noWrap/>
            <w:vAlign w:val="center"/>
          </w:tcPr>
          <w:p w14:paraId="2FDD6BA5" w14:textId="04DCE14E" w:rsidR="00877679" w:rsidRPr="004C1BB9" w:rsidRDefault="00877679" w:rsidP="007F4512">
            <w:pPr>
              <w:spacing w:after="0" w:line="240" w:lineRule="auto"/>
              <w:jc w:val="center"/>
              <w:rPr>
                <w:color w:val="3A3838"/>
                <w:sz w:val="12"/>
                <w:szCs w:val="14"/>
                <w:lang w:eastAsia="es-MX"/>
              </w:rPr>
            </w:pPr>
            <w:r w:rsidRPr="004C1BB9">
              <w:rPr>
                <w:i/>
                <w:iCs/>
                <w:color w:val="3A3838"/>
                <w:sz w:val="12"/>
                <w:szCs w:val="14"/>
                <w:lang w:eastAsia="es-MX"/>
              </w:rPr>
              <w:t>No</w:t>
            </w:r>
          </w:p>
        </w:tc>
      </w:tr>
      <w:tr w:rsidR="00363589" w:rsidRPr="00FA41A6" w14:paraId="3173E7D0" w14:textId="77777777" w:rsidTr="004C1BB9">
        <w:trPr>
          <w:trHeight w:val="355"/>
        </w:trPr>
        <w:tc>
          <w:tcPr>
            <w:tcW w:w="1139" w:type="dxa"/>
            <w:gridSpan w:val="2"/>
            <w:shd w:val="clear" w:color="auto" w:fill="D9D9D9" w:themeFill="background1" w:themeFillShade="D9"/>
            <w:vAlign w:val="center"/>
            <w:hideMark/>
          </w:tcPr>
          <w:p w14:paraId="69EEDD31" w14:textId="77777777" w:rsidR="00877679" w:rsidRPr="00FA41A6" w:rsidRDefault="00877679" w:rsidP="007F4512">
            <w:pPr>
              <w:spacing w:after="0" w:line="240" w:lineRule="auto"/>
              <w:jc w:val="left"/>
              <w:rPr>
                <w:color w:val="3A3838"/>
                <w:sz w:val="12"/>
                <w:szCs w:val="14"/>
                <w:lang w:eastAsia="es-MX"/>
              </w:rPr>
            </w:pPr>
            <w:r w:rsidRPr="00FA41A6">
              <w:rPr>
                <w:color w:val="3A3838"/>
                <w:sz w:val="12"/>
                <w:szCs w:val="14"/>
                <w:lang w:eastAsia="es-MX"/>
              </w:rPr>
              <w:t>La gestión de los principales procesos y/o actividades del Pp</w:t>
            </w:r>
          </w:p>
        </w:tc>
        <w:tc>
          <w:tcPr>
            <w:tcW w:w="993" w:type="dxa"/>
            <w:shd w:val="clear" w:color="auto" w:fill="auto"/>
            <w:noWrap/>
            <w:vAlign w:val="center"/>
            <w:hideMark/>
          </w:tcPr>
          <w:p w14:paraId="0BA89E76" w14:textId="0DC04F5C" w:rsidR="00877679" w:rsidRPr="004C1BB9" w:rsidRDefault="00877679" w:rsidP="007F4512">
            <w:pPr>
              <w:spacing w:after="0" w:line="240" w:lineRule="auto"/>
              <w:jc w:val="center"/>
              <w:rPr>
                <w:i/>
                <w:iCs/>
                <w:color w:val="3A3838"/>
                <w:sz w:val="12"/>
                <w:szCs w:val="14"/>
                <w:lang w:eastAsia="es-MX"/>
              </w:rPr>
            </w:pPr>
            <w:r w:rsidRPr="004C1BB9">
              <w:rPr>
                <w:i/>
                <w:iCs/>
                <w:color w:val="3A3838"/>
                <w:sz w:val="12"/>
                <w:szCs w:val="14"/>
                <w:lang w:eastAsia="es-MX"/>
              </w:rPr>
              <w:t>Sí</w:t>
            </w:r>
          </w:p>
        </w:tc>
        <w:tc>
          <w:tcPr>
            <w:tcW w:w="567" w:type="dxa"/>
            <w:gridSpan w:val="2"/>
            <w:shd w:val="clear" w:color="auto" w:fill="auto"/>
            <w:noWrap/>
            <w:vAlign w:val="center"/>
          </w:tcPr>
          <w:p w14:paraId="5ED3B96E" w14:textId="566B8467" w:rsidR="00877679" w:rsidRPr="004C1BB9" w:rsidRDefault="00877679" w:rsidP="007F4512">
            <w:pPr>
              <w:spacing w:after="0" w:line="240" w:lineRule="auto"/>
              <w:jc w:val="center"/>
              <w:rPr>
                <w:color w:val="3A3838"/>
                <w:sz w:val="12"/>
                <w:szCs w:val="14"/>
                <w:lang w:eastAsia="es-MX"/>
              </w:rPr>
            </w:pPr>
            <w:r w:rsidRPr="004C1BB9">
              <w:rPr>
                <w:color w:val="3A3838"/>
                <w:sz w:val="12"/>
                <w:szCs w:val="14"/>
                <w:lang w:eastAsia="es-MX"/>
              </w:rPr>
              <w:t xml:space="preserve">Programa público operado por la </w:t>
            </w:r>
            <w:proofErr w:type="spellStart"/>
            <w:r w:rsidRPr="004C1BB9">
              <w:rPr>
                <w:color w:val="3A3838"/>
                <w:sz w:val="12"/>
                <w:szCs w:val="14"/>
                <w:lang w:eastAsia="es-MX"/>
              </w:rPr>
              <w:t>SAyG</w:t>
            </w:r>
            <w:proofErr w:type="spellEnd"/>
            <w:r w:rsidRPr="004C1BB9">
              <w:rPr>
                <w:color w:val="3A3838"/>
                <w:sz w:val="12"/>
                <w:szCs w:val="14"/>
                <w:lang w:eastAsia="es-MX"/>
              </w:rPr>
              <w:t xml:space="preserve"> para apoyar la comercialización de productos agrícolas.</w:t>
            </w:r>
          </w:p>
        </w:tc>
        <w:tc>
          <w:tcPr>
            <w:tcW w:w="1275" w:type="dxa"/>
            <w:gridSpan w:val="2"/>
            <w:shd w:val="clear" w:color="auto" w:fill="auto"/>
            <w:noWrap/>
            <w:vAlign w:val="center"/>
          </w:tcPr>
          <w:p w14:paraId="7B7DA360" w14:textId="4340BFB4" w:rsidR="00877679" w:rsidRPr="004C1BB9" w:rsidRDefault="00877679" w:rsidP="007F4512">
            <w:pPr>
              <w:spacing w:after="0" w:line="240" w:lineRule="auto"/>
              <w:jc w:val="center"/>
              <w:rPr>
                <w:color w:val="3A3838"/>
                <w:sz w:val="12"/>
                <w:szCs w:val="14"/>
                <w:lang w:eastAsia="es-MX"/>
              </w:rPr>
            </w:pPr>
            <w:r w:rsidRPr="004C1BB9">
              <w:rPr>
                <w:color w:val="3A3838"/>
                <w:sz w:val="12"/>
                <w:szCs w:val="14"/>
                <w:lang w:eastAsia="es-MX"/>
              </w:rPr>
              <w:t>Consiste en el diseño e implementación de un programa público de apoyo a la comercialización de productos agrícolas.</w:t>
            </w:r>
          </w:p>
        </w:tc>
        <w:tc>
          <w:tcPr>
            <w:tcW w:w="1134" w:type="dxa"/>
            <w:gridSpan w:val="4"/>
            <w:shd w:val="clear" w:color="auto" w:fill="auto"/>
            <w:noWrap/>
            <w:vAlign w:val="center"/>
          </w:tcPr>
          <w:p w14:paraId="1DF181BA" w14:textId="7BA93EB9" w:rsidR="00877679" w:rsidRPr="004C1BB9" w:rsidRDefault="00DB635D" w:rsidP="007F4512">
            <w:pPr>
              <w:spacing w:after="0" w:line="240" w:lineRule="auto"/>
              <w:jc w:val="center"/>
              <w:rPr>
                <w:color w:val="3A3838"/>
                <w:sz w:val="12"/>
                <w:szCs w:val="14"/>
                <w:lang w:eastAsia="es-MX"/>
              </w:rPr>
            </w:pPr>
            <w:r w:rsidRPr="004C1BB9">
              <w:rPr>
                <w:color w:val="3A3838"/>
                <w:sz w:val="12"/>
                <w:szCs w:val="14"/>
                <w:lang w:eastAsia="es-MX"/>
              </w:rPr>
              <w:t>Cantidad de programas públicos diseñados e implementados para apoyar la comercialización de productos agrícolas.</w:t>
            </w:r>
          </w:p>
        </w:tc>
        <w:tc>
          <w:tcPr>
            <w:tcW w:w="993" w:type="dxa"/>
            <w:shd w:val="clear" w:color="auto" w:fill="auto"/>
            <w:noWrap/>
            <w:vAlign w:val="center"/>
          </w:tcPr>
          <w:p w14:paraId="550A8D1E" w14:textId="13A749D7" w:rsidR="00877679" w:rsidRPr="004C1BB9" w:rsidRDefault="00DB635D" w:rsidP="007F4512">
            <w:pPr>
              <w:spacing w:after="0" w:line="240" w:lineRule="auto"/>
              <w:jc w:val="center"/>
              <w:rPr>
                <w:color w:val="3A3838"/>
                <w:sz w:val="12"/>
                <w:szCs w:val="14"/>
                <w:lang w:eastAsia="es-MX"/>
              </w:rPr>
            </w:pPr>
            <w:r w:rsidRPr="004C1BB9">
              <w:rPr>
                <w:color w:val="3A3838"/>
                <w:sz w:val="12"/>
                <w:szCs w:val="14"/>
                <w:lang w:eastAsia="es-MX"/>
              </w:rPr>
              <w:t>Programa público</w:t>
            </w:r>
          </w:p>
        </w:tc>
        <w:tc>
          <w:tcPr>
            <w:tcW w:w="708" w:type="dxa"/>
            <w:gridSpan w:val="2"/>
            <w:shd w:val="clear" w:color="auto" w:fill="auto"/>
            <w:noWrap/>
            <w:vAlign w:val="center"/>
          </w:tcPr>
          <w:p w14:paraId="10D49BDB" w14:textId="13C865F2" w:rsidR="00877679" w:rsidRPr="004C1BB9" w:rsidRDefault="00DB635D" w:rsidP="007F4512">
            <w:pPr>
              <w:spacing w:after="0" w:line="240" w:lineRule="auto"/>
              <w:jc w:val="center"/>
              <w:rPr>
                <w:color w:val="3A3838"/>
                <w:sz w:val="12"/>
                <w:szCs w:val="14"/>
                <w:lang w:eastAsia="es-MX"/>
              </w:rPr>
            </w:pPr>
            <w:r w:rsidRPr="004C1BB9">
              <w:rPr>
                <w:color w:val="3A3838"/>
                <w:sz w:val="12"/>
                <w:szCs w:val="14"/>
                <w:lang w:eastAsia="es-MX"/>
              </w:rPr>
              <w:t>Trimestral</w:t>
            </w:r>
          </w:p>
        </w:tc>
        <w:tc>
          <w:tcPr>
            <w:tcW w:w="567" w:type="dxa"/>
            <w:gridSpan w:val="2"/>
            <w:shd w:val="clear" w:color="auto" w:fill="auto"/>
            <w:noWrap/>
            <w:vAlign w:val="center"/>
          </w:tcPr>
          <w:p w14:paraId="476BDFDF" w14:textId="01495634" w:rsidR="00877679" w:rsidRPr="004C1BB9" w:rsidRDefault="006E2766" w:rsidP="007F4512">
            <w:pPr>
              <w:spacing w:after="0" w:line="240" w:lineRule="auto"/>
              <w:jc w:val="center"/>
              <w:rPr>
                <w:color w:val="3A3838"/>
                <w:sz w:val="12"/>
                <w:szCs w:val="14"/>
                <w:lang w:eastAsia="es-MX"/>
              </w:rPr>
            </w:pPr>
            <w:r w:rsidRPr="004C1BB9">
              <w:rPr>
                <w:color w:val="3A3838"/>
                <w:sz w:val="12"/>
                <w:szCs w:val="14"/>
                <w:lang w:eastAsia="es-MX"/>
              </w:rPr>
              <w:t>2</w:t>
            </w:r>
          </w:p>
        </w:tc>
        <w:tc>
          <w:tcPr>
            <w:tcW w:w="567" w:type="dxa"/>
            <w:shd w:val="clear" w:color="auto" w:fill="auto"/>
            <w:noWrap/>
            <w:vAlign w:val="center"/>
            <w:hideMark/>
          </w:tcPr>
          <w:p w14:paraId="10785A83" w14:textId="12267E3C" w:rsidR="00877679" w:rsidRPr="004C1BB9" w:rsidRDefault="00DB635D" w:rsidP="007F4512">
            <w:pPr>
              <w:spacing w:after="0" w:line="240" w:lineRule="auto"/>
              <w:jc w:val="center"/>
              <w:rPr>
                <w:color w:val="3A3838"/>
                <w:sz w:val="12"/>
                <w:szCs w:val="14"/>
                <w:lang w:eastAsia="es-MX"/>
              </w:rPr>
            </w:pPr>
            <w:r w:rsidRPr="004C1BB9">
              <w:rPr>
                <w:color w:val="3A3838"/>
                <w:sz w:val="12"/>
                <w:szCs w:val="14"/>
                <w:lang w:eastAsia="es-MX"/>
              </w:rPr>
              <w:t>Ascendente</w:t>
            </w:r>
          </w:p>
        </w:tc>
        <w:tc>
          <w:tcPr>
            <w:tcW w:w="1418" w:type="dxa"/>
            <w:gridSpan w:val="2"/>
            <w:shd w:val="clear" w:color="auto" w:fill="auto"/>
            <w:noWrap/>
            <w:vAlign w:val="center"/>
          </w:tcPr>
          <w:p w14:paraId="743507AA" w14:textId="57783CD5" w:rsidR="00877679" w:rsidRPr="004C1BB9" w:rsidRDefault="00DB635D" w:rsidP="007F4512">
            <w:pPr>
              <w:spacing w:after="0" w:line="240" w:lineRule="auto"/>
              <w:jc w:val="center"/>
              <w:rPr>
                <w:color w:val="3A3838"/>
                <w:sz w:val="12"/>
                <w:szCs w:val="14"/>
                <w:lang w:eastAsia="es-MX"/>
              </w:rPr>
            </w:pPr>
            <w:r w:rsidRPr="004C1BB9">
              <w:rPr>
                <w:color w:val="3A3838"/>
                <w:sz w:val="12"/>
                <w:szCs w:val="14"/>
                <w:lang w:eastAsia="es-MX"/>
              </w:rPr>
              <w:t>No</w:t>
            </w:r>
          </w:p>
        </w:tc>
      </w:tr>
      <w:tr w:rsidR="00877679" w:rsidRPr="00FA41A6" w14:paraId="48817DBA" w14:textId="77777777" w:rsidTr="005662FF">
        <w:trPr>
          <w:trHeight w:val="285"/>
        </w:trPr>
        <w:tc>
          <w:tcPr>
            <w:tcW w:w="9361" w:type="dxa"/>
            <w:gridSpan w:val="19"/>
            <w:shd w:val="clear" w:color="auto" w:fill="7F7F7F" w:themeFill="text1" w:themeFillTint="80"/>
            <w:noWrap/>
            <w:vAlign w:val="center"/>
            <w:hideMark/>
          </w:tcPr>
          <w:p w14:paraId="2DEF183C" w14:textId="77777777" w:rsidR="00877679" w:rsidRPr="00FA41A6" w:rsidRDefault="00877679" w:rsidP="007F4512">
            <w:pPr>
              <w:spacing w:after="0" w:line="240" w:lineRule="auto"/>
              <w:jc w:val="center"/>
              <w:rPr>
                <w:b/>
                <w:color w:val="FFFFFF" w:themeColor="background1"/>
                <w:sz w:val="18"/>
                <w:szCs w:val="18"/>
                <w:lang w:eastAsia="es-MX"/>
              </w:rPr>
            </w:pPr>
            <w:r w:rsidRPr="00FA41A6">
              <w:rPr>
                <w:b/>
                <w:color w:val="FFFFFF" w:themeColor="background1"/>
                <w:sz w:val="18"/>
                <w:szCs w:val="18"/>
                <w:lang w:eastAsia="es-MX"/>
              </w:rPr>
              <w:t>Características de los indicadores</w:t>
            </w:r>
          </w:p>
        </w:tc>
      </w:tr>
      <w:tr w:rsidR="00E411A5" w:rsidRPr="00FA41A6" w14:paraId="1D5ED416" w14:textId="77777777" w:rsidTr="005662FF">
        <w:trPr>
          <w:trHeight w:val="403"/>
        </w:trPr>
        <w:tc>
          <w:tcPr>
            <w:tcW w:w="572" w:type="dxa"/>
            <w:vMerge w:val="restart"/>
            <w:shd w:val="clear" w:color="auto" w:fill="D9D9D9" w:themeFill="background1" w:themeFillShade="D9"/>
            <w:vAlign w:val="center"/>
            <w:hideMark/>
          </w:tcPr>
          <w:p w14:paraId="2AC130CC" w14:textId="77777777" w:rsidR="00877679" w:rsidRPr="00FA41A6" w:rsidRDefault="00877679" w:rsidP="007F4512">
            <w:pPr>
              <w:spacing w:after="0" w:line="240" w:lineRule="auto"/>
              <w:jc w:val="center"/>
              <w:rPr>
                <w:b/>
                <w:color w:val="3A3838"/>
                <w:sz w:val="16"/>
                <w:szCs w:val="18"/>
                <w:lang w:eastAsia="es-MX"/>
              </w:rPr>
            </w:pPr>
            <w:r w:rsidRPr="00FA41A6">
              <w:rPr>
                <w:b/>
                <w:color w:val="3A3838"/>
                <w:sz w:val="16"/>
                <w:szCs w:val="18"/>
                <w:lang w:eastAsia="es-MX"/>
              </w:rPr>
              <w:t>MIR</w:t>
            </w:r>
          </w:p>
        </w:tc>
        <w:tc>
          <w:tcPr>
            <w:tcW w:w="567" w:type="dxa"/>
            <w:shd w:val="clear" w:color="auto" w:fill="D9D9D9" w:themeFill="background1" w:themeFillShade="D9"/>
            <w:vAlign w:val="center"/>
          </w:tcPr>
          <w:p w14:paraId="5079CEFC" w14:textId="77777777" w:rsidR="00877679" w:rsidRPr="00FA41A6" w:rsidRDefault="00877679" w:rsidP="007F4512">
            <w:pPr>
              <w:spacing w:after="0" w:line="240" w:lineRule="auto"/>
              <w:jc w:val="center"/>
              <w:rPr>
                <w:b/>
                <w:color w:val="3A3838"/>
                <w:sz w:val="16"/>
                <w:szCs w:val="16"/>
                <w:lang w:eastAsia="es-MX"/>
              </w:rPr>
            </w:pPr>
            <w:r w:rsidRPr="00FA41A6">
              <w:rPr>
                <w:b/>
                <w:color w:val="3A3838"/>
                <w:sz w:val="13"/>
                <w:szCs w:val="15"/>
                <w:lang w:eastAsia="es-MX"/>
              </w:rPr>
              <w:t>Nivel del ISD</w:t>
            </w:r>
          </w:p>
        </w:tc>
        <w:tc>
          <w:tcPr>
            <w:tcW w:w="993" w:type="dxa"/>
            <w:shd w:val="clear" w:color="auto" w:fill="D9D9D9" w:themeFill="background1" w:themeFillShade="D9"/>
            <w:vAlign w:val="center"/>
          </w:tcPr>
          <w:p w14:paraId="6C068152" w14:textId="77777777" w:rsidR="00877679" w:rsidRPr="00FA41A6" w:rsidRDefault="00877679" w:rsidP="007F4512">
            <w:pPr>
              <w:spacing w:after="0" w:line="240" w:lineRule="auto"/>
              <w:jc w:val="center"/>
              <w:rPr>
                <w:b/>
                <w:color w:val="3A3838"/>
                <w:sz w:val="13"/>
                <w:szCs w:val="15"/>
                <w:lang w:eastAsia="es-MX"/>
              </w:rPr>
            </w:pPr>
            <w:r w:rsidRPr="00FA41A6">
              <w:rPr>
                <w:b/>
                <w:color w:val="3A3838"/>
                <w:sz w:val="13"/>
                <w:szCs w:val="15"/>
                <w:lang w:eastAsia="es-MX"/>
              </w:rPr>
              <w:t>Nivel de objetivo</w:t>
            </w:r>
          </w:p>
        </w:tc>
        <w:tc>
          <w:tcPr>
            <w:tcW w:w="567" w:type="dxa"/>
            <w:gridSpan w:val="2"/>
            <w:shd w:val="clear" w:color="auto" w:fill="D9D9D9" w:themeFill="background1" w:themeFillShade="D9"/>
            <w:vAlign w:val="center"/>
            <w:hideMark/>
          </w:tcPr>
          <w:p w14:paraId="509C1695" w14:textId="77777777" w:rsidR="00877679" w:rsidRPr="00FA41A6" w:rsidRDefault="00877679" w:rsidP="007F4512">
            <w:pPr>
              <w:spacing w:after="0" w:line="240" w:lineRule="auto"/>
              <w:jc w:val="center"/>
              <w:rPr>
                <w:b/>
                <w:color w:val="3A3838"/>
                <w:sz w:val="13"/>
                <w:szCs w:val="15"/>
                <w:lang w:eastAsia="es-MX"/>
              </w:rPr>
            </w:pPr>
            <w:r w:rsidRPr="00FA41A6">
              <w:rPr>
                <w:b/>
                <w:color w:val="3A3838"/>
                <w:sz w:val="13"/>
                <w:szCs w:val="15"/>
                <w:lang w:eastAsia="es-MX"/>
              </w:rPr>
              <w:t>Nombre del indicador</w:t>
            </w:r>
          </w:p>
        </w:tc>
        <w:tc>
          <w:tcPr>
            <w:tcW w:w="1275" w:type="dxa"/>
            <w:gridSpan w:val="2"/>
            <w:shd w:val="clear" w:color="auto" w:fill="D9D9D9" w:themeFill="background1" w:themeFillShade="D9"/>
            <w:vAlign w:val="center"/>
            <w:hideMark/>
          </w:tcPr>
          <w:p w14:paraId="0F1B2C45" w14:textId="77777777" w:rsidR="00877679" w:rsidRPr="00FA41A6" w:rsidRDefault="00877679" w:rsidP="007F4512">
            <w:pPr>
              <w:spacing w:after="0" w:line="240" w:lineRule="auto"/>
              <w:jc w:val="center"/>
              <w:rPr>
                <w:b/>
                <w:color w:val="3A3838"/>
                <w:sz w:val="13"/>
                <w:szCs w:val="15"/>
                <w:lang w:eastAsia="es-MX"/>
              </w:rPr>
            </w:pPr>
            <w:r w:rsidRPr="00FA41A6">
              <w:rPr>
                <w:b/>
                <w:color w:val="3A3838"/>
                <w:sz w:val="13"/>
                <w:szCs w:val="15"/>
                <w:lang w:eastAsia="es-MX"/>
              </w:rPr>
              <w:t>Claro</w:t>
            </w:r>
          </w:p>
        </w:tc>
        <w:tc>
          <w:tcPr>
            <w:tcW w:w="709" w:type="dxa"/>
            <w:gridSpan w:val="2"/>
            <w:shd w:val="clear" w:color="auto" w:fill="D9D9D9" w:themeFill="background1" w:themeFillShade="D9"/>
            <w:vAlign w:val="center"/>
            <w:hideMark/>
          </w:tcPr>
          <w:p w14:paraId="207E1A40" w14:textId="77777777" w:rsidR="00877679" w:rsidRPr="00FA41A6" w:rsidRDefault="00877679" w:rsidP="007F4512">
            <w:pPr>
              <w:spacing w:after="0" w:line="240" w:lineRule="auto"/>
              <w:jc w:val="center"/>
              <w:rPr>
                <w:b/>
                <w:color w:val="3A3838"/>
                <w:sz w:val="13"/>
                <w:szCs w:val="15"/>
                <w:lang w:eastAsia="es-MX"/>
              </w:rPr>
            </w:pPr>
            <w:r w:rsidRPr="00FA41A6">
              <w:rPr>
                <w:b/>
                <w:color w:val="3A3838"/>
                <w:sz w:val="13"/>
                <w:szCs w:val="15"/>
                <w:lang w:eastAsia="es-MX"/>
              </w:rPr>
              <w:t>Relevante</w:t>
            </w:r>
          </w:p>
        </w:tc>
        <w:tc>
          <w:tcPr>
            <w:tcW w:w="425" w:type="dxa"/>
            <w:gridSpan w:val="2"/>
            <w:shd w:val="clear" w:color="auto" w:fill="D9D9D9" w:themeFill="background1" w:themeFillShade="D9"/>
            <w:vAlign w:val="center"/>
            <w:hideMark/>
          </w:tcPr>
          <w:p w14:paraId="20C1D228" w14:textId="77777777" w:rsidR="00877679" w:rsidRPr="00FA41A6" w:rsidRDefault="00877679" w:rsidP="007F4512">
            <w:pPr>
              <w:spacing w:after="0" w:line="240" w:lineRule="auto"/>
              <w:jc w:val="center"/>
              <w:rPr>
                <w:b/>
                <w:color w:val="3A3838"/>
                <w:sz w:val="13"/>
                <w:szCs w:val="15"/>
                <w:lang w:eastAsia="es-MX"/>
              </w:rPr>
            </w:pPr>
            <w:r w:rsidRPr="00FA41A6">
              <w:rPr>
                <w:b/>
                <w:color w:val="3A3838"/>
                <w:sz w:val="13"/>
                <w:szCs w:val="15"/>
                <w:lang w:eastAsia="es-MX"/>
              </w:rPr>
              <w:t>Económico</w:t>
            </w:r>
          </w:p>
        </w:tc>
        <w:tc>
          <w:tcPr>
            <w:tcW w:w="993" w:type="dxa"/>
            <w:shd w:val="clear" w:color="auto" w:fill="D9D9D9" w:themeFill="background1" w:themeFillShade="D9"/>
            <w:vAlign w:val="center"/>
            <w:hideMark/>
          </w:tcPr>
          <w:p w14:paraId="46A81841" w14:textId="77777777" w:rsidR="00877679" w:rsidRPr="00FA41A6" w:rsidRDefault="00877679" w:rsidP="007F4512">
            <w:pPr>
              <w:spacing w:after="0" w:line="240" w:lineRule="auto"/>
              <w:jc w:val="center"/>
              <w:rPr>
                <w:b/>
                <w:color w:val="3A3838"/>
                <w:sz w:val="13"/>
                <w:szCs w:val="15"/>
                <w:lang w:eastAsia="es-MX"/>
              </w:rPr>
            </w:pPr>
            <w:r w:rsidRPr="00FA41A6">
              <w:rPr>
                <w:b/>
                <w:color w:val="3A3838"/>
                <w:sz w:val="13"/>
                <w:szCs w:val="15"/>
                <w:lang w:eastAsia="es-MX"/>
              </w:rPr>
              <w:t>Monitoreable</w:t>
            </w:r>
          </w:p>
        </w:tc>
        <w:tc>
          <w:tcPr>
            <w:tcW w:w="1076" w:type="dxa"/>
            <w:gridSpan w:val="3"/>
            <w:shd w:val="clear" w:color="auto" w:fill="D9D9D9" w:themeFill="background1" w:themeFillShade="D9"/>
            <w:vAlign w:val="center"/>
            <w:hideMark/>
          </w:tcPr>
          <w:p w14:paraId="39B759A5" w14:textId="77777777" w:rsidR="00877679" w:rsidRPr="00FA41A6" w:rsidRDefault="00877679" w:rsidP="007F4512">
            <w:pPr>
              <w:spacing w:after="0" w:line="240" w:lineRule="auto"/>
              <w:jc w:val="center"/>
              <w:rPr>
                <w:b/>
                <w:color w:val="3A3838"/>
                <w:sz w:val="13"/>
                <w:szCs w:val="15"/>
                <w:lang w:eastAsia="es-MX"/>
              </w:rPr>
            </w:pPr>
            <w:r w:rsidRPr="00FA41A6">
              <w:rPr>
                <w:b/>
                <w:color w:val="3A3838"/>
                <w:sz w:val="13"/>
                <w:szCs w:val="15"/>
                <w:lang w:eastAsia="es-MX"/>
              </w:rPr>
              <w:t>Adecuado</w:t>
            </w:r>
          </w:p>
        </w:tc>
        <w:tc>
          <w:tcPr>
            <w:tcW w:w="2184" w:type="dxa"/>
            <w:gridSpan w:val="4"/>
            <w:shd w:val="clear" w:color="auto" w:fill="D9D9D9" w:themeFill="background1" w:themeFillShade="D9"/>
            <w:vAlign w:val="center"/>
            <w:hideMark/>
          </w:tcPr>
          <w:p w14:paraId="49F6D539" w14:textId="77777777" w:rsidR="00877679" w:rsidRPr="00FA41A6" w:rsidRDefault="00877679" w:rsidP="007F4512">
            <w:pPr>
              <w:spacing w:after="0" w:line="240" w:lineRule="auto"/>
              <w:jc w:val="center"/>
              <w:rPr>
                <w:b/>
                <w:color w:val="3A3838"/>
                <w:sz w:val="13"/>
                <w:szCs w:val="15"/>
                <w:lang w:eastAsia="es-MX"/>
              </w:rPr>
            </w:pPr>
            <w:r w:rsidRPr="00FA41A6">
              <w:rPr>
                <w:b/>
                <w:color w:val="3A3838"/>
                <w:sz w:val="13"/>
                <w:szCs w:val="15"/>
                <w:lang w:eastAsia="es-MX"/>
              </w:rPr>
              <w:t>Justificación</w:t>
            </w:r>
          </w:p>
        </w:tc>
      </w:tr>
      <w:tr w:rsidR="00E411A5" w:rsidRPr="00FA41A6" w14:paraId="1C320071" w14:textId="77777777" w:rsidTr="005662FF">
        <w:trPr>
          <w:trHeight w:val="285"/>
        </w:trPr>
        <w:tc>
          <w:tcPr>
            <w:tcW w:w="572" w:type="dxa"/>
            <w:vMerge/>
            <w:vAlign w:val="center"/>
            <w:hideMark/>
          </w:tcPr>
          <w:p w14:paraId="59FB0471" w14:textId="77777777" w:rsidR="00877679" w:rsidRPr="00FA41A6" w:rsidRDefault="00877679" w:rsidP="007F4512">
            <w:pPr>
              <w:spacing w:after="0" w:line="240" w:lineRule="auto"/>
              <w:jc w:val="center"/>
              <w:rPr>
                <w:color w:val="3A3838"/>
                <w:sz w:val="16"/>
                <w:szCs w:val="18"/>
                <w:lang w:eastAsia="es-MX"/>
              </w:rPr>
            </w:pPr>
          </w:p>
        </w:tc>
        <w:tc>
          <w:tcPr>
            <w:tcW w:w="567" w:type="dxa"/>
            <w:vMerge w:val="restart"/>
            <w:shd w:val="clear" w:color="auto" w:fill="D9D9D9" w:themeFill="background1" w:themeFillShade="D9"/>
            <w:vAlign w:val="center"/>
          </w:tcPr>
          <w:p w14:paraId="0DE64296" w14:textId="77777777" w:rsidR="00877679" w:rsidRPr="00FA41A6" w:rsidRDefault="00877679" w:rsidP="007F4512">
            <w:pPr>
              <w:spacing w:after="0" w:line="240" w:lineRule="auto"/>
              <w:jc w:val="center"/>
              <w:rPr>
                <w:b/>
                <w:sz w:val="10"/>
                <w:szCs w:val="12"/>
                <w:lang w:eastAsia="es-MX"/>
              </w:rPr>
            </w:pPr>
            <w:r w:rsidRPr="00FA41A6">
              <w:rPr>
                <w:b/>
                <w:sz w:val="10"/>
                <w:szCs w:val="12"/>
                <w:lang w:eastAsia="es-MX"/>
              </w:rPr>
              <w:t>Resultados</w:t>
            </w:r>
          </w:p>
        </w:tc>
        <w:tc>
          <w:tcPr>
            <w:tcW w:w="993" w:type="dxa"/>
            <w:shd w:val="clear" w:color="auto" w:fill="F2F2F2" w:themeFill="background1" w:themeFillShade="F2"/>
            <w:vAlign w:val="center"/>
          </w:tcPr>
          <w:p w14:paraId="55953EAC" w14:textId="77777777" w:rsidR="00877679" w:rsidRPr="00FA41A6" w:rsidRDefault="00877679" w:rsidP="007F4512">
            <w:pPr>
              <w:spacing w:after="0" w:line="240" w:lineRule="auto"/>
              <w:rPr>
                <w:color w:val="3A3838"/>
                <w:sz w:val="10"/>
                <w:szCs w:val="12"/>
                <w:lang w:eastAsia="es-MX"/>
              </w:rPr>
            </w:pPr>
            <w:r w:rsidRPr="00FA41A6">
              <w:rPr>
                <w:color w:val="3A3838"/>
                <w:sz w:val="10"/>
                <w:szCs w:val="12"/>
                <w:lang w:eastAsia="es-MX"/>
              </w:rPr>
              <w:t>Fin</w:t>
            </w:r>
          </w:p>
        </w:tc>
        <w:tc>
          <w:tcPr>
            <w:tcW w:w="567" w:type="dxa"/>
            <w:gridSpan w:val="2"/>
            <w:shd w:val="clear" w:color="auto" w:fill="auto"/>
            <w:vAlign w:val="center"/>
          </w:tcPr>
          <w:p w14:paraId="59921F94" w14:textId="20D430DA" w:rsidR="00877679" w:rsidRPr="00FA41A6" w:rsidRDefault="00E411A5" w:rsidP="007F4512">
            <w:pPr>
              <w:spacing w:after="0" w:line="240" w:lineRule="auto"/>
              <w:jc w:val="center"/>
              <w:rPr>
                <w:color w:val="000000" w:themeColor="text1"/>
                <w:sz w:val="10"/>
                <w:szCs w:val="12"/>
                <w:lang w:eastAsia="es-MX"/>
              </w:rPr>
            </w:pPr>
            <w:r w:rsidRPr="00FA41A6">
              <w:rPr>
                <w:color w:val="000000" w:themeColor="text1"/>
                <w:sz w:val="10"/>
                <w:szCs w:val="12"/>
                <w:lang w:eastAsia="es-MX"/>
              </w:rPr>
              <w:t>Porcentaje de variación del valor de la producción de productos agropecuarios en el estado de Sinaloa.</w:t>
            </w:r>
          </w:p>
        </w:tc>
        <w:tc>
          <w:tcPr>
            <w:tcW w:w="1275" w:type="dxa"/>
            <w:gridSpan w:val="2"/>
            <w:shd w:val="clear" w:color="auto" w:fill="auto"/>
            <w:vAlign w:val="center"/>
            <w:hideMark/>
          </w:tcPr>
          <w:p w14:paraId="55D25B76" w14:textId="466E8FFC" w:rsidR="00877679" w:rsidRPr="00FA41A6" w:rsidRDefault="00E411A5" w:rsidP="007F4512">
            <w:pPr>
              <w:spacing w:after="0" w:line="240" w:lineRule="auto"/>
              <w:jc w:val="center"/>
              <w:rPr>
                <w:i/>
                <w:iCs/>
                <w:color w:val="000000" w:themeColor="text1"/>
                <w:sz w:val="10"/>
                <w:szCs w:val="12"/>
                <w:lang w:eastAsia="es-MX"/>
              </w:rPr>
            </w:pPr>
            <w:r w:rsidRPr="00FA41A6">
              <w:rPr>
                <w:i/>
                <w:iCs/>
                <w:color w:val="000000" w:themeColor="text1"/>
                <w:sz w:val="10"/>
                <w:szCs w:val="12"/>
                <w:lang w:eastAsia="es-MX"/>
              </w:rPr>
              <w:t>Sí</w:t>
            </w:r>
          </w:p>
        </w:tc>
        <w:tc>
          <w:tcPr>
            <w:tcW w:w="709" w:type="dxa"/>
            <w:gridSpan w:val="2"/>
            <w:shd w:val="clear" w:color="auto" w:fill="auto"/>
            <w:vAlign w:val="center"/>
            <w:hideMark/>
          </w:tcPr>
          <w:p w14:paraId="020BB0E3" w14:textId="7097AC9C" w:rsidR="00877679" w:rsidRPr="00FA41A6" w:rsidRDefault="00F77FCA" w:rsidP="007F4512">
            <w:pPr>
              <w:spacing w:after="0" w:line="240" w:lineRule="auto"/>
              <w:jc w:val="center"/>
              <w:rPr>
                <w:i/>
                <w:iCs/>
                <w:color w:val="000000" w:themeColor="text1"/>
                <w:sz w:val="10"/>
                <w:szCs w:val="12"/>
                <w:lang w:eastAsia="es-MX"/>
              </w:rPr>
            </w:pPr>
            <w:r w:rsidRPr="00FA41A6">
              <w:rPr>
                <w:i/>
                <w:iCs/>
                <w:color w:val="000000" w:themeColor="text1"/>
                <w:sz w:val="10"/>
                <w:szCs w:val="12"/>
                <w:lang w:eastAsia="es-MX"/>
              </w:rPr>
              <w:t>Sí</w:t>
            </w:r>
          </w:p>
        </w:tc>
        <w:tc>
          <w:tcPr>
            <w:tcW w:w="425" w:type="dxa"/>
            <w:gridSpan w:val="2"/>
            <w:shd w:val="clear" w:color="auto" w:fill="auto"/>
            <w:vAlign w:val="center"/>
            <w:hideMark/>
          </w:tcPr>
          <w:p w14:paraId="158DA0FA" w14:textId="0F3F1729" w:rsidR="00877679" w:rsidRPr="00FA41A6" w:rsidRDefault="00F77FCA" w:rsidP="007F4512">
            <w:pPr>
              <w:spacing w:after="0" w:line="240" w:lineRule="auto"/>
              <w:jc w:val="center"/>
              <w:rPr>
                <w:i/>
                <w:iCs/>
                <w:color w:val="000000" w:themeColor="text1"/>
                <w:sz w:val="10"/>
                <w:szCs w:val="12"/>
                <w:lang w:eastAsia="es-MX"/>
              </w:rPr>
            </w:pPr>
            <w:r w:rsidRPr="00FA41A6">
              <w:rPr>
                <w:i/>
                <w:iCs/>
                <w:color w:val="000000" w:themeColor="text1"/>
                <w:sz w:val="10"/>
                <w:szCs w:val="12"/>
                <w:lang w:eastAsia="es-MX"/>
              </w:rPr>
              <w:t>Sí</w:t>
            </w:r>
          </w:p>
        </w:tc>
        <w:tc>
          <w:tcPr>
            <w:tcW w:w="993" w:type="dxa"/>
            <w:shd w:val="clear" w:color="auto" w:fill="auto"/>
            <w:vAlign w:val="center"/>
            <w:hideMark/>
          </w:tcPr>
          <w:p w14:paraId="75654640" w14:textId="75A99119" w:rsidR="00877679" w:rsidRPr="00FA41A6" w:rsidRDefault="00F77FCA" w:rsidP="007F4512">
            <w:pPr>
              <w:spacing w:after="0" w:line="240" w:lineRule="auto"/>
              <w:jc w:val="center"/>
              <w:rPr>
                <w:i/>
                <w:iCs/>
                <w:color w:val="000000" w:themeColor="text1"/>
                <w:sz w:val="10"/>
                <w:szCs w:val="12"/>
                <w:lang w:eastAsia="es-MX"/>
              </w:rPr>
            </w:pPr>
            <w:r w:rsidRPr="00FA41A6">
              <w:rPr>
                <w:i/>
                <w:iCs/>
                <w:color w:val="000000" w:themeColor="text1"/>
                <w:sz w:val="10"/>
                <w:szCs w:val="12"/>
                <w:lang w:eastAsia="es-MX"/>
              </w:rPr>
              <w:t>Sí</w:t>
            </w:r>
          </w:p>
        </w:tc>
        <w:tc>
          <w:tcPr>
            <w:tcW w:w="1076" w:type="dxa"/>
            <w:gridSpan w:val="3"/>
            <w:shd w:val="clear" w:color="auto" w:fill="auto"/>
            <w:vAlign w:val="center"/>
            <w:hideMark/>
          </w:tcPr>
          <w:p w14:paraId="4944F544" w14:textId="2DD0F41B" w:rsidR="00877679" w:rsidRPr="00FA41A6" w:rsidRDefault="00F77FCA" w:rsidP="007F4512">
            <w:pPr>
              <w:spacing w:after="0" w:line="240" w:lineRule="auto"/>
              <w:jc w:val="center"/>
              <w:rPr>
                <w:i/>
                <w:iCs/>
                <w:color w:val="000000" w:themeColor="text1"/>
                <w:sz w:val="10"/>
                <w:szCs w:val="12"/>
                <w:lang w:eastAsia="es-MX"/>
              </w:rPr>
            </w:pPr>
            <w:r w:rsidRPr="00FA41A6">
              <w:rPr>
                <w:i/>
                <w:iCs/>
                <w:color w:val="000000" w:themeColor="text1"/>
                <w:sz w:val="10"/>
                <w:szCs w:val="12"/>
                <w:lang w:eastAsia="es-MX"/>
              </w:rPr>
              <w:t>Sí</w:t>
            </w:r>
          </w:p>
        </w:tc>
        <w:tc>
          <w:tcPr>
            <w:tcW w:w="2184" w:type="dxa"/>
            <w:gridSpan w:val="4"/>
            <w:shd w:val="clear" w:color="auto" w:fill="auto"/>
            <w:vAlign w:val="center"/>
            <w:hideMark/>
          </w:tcPr>
          <w:p w14:paraId="758220D2" w14:textId="61AB9BE4" w:rsidR="00877679" w:rsidRPr="00FA41A6" w:rsidRDefault="00867673" w:rsidP="007F4512">
            <w:pPr>
              <w:spacing w:after="0" w:line="240" w:lineRule="auto"/>
              <w:jc w:val="center"/>
              <w:rPr>
                <w:i/>
                <w:iCs/>
                <w:color w:val="000000" w:themeColor="text1"/>
                <w:sz w:val="10"/>
                <w:szCs w:val="14"/>
                <w:lang w:eastAsia="es-MX"/>
              </w:rPr>
            </w:pPr>
            <w:r w:rsidRPr="00FA41A6">
              <w:rPr>
                <w:i/>
                <w:iCs/>
                <w:color w:val="000000" w:themeColor="text1"/>
                <w:sz w:val="10"/>
                <w:szCs w:val="14"/>
                <w:lang w:eastAsia="es-MX"/>
              </w:rPr>
              <w:t>Mide el impacto final del programa público.</w:t>
            </w:r>
          </w:p>
        </w:tc>
      </w:tr>
      <w:tr w:rsidR="00E411A5" w:rsidRPr="00FA41A6" w14:paraId="12D9A010" w14:textId="77777777" w:rsidTr="005662FF">
        <w:trPr>
          <w:trHeight w:val="285"/>
        </w:trPr>
        <w:tc>
          <w:tcPr>
            <w:tcW w:w="572" w:type="dxa"/>
            <w:vMerge/>
            <w:vAlign w:val="center"/>
            <w:hideMark/>
          </w:tcPr>
          <w:p w14:paraId="4547B51C" w14:textId="77777777" w:rsidR="00877679" w:rsidRPr="00FA41A6" w:rsidRDefault="00877679" w:rsidP="007F4512">
            <w:pPr>
              <w:spacing w:after="0" w:line="240" w:lineRule="auto"/>
              <w:jc w:val="center"/>
              <w:rPr>
                <w:color w:val="3A3838"/>
                <w:sz w:val="16"/>
                <w:szCs w:val="18"/>
                <w:lang w:eastAsia="es-MX"/>
              </w:rPr>
            </w:pPr>
          </w:p>
        </w:tc>
        <w:tc>
          <w:tcPr>
            <w:tcW w:w="567" w:type="dxa"/>
            <w:vMerge/>
            <w:shd w:val="clear" w:color="auto" w:fill="D9D9D9" w:themeFill="background1" w:themeFillShade="D9"/>
            <w:noWrap/>
            <w:vAlign w:val="center"/>
          </w:tcPr>
          <w:p w14:paraId="6AFBC6A4" w14:textId="77777777" w:rsidR="00877679" w:rsidRPr="00FA41A6" w:rsidRDefault="00877679" w:rsidP="007F4512">
            <w:pPr>
              <w:spacing w:after="0" w:line="240" w:lineRule="auto"/>
              <w:jc w:val="center"/>
              <w:rPr>
                <w:b/>
                <w:sz w:val="10"/>
                <w:szCs w:val="12"/>
                <w:lang w:eastAsia="es-MX"/>
              </w:rPr>
            </w:pPr>
          </w:p>
        </w:tc>
        <w:tc>
          <w:tcPr>
            <w:tcW w:w="993" w:type="dxa"/>
            <w:shd w:val="clear" w:color="auto" w:fill="F2F2F2" w:themeFill="background1" w:themeFillShade="F2"/>
            <w:vAlign w:val="center"/>
          </w:tcPr>
          <w:p w14:paraId="580068C1" w14:textId="77777777" w:rsidR="00877679" w:rsidRPr="00FA41A6" w:rsidRDefault="00877679" w:rsidP="007F4512">
            <w:pPr>
              <w:spacing w:after="0" w:line="240" w:lineRule="auto"/>
              <w:rPr>
                <w:color w:val="3A3838"/>
                <w:sz w:val="10"/>
                <w:szCs w:val="12"/>
                <w:lang w:eastAsia="es-MX"/>
              </w:rPr>
            </w:pPr>
            <w:r w:rsidRPr="00FA41A6">
              <w:rPr>
                <w:color w:val="3A3838"/>
                <w:sz w:val="10"/>
                <w:szCs w:val="12"/>
                <w:lang w:eastAsia="es-MX"/>
              </w:rPr>
              <w:t>Propósito</w:t>
            </w:r>
          </w:p>
        </w:tc>
        <w:tc>
          <w:tcPr>
            <w:tcW w:w="567" w:type="dxa"/>
            <w:gridSpan w:val="2"/>
            <w:shd w:val="clear" w:color="auto" w:fill="auto"/>
            <w:vAlign w:val="center"/>
          </w:tcPr>
          <w:p w14:paraId="22BF929A" w14:textId="0024BF89" w:rsidR="00877679" w:rsidRPr="00FA41A6" w:rsidRDefault="007A4E2A" w:rsidP="007F4512">
            <w:pPr>
              <w:spacing w:after="0" w:line="240" w:lineRule="auto"/>
              <w:jc w:val="center"/>
              <w:rPr>
                <w:color w:val="000000" w:themeColor="text1"/>
                <w:sz w:val="10"/>
                <w:szCs w:val="12"/>
                <w:lang w:eastAsia="es-MX"/>
              </w:rPr>
            </w:pPr>
            <w:r w:rsidRPr="00FA41A6">
              <w:rPr>
                <w:color w:val="000000" w:themeColor="text1"/>
                <w:sz w:val="10"/>
                <w:szCs w:val="14"/>
                <w:lang w:eastAsia="es-MX"/>
              </w:rPr>
              <w:t>Productores agrícolas y hortofrutí</w:t>
            </w:r>
            <w:r w:rsidRPr="00FA41A6">
              <w:rPr>
                <w:color w:val="000000" w:themeColor="text1"/>
                <w:sz w:val="10"/>
                <w:szCs w:val="14"/>
                <w:lang w:eastAsia="es-MX"/>
              </w:rPr>
              <w:lastRenderedPageBreak/>
              <w:t>colas mejoran sus condiciones de comercialización en mercados nacionales e internacionales.</w:t>
            </w:r>
          </w:p>
        </w:tc>
        <w:tc>
          <w:tcPr>
            <w:tcW w:w="1275" w:type="dxa"/>
            <w:gridSpan w:val="2"/>
            <w:shd w:val="clear" w:color="auto" w:fill="auto"/>
            <w:vAlign w:val="center"/>
            <w:hideMark/>
          </w:tcPr>
          <w:p w14:paraId="2A67D34C" w14:textId="3B49992D" w:rsidR="00877679" w:rsidRPr="00FA41A6" w:rsidRDefault="00F77FCA" w:rsidP="007F4512">
            <w:pPr>
              <w:spacing w:after="0" w:line="240" w:lineRule="auto"/>
              <w:jc w:val="center"/>
              <w:rPr>
                <w:i/>
                <w:iCs/>
                <w:color w:val="000000" w:themeColor="text1"/>
                <w:sz w:val="10"/>
                <w:szCs w:val="12"/>
                <w:lang w:eastAsia="es-MX"/>
              </w:rPr>
            </w:pPr>
            <w:r w:rsidRPr="00FA41A6">
              <w:rPr>
                <w:i/>
                <w:iCs/>
                <w:color w:val="000000" w:themeColor="text1"/>
                <w:sz w:val="10"/>
                <w:szCs w:val="12"/>
                <w:lang w:eastAsia="es-MX"/>
              </w:rPr>
              <w:lastRenderedPageBreak/>
              <w:t>Sí</w:t>
            </w:r>
          </w:p>
        </w:tc>
        <w:tc>
          <w:tcPr>
            <w:tcW w:w="709" w:type="dxa"/>
            <w:gridSpan w:val="2"/>
            <w:shd w:val="clear" w:color="auto" w:fill="auto"/>
            <w:vAlign w:val="center"/>
            <w:hideMark/>
          </w:tcPr>
          <w:p w14:paraId="6C21CAAC" w14:textId="626F4865" w:rsidR="00877679" w:rsidRPr="00FA41A6" w:rsidRDefault="00F77FCA" w:rsidP="007F4512">
            <w:pPr>
              <w:spacing w:after="0" w:line="240" w:lineRule="auto"/>
              <w:jc w:val="center"/>
              <w:rPr>
                <w:i/>
                <w:iCs/>
                <w:color w:val="000000" w:themeColor="text1"/>
                <w:sz w:val="10"/>
                <w:szCs w:val="12"/>
                <w:lang w:eastAsia="es-MX"/>
              </w:rPr>
            </w:pPr>
            <w:r w:rsidRPr="00FA41A6">
              <w:rPr>
                <w:i/>
                <w:iCs/>
                <w:color w:val="000000" w:themeColor="text1"/>
                <w:sz w:val="10"/>
                <w:szCs w:val="12"/>
                <w:lang w:eastAsia="es-MX"/>
              </w:rPr>
              <w:t>Sí</w:t>
            </w:r>
          </w:p>
        </w:tc>
        <w:tc>
          <w:tcPr>
            <w:tcW w:w="425" w:type="dxa"/>
            <w:gridSpan w:val="2"/>
            <w:shd w:val="clear" w:color="auto" w:fill="auto"/>
            <w:vAlign w:val="center"/>
            <w:hideMark/>
          </w:tcPr>
          <w:p w14:paraId="67690DEF" w14:textId="4657DA46" w:rsidR="00877679" w:rsidRPr="00FA41A6" w:rsidRDefault="00F77FCA" w:rsidP="007F4512">
            <w:pPr>
              <w:spacing w:after="0" w:line="240" w:lineRule="auto"/>
              <w:jc w:val="center"/>
              <w:rPr>
                <w:i/>
                <w:iCs/>
                <w:color w:val="000000" w:themeColor="text1"/>
                <w:sz w:val="10"/>
                <w:szCs w:val="12"/>
                <w:lang w:eastAsia="es-MX"/>
              </w:rPr>
            </w:pPr>
            <w:r w:rsidRPr="00FA41A6">
              <w:rPr>
                <w:i/>
                <w:iCs/>
                <w:color w:val="000000" w:themeColor="text1"/>
                <w:sz w:val="10"/>
                <w:szCs w:val="12"/>
                <w:lang w:eastAsia="es-MX"/>
              </w:rPr>
              <w:t>Sí</w:t>
            </w:r>
          </w:p>
        </w:tc>
        <w:tc>
          <w:tcPr>
            <w:tcW w:w="993" w:type="dxa"/>
            <w:shd w:val="clear" w:color="auto" w:fill="auto"/>
            <w:vAlign w:val="center"/>
            <w:hideMark/>
          </w:tcPr>
          <w:p w14:paraId="444887EE" w14:textId="28703655" w:rsidR="00877679" w:rsidRPr="00FA41A6" w:rsidRDefault="00F77FCA" w:rsidP="007F4512">
            <w:pPr>
              <w:spacing w:after="0" w:line="240" w:lineRule="auto"/>
              <w:jc w:val="center"/>
              <w:rPr>
                <w:i/>
                <w:iCs/>
                <w:color w:val="000000" w:themeColor="text1"/>
                <w:sz w:val="10"/>
                <w:szCs w:val="12"/>
                <w:lang w:eastAsia="es-MX"/>
              </w:rPr>
            </w:pPr>
            <w:r w:rsidRPr="00FA41A6">
              <w:rPr>
                <w:i/>
                <w:iCs/>
                <w:color w:val="000000" w:themeColor="text1"/>
                <w:sz w:val="10"/>
                <w:szCs w:val="12"/>
                <w:lang w:eastAsia="es-MX"/>
              </w:rPr>
              <w:t>Sí</w:t>
            </w:r>
          </w:p>
        </w:tc>
        <w:tc>
          <w:tcPr>
            <w:tcW w:w="1076" w:type="dxa"/>
            <w:gridSpan w:val="3"/>
            <w:shd w:val="clear" w:color="auto" w:fill="auto"/>
            <w:vAlign w:val="center"/>
            <w:hideMark/>
          </w:tcPr>
          <w:p w14:paraId="2D9383D6" w14:textId="1F1286A7" w:rsidR="00877679" w:rsidRPr="00FA41A6" w:rsidRDefault="00F77FCA" w:rsidP="007F4512">
            <w:pPr>
              <w:spacing w:after="0" w:line="240" w:lineRule="auto"/>
              <w:jc w:val="center"/>
              <w:rPr>
                <w:i/>
                <w:iCs/>
                <w:color w:val="000000" w:themeColor="text1"/>
                <w:sz w:val="10"/>
                <w:szCs w:val="12"/>
                <w:lang w:eastAsia="es-MX"/>
              </w:rPr>
            </w:pPr>
            <w:r w:rsidRPr="00FA41A6">
              <w:rPr>
                <w:i/>
                <w:iCs/>
                <w:color w:val="000000" w:themeColor="text1"/>
                <w:sz w:val="10"/>
                <w:szCs w:val="12"/>
                <w:lang w:eastAsia="es-MX"/>
              </w:rPr>
              <w:t>Sí</w:t>
            </w:r>
          </w:p>
        </w:tc>
        <w:tc>
          <w:tcPr>
            <w:tcW w:w="2184" w:type="dxa"/>
            <w:gridSpan w:val="4"/>
            <w:shd w:val="clear" w:color="auto" w:fill="auto"/>
            <w:vAlign w:val="center"/>
            <w:hideMark/>
          </w:tcPr>
          <w:p w14:paraId="0F35826F" w14:textId="6BE7D92B" w:rsidR="00877679" w:rsidRPr="00FA41A6" w:rsidRDefault="00867673" w:rsidP="007F4512">
            <w:pPr>
              <w:spacing w:after="0" w:line="240" w:lineRule="auto"/>
              <w:jc w:val="center"/>
              <w:rPr>
                <w:i/>
                <w:iCs/>
                <w:color w:val="000000" w:themeColor="text1"/>
                <w:sz w:val="10"/>
                <w:szCs w:val="14"/>
                <w:lang w:eastAsia="es-MX"/>
              </w:rPr>
            </w:pPr>
            <w:r w:rsidRPr="00FA41A6">
              <w:rPr>
                <w:i/>
                <w:iCs/>
                <w:color w:val="000000" w:themeColor="text1"/>
                <w:sz w:val="10"/>
                <w:szCs w:val="14"/>
                <w:lang w:eastAsia="es-MX"/>
              </w:rPr>
              <w:t>Mide el nivel de cobertura del programa en cuestión de acceso a los productores. Contribuye a un Objetivo superior plasmado en el PED.</w:t>
            </w:r>
          </w:p>
        </w:tc>
      </w:tr>
      <w:tr w:rsidR="00F77FCA" w:rsidRPr="00FA41A6" w14:paraId="27F630D4" w14:textId="77777777" w:rsidTr="005662FF">
        <w:trPr>
          <w:trHeight w:val="285"/>
        </w:trPr>
        <w:tc>
          <w:tcPr>
            <w:tcW w:w="572" w:type="dxa"/>
            <w:vMerge/>
            <w:vAlign w:val="center"/>
            <w:hideMark/>
          </w:tcPr>
          <w:p w14:paraId="41DE4115" w14:textId="77777777" w:rsidR="00F77FCA" w:rsidRPr="00FA41A6" w:rsidRDefault="00F77FCA" w:rsidP="007F4512">
            <w:pPr>
              <w:spacing w:after="0" w:line="240" w:lineRule="auto"/>
              <w:jc w:val="center"/>
              <w:rPr>
                <w:color w:val="3A3838"/>
                <w:sz w:val="16"/>
                <w:szCs w:val="18"/>
                <w:lang w:eastAsia="es-MX"/>
              </w:rPr>
            </w:pPr>
          </w:p>
        </w:tc>
        <w:tc>
          <w:tcPr>
            <w:tcW w:w="567" w:type="dxa"/>
            <w:vMerge w:val="restart"/>
            <w:shd w:val="clear" w:color="auto" w:fill="D9D9D9" w:themeFill="background1" w:themeFillShade="D9"/>
            <w:noWrap/>
            <w:vAlign w:val="center"/>
          </w:tcPr>
          <w:p w14:paraId="0673901C" w14:textId="77777777" w:rsidR="00F77FCA" w:rsidRPr="00FA41A6" w:rsidRDefault="00F77FCA" w:rsidP="007F4512">
            <w:pPr>
              <w:spacing w:after="0" w:line="240" w:lineRule="auto"/>
              <w:jc w:val="center"/>
              <w:rPr>
                <w:b/>
                <w:sz w:val="10"/>
                <w:szCs w:val="12"/>
                <w:lang w:eastAsia="es-MX"/>
              </w:rPr>
            </w:pPr>
            <w:r w:rsidRPr="00FA41A6">
              <w:rPr>
                <w:b/>
                <w:sz w:val="10"/>
                <w:szCs w:val="12"/>
                <w:lang w:eastAsia="es-MX"/>
              </w:rPr>
              <w:t>Gestión</w:t>
            </w:r>
          </w:p>
        </w:tc>
        <w:tc>
          <w:tcPr>
            <w:tcW w:w="993" w:type="dxa"/>
            <w:shd w:val="clear" w:color="auto" w:fill="F2F2F2" w:themeFill="background1" w:themeFillShade="F2"/>
            <w:vAlign w:val="center"/>
          </w:tcPr>
          <w:p w14:paraId="1A6C2E9B" w14:textId="77777777" w:rsidR="00F77FCA" w:rsidRPr="00FA41A6" w:rsidRDefault="00F77FCA" w:rsidP="007F4512">
            <w:pPr>
              <w:spacing w:after="0" w:line="240" w:lineRule="auto"/>
              <w:rPr>
                <w:color w:val="3A3838"/>
                <w:sz w:val="10"/>
                <w:szCs w:val="12"/>
                <w:lang w:eastAsia="es-MX"/>
              </w:rPr>
            </w:pPr>
            <w:r w:rsidRPr="00FA41A6">
              <w:rPr>
                <w:color w:val="3A3838"/>
                <w:sz w:val="10"/>
                <w:szCs w:val="12"/>
                <w:lang w:eastAsia="es-MX"/>
              </w:rPr>
              <w:t>Componente</w:t>
            </w:r>
          </w:p>
        </w:tc>
        <w:tc>
          <w:tcPr>
            <w:tcW w:w="567" w:type="dxa"/>
            <w:gridSpan w:val="2"/>
            <w:shd w:val="clear" w:color="auto" w:fill="auto"/>
            <w:noWrap/>
            <w:vAlign w:val="center"/>
          </w:tcPr>
          <w:p w14:paraId="4344BF22" w14:textId="22201916" w:rsidR="00F77FCA" w:rsidRPr="00FA41A6" w:rsidRDefault="007A4E2A" w:rsidP="007F4512">
            <w:pPr>
              <w:spacing w:after="0" w:line="240" w:lineRule="auto"/>
              <w:jc w:val="center"/>
              <w:rPr>
                <w:color w:val="000000" w:themeColor="text1"/>
                <w:sz w:val="10"/>
                <w:szCs w:val="12"/>
                <w:lang w:eastAsia="es-MX"/>
              </w:rPr>
            </w:pPr>
            <w:r w:rsidRPr="00FA41A6">
              <w:rPr>
                <w:color w:val="000000" w:themeColor="text1"/>
                <w:sz w:val="10"/>
                <w:szCs w:val="12"/>
                <w:lang w:eastAsia="es-MX"/>
              </w:rPr>
              <w:t>Subsidios para los productores agrícolas que apoyen la comercialización de sus productos otorgados.</w:t>
            </w:r>
          </w:p>
        </w:tc>
        <w:tc>
          <w:tcPr>
            <w:tcW w:w="1275" w:type="dxa"/>
            <w:gridSpan w:val="2"/>
            <w:shd w:val="clear" w:color="auto" w:fill="auto"/>
            <w:vAlign w:val="center"/>
            <w:hideMark/>
          </w:tcPr>
          <w:p w14:paraId="3F65587D" w14:textId="5101AD39" w:rsidR="00F77FCA" w:rsidRPr="00FA41A6" w:rsidRDefault="00F77FCA" w:rsidP="007F4512">
            <w:pPr>
              <w:spacing w:after="0" w:line="240" w:lineRule="auto"/>
              <w:jc w:val="center"/>
              <w:rPr>
                <w:i/>
                <w:iCs/>
                <w:color w:val="000000" w:themeColor="text1"/>
                <w:sz w:val="10"/>
                <w:szCs w:val="12"/>
                <w:lang w:eastAsia="es-MX"/>
              </w:rPr>
            </w:pPr>
            <w:r w:rsidRPr="00FA41A6">
              <w:rPr>
                <w:i/>
                <w:iCs/>
                <w:color w:val="000000" w:themeColor="text1"/>
                <w:sz w:val="10"/>
                <w:szCs w:val="12"/>
                <w:lang w:eastAsia="es-MX"/>
              </w:rPr>
              <w:t>Sí</w:t>
            </w:r>
          </w:p>
        </w:tc>
        <w:tc>
          <w:tcPr>
            <w:tcW w:w="709" w:type="dxa"/>
            <w:gridSpan w:val="2"/>
            <w:shd w:val="clear" w:color="auto" w:fill="auto"/>
            <w:vAlign w:val="center"/>
            <w:hideMark/>
          </w:tcPr>
          <w:p w14:paraId="2E0084C9" w14:textId="0B66B767" w:rsidR="00F77FCA" w:rsidRPr="00FA41A6" w:rsidRDefault="00F77FCA" w:rsidP="007F4512">
            <w:pPr>
              <w:spacing w:after="0" w:line="240" w:lineRule="auto"/>
              <w:jc w:val="center"/>
              <w:rPr>
                <w:i/>
                <w:iCs/>
                <w:color w:val="000000" w:themeColor="text1"/>
                <w:sz w:val="10"/>
                <w:szCs w:val="12"/>
                <w:lang w:eastAsia="es-MX"/>
              </w:rPr>
            </w:pPr>
            <w:r w:rsidRPr="00FA41A6">
              <w:rPr>
                <w:i/>
                <w:iCs/>
                <w:color w:val="000000" w:themeColor="text1"/>
                <w:sz w:val="10"/>
                <w:szCs w:val="12"/>
                <w:lang w:eastAsia="es-MX"/>
              </w:rPr>
              <w:t>Sí</w:t>
            </w:r>
          </w:p>
        </w:tc>
        <w:tc>
          <w:tcPr>
            <w:tcW w:w="425" w:type="dxa"/>
            <w:gridSpan w:val="2"/>
            <w:shd w:val="clear" w:color="auto" w:fill="auto"/>
            <w:vAlign w:val="center"/>
            <w:hideMark/>
          </w:tcPr>
          <w:p w14:paraId="64F2D089" w14:textId="72F7CE94" w:rsidR="00F77FCA" w:rsidRPr="00FA41A6" w:rsidRDefault="00F77FCA" w:rsidP="007F4512">
            <w:pPr>
              <w:spacing w:after="0" w:line="240" w:lineRule="auto"/>
              <w:jc w:val="center"/>
              <w:rPr>
                <w:i/>
                <w:iCs/>
                <w:color w:val="000000" w:themeColor="text1"/>
                <w:sz w:val="10"/>
                <w:szCs w:val="12"/>
                <w:lang w:eastAsia="es-MX"/>
              </w:rPr>
            </w:pPr>
            <w:r w:rsidRPr="00FA41A6">
              <w:rPr>
                <w:i/>
                <w:iCs/>
                <w:color w:val="000000" w:themeColor="text1"/>
                <w:sz w:val="10"/>
                <w:szCs w:val="12"/>
                <w:lang w:eastAsia="es-MX"/>
              </w:rPr>
              <w:t>Sí</w:t>
            </w:r>
          </w:p>
        </w:tc>
        <w:tc>
          <w:tcPr>
            <w:tcW w:w="993" w:type="dxa"/>
            <w:shd w:val="clear" w:color="auto" w:fill="auto"/>
            <w:vAlign w:val="center"/>
            <w:hideMark/>
          </w:tcPr>
          <w:p w14:paraId="5236F67A" w14:textId="14F884C3" w:rsidR="00F77FCA" w:rsidRPr="00FA41A6" w:rsidRDefault="00F77FCA" w:rsidP="007F4512">
            <w:pPr>
              <w:spacing w:after="0" w:line="240" w:lineRule="auto"/>
              <w:jc w:val="center"/>
              <w:rPr>
                <w:i/>
                <w:iCs/>
                <w:color w:val="000000" w:themeColor="text1"/>
                <w:sz w:val="10"/>
                <w:szCs w:val="12"/>
                <w:lang w:eastAsia="es-MX"/>
              </w:rPr>
            </w:pPr>
            <w:r w:rsidRPr="00FA41A6">
              <w:rPr>
                <w:i/>
                <w:iCs/>
                <w:color w:val="000000" w:themeColor="text1"/>
                <w:sz w:val="10"/>
                <w:szCs w:val="12"/>
                <w:lang w:eastAsia="es-MX"/>
              </w:rPr>
              <w:t>Sí</w:t>
            </w:r>
          </w:p>
        </w:tc>
        <w:tc>
          <w:tcPr>
            <w:tcW w:w="1076" w:type="dxa"/>
            <w:gridSpan w:val="3"/>
            <w:shd w:val="clear" w:color="auto" w:fill="auto"/>
            <w:vAlign w:val="center"/>
            <w:hideMark/>
          </w:tcPr>
          <w:p w14:paraId="219A96F1" w14:textId="22958B12" w:rsidR="00F77FCA" w:rsidRPr="00FA41A6" w:rsidRDefault="00F77FCA" w:rsidP="007F4512">
            <w:pPr>
              <w:spacing w:after="0" w:line="240" w:lineRule="auto"/>
              <w:jc w:val="center"/>
              <w:rPr>
                <w:i/>
                <w:iCs/>
                <w:color w:val="000000" w:themeColor="text1"/>
                <w:sz w:val="10"/>
                <w:szCs w:val="12"/>
                <w:lang w:eastAsia="es-MX"/>
              </w:rPr>
            </w:pPr>
            <w:r w:rsidRPr="00FA41A6">
              <w:rPr>
                <w:i/>
                <w:iCs/>
                <w:color w:val="000000" w:themeColor="text1"/>
                <w:sz w:val="10"/>
                <w:szCs w:val="12"/>
                <w:lang w:eastAsia="es-MX"/>
              </w:rPr>
              <w:t>Sí</w:t>
            </w:r>
          </w:p>
        </w:tc>
        <w:tc>
          <w:tcPr>
            <w:tcW w:w="2184" w:type="dxa"/>
            <w:gridSpan w:val="4"/>
            <w:shd w:val="clear" w:color="auto" w:fill="auto"/>
            <w:noWrap/>
            <w:vAlign w:val="center"/>
            <w:hideMark/>
          </w:tcPr>
          <w:p w14:paraId="429D4F40" w14:textId="38833B49" w:rsidR="00F77FCA" w:rsidRPr="00FA41A6" w:rsidRDefault="00867673" w:rsidP="007F4512">
            <w:pPr>
              <w:spacing w:after="0" w:line="240" w:lineRule="auto"/>
              <w:jc w:val="center"/>
              <w:rPr>
                <w:i/>
                <w:iCs/>
                <w:color w:val="000000" w:themeColor="text1"/>
                <w:sz w:val="10"/>
                <w:szCs w:val="14"/>
                <w:lang w:eastAsia="es-MX"/>
              </w:rPr>
            </w:pPr>
            <w:r w:rsidRPr="00FA41A6">
              <w:rPr>
                <w:i/>
                <w:iCs/>
                <w:color w:val="000000" w:themeColor="text1"/>
                <w:sz w:val="10"/>
                <w:szCs w:val="14"/>
                <w:lang w:eastAsia="es-MX"/>
              </w:rPr>
              <w:t>Mide la entrega de los bienes y servicios del programa.</w:t>
            </w:r>
          </w:p>
        </w:tc>
      </w:tr>
      <w:tr w:rsidR="00F77FCA" w:rsidRPr="00FA41A6" w14:paraId="10AF8FC5" w14:textId="77777777" w:rsidTr="005662FF">
        <w:trPr>
          <w:trHeight w:val="299"/>
        </w:trPr>
        <w:tc>
          <w:tcPr>
            <w:tcW w:w="572" w:type="dxa"/>
            <w:vMerge/>
            <w:vAlign w:val="center"/>
            <w:hideMark/>
          </w:tcPr>
          <w:p w14:paraId="2ABC020B" w14:textId="77777777" w:rsidR="00F77FCA" w:rsidRPr="00FA41A6" w:rsidRDefault="00F77FCA" w:rsidP="007F4512">
            <w:pPr>
              <w:spacing w:after="0" w:line="240" w:lineRule="auto"/>
              <w:jc w:val="center"/>
              <w:rPr>
                <w:color w:val="3A3838"/>
                <w:sz w:val="16"/>
                <w:szCs w:val="18"/>
                <w:lang w:eastAsia="es-MX"/>
              </w:rPr>
            </w:pPr>
          </w:p>
        </w:tc>
        <w:tc>
          <w:tcPr>
            <w:tcW w:w="567" w:type="dxa"/>
            <w:vMerge/>
            <w:shd w:val="clear" w:color="auto" w:fill="D9D9D9" w:themeFill="background1" w:themeFillShade="D9"/>
            <w:noWrap/>
            <w:vAlign w:val="center"/>
          </w:tcPr>
          <w:p w14:paraId="09A72F59" w14:textId="77777777" w:rsidR="00F77FCA" w:rsidRPr="00FA41A6" w:rsidRDefault="00F77FCA" w:rsidP="007F4512">
            <w:pPr>
              <w:spacing w:after="0" w:line="240" w:lineRule="auto"/>
              <w:jc w:val="center"/>
              <w:rPr>
                <w:b/>
                <w:sz w:val="10"/>
                <w:szCs w:val="12"/>
                <w:lang w:eastAsia="es-MX"/>
              </w:rPr>
            </w:pPr>
          </w:p>
        </w:tc>
        <w:tc>
          <w:tcPr>
            <w:tcW w:w="993" w:type="dxa"/>
            <w:shd w:val="clear" w:color="auto" w:fill="F2F2F2" w:themeFill="background1" w:themeFillShade="F2"/>
            <w:vAlign w:val="center"/>
          </w:tcPr>
          <w:p w14:paraId="6DD02A84" w14:textId="77777777" w:rsidR="00F77FCA" w:rsidRPr="00FA41A6" w:rsidRDefault="00F77FCA" w:rsidP="007F4512">
            <w:pPr>
              <w:spacing w:after="0" w:line="240" w:lineRule="auto"/>
              <w:rPr>
                <w:color w:val="3A3838"/>
                <w:sz w:val="10"/>
                <w:szCs w:val="12"/>
                <w:lang w:eastAsia="es-MX"/>
              </w:rPr>
            </w:pPr>
            <w:r w:rsidRPr="00FA41A6">
              <w:rPr>
                <w:color w:val="3A3838"/>
                <w:sz w:val="10"/>
                <w:szCs w:val="12"/>
                <w:lang w:eastAsia="es-MX"/>
              </w:rPr>
              <w:t>Actividades</w:t>
            </w:r>
          </w:p>
        </w:tc>
        <w:tc>
          <w:tcPr>
            <w:tcW w:w="567" w:type="dxa"/>
            <w:gridSpan w:val="2"/>
            <w:shd w:val="clear" w:color="auto" w:fill="auto"/>
            <w:noWrap/>
            <w:vAlign w:val="center"/>
          </w:tcPr>
          <w:p w14:paraId="65FC0B34" w14:textId="511CCEF0" w:rsidR="00F77FCA" w:rsidRPr="00FA41A6" w:rsidRDefault="00867673" w:rsidP="007F4512">
            <w:pPr>
              <w:spacing w:after="0" w:line="240" w:lineRule="auto"/>
              <w:jc w:val="center"/>
              <w:rPr>
                <w:color w:val="000000" w:themeColor="text1"/>
                <w:sz w:val="10"/>
                <w:szCs w:val="12"/>
                <w:lang w:eastAsia="es-MX"/>
              </w:rPr>
            </w:pPr>
            <w:r w:rsidRPr="00FA41A6">
              <w:rPr>
                <w:color w:val="000000" w:themeColor="text1"/>
                <w:sz w:val="10"/>
                <w:szCs w:val="12"/>
                <w:lang w:eastAsia="es-MX"/>
              </w:rPr>
              <w:t xml:space="preserve">Programa público operado por la </w:t>
            </w:r>
            <w:proofErr w:type="spellStart"/>
            <w:r w:rsidRPr="00FA41A6">
              <w:rPr>
                <w:color w:val="000000" w:themeColor="text1"/>
                <w:sz w:val="10"/>
                <w:szCs w:val="12"/>
                <w:lang w:eastAsia="es-MX"/>
              </w:rPr>
              <w:t>SAyG</w:t>
            </w:r>
            <w:proofErr w:type="spellEnd"/>
            <w:r w:rsidRPr="00FA41A6">
              <w:rPr>
                <w:color w:val="000000" w:themeColor="text1"/>
                <w:sz w:val="10"/>
                <w:szCs w:val="12"/>
                <w:lang w:eastAsia="es-MX"/>
              </w:rPr>
              <w:t xml:space="preserve"> para apoyar la comercialización de productos agrícolas.</w:t>
            </w:r>
          </w:p>
        </w:tc>
        <w:tc>
          <w:tcPr>
            <w:tcW w:w="1275" w:type="dxa"/>
            <w:gridSpan w:val="2"/>
            <w:shd w:val="clear" w:color="auto" w:fill="auto"/>
            <w:vAlign w:val="center"/>
            <w:hideMark/>
          </w:tcPr>
          <w:p w14:paraId="1146B078" w14:textId="345F1B36" w:rsidR="00F77FCA" w:rsidRPr="00FA41A6" w:rsidRDefault="00F77FCA" w:rsidP="007F4512">
            <w:pPr>
              <w:spacing w:after="0" w:line="240" w:lineRule="auto"/>
              <w:jc w:val="center"/>
              <w:rPr>
                <w:i/>
                <w:iCs/>
                <w:color w:val="000000" w:themeColor="text1"/>
                <w:sz w:val="10"/>
                <w:szCs w:val="12"/>
                <w:lang w:eastAsia="es-MX"/>
              </w:rPr>
            </w:pPr>
            <w:r w:rsidRPr="00FA41A6">
              <w:rPr>
                <w:i/>
                <w:iCs/>
                <w:color w:val="000000" w:themeColor="text1"/>
                <w:sz w:val="10"/>
                <w:szCs w:val="12"/>
                <w:lang w:eastAsia="es-MX"/>
              </w:rPr>
              <w:t>Sí</w:t>
            </w:r>
          </w:p>
        </w:tc>
        <w:tc>
          <w:tcPr>
            <w:tcW w:w="709" w:type="dxa"/>
            <w:gridSpan w:val="2"/>
            <w:shd w:val="clear" w:color="auto" w:fill="auto"/>
            <w:vAlign w:val="center"/>
            <w:hideMark/>
          </w:tcPr>
          <w:p w14:paraId="5FECB89E" w14:textId="04F35E85" w:rsidR="00F77FCA" w:rsidRPr="00FA41A6" w:rsidRDefault="00F77FCA" w:rsidP="007F4512">
            <w:pPr>
              <w:spacing w:after="0" w:line="240" w:lineRule="auto"/>
              <w:jc w:val="center"/>
              <w:rPr>
                <w:i/>
                <w:iCs/>
                <w:color w:val="000000" w:themeColor="text1"/>
                <w:sz w:val="10"/>
                <w:szCs w:val="12"/>
                <w:lang w:eastAsia="es-MX"/>
              </w:rPr>
            </w:pPr>
            <w:r w:rsidRPr="00FA41A6">
              <w:rPr>
                <w:i/>
                <w:iCs/>
                <w:color w:val="000000" w:themeColor="text1"/>
                <w:sz w:val="10"/>
                <w:szCs w:val="12"/>
                <w:lang w:eastAsia="es-MX"/>
              </w:rPr>
              <w:t>Sí</w:t>
            </w:r>
          </w:p>
        </w:tc>
        <w:tc>
          <w:tcPr>
            <w:tcW w:w="425" w:type="dxa"/>
            <w:gridSpan w:val="2"/>
            <w:shd w:val="clear" w:color="auto" w:fill="auto"/>
            <w:vAlign w:val="center"/>
            <w:hideMark/>
          </w:tcPr>
          <w:p w14:paraId="17737B1D" w14:textId="00665CEA" w:rsidR="00F77FCA" w:rsidRPr="00FA41A6" w:rsidRDefault="00F77FCA" w:rsidP="007F4512">
            <w:pPr>
              <w:spacing w:after="0" w:line="240" w:lineRule="auto"/>
              <w:jc w:val="center"/>
              <w:rPr>
                <w:i/>
                <w:iCs/>
                <w:color w:val="000000" w:themeColor="text1"/>
                <w:sz w:val="10"/>
                <w:szCs w:val="12"/>
                <w:lang w:eastAsia="es-MX"/>
              </w:rPr>
            </w:pPr>
            <w:r w:rsidRPr="00FA41A6">
              <w:rPr>
                <w:i/>
                <w:iCs/>
                <w:color w:val="000000" w:themeColor="text1"/>
                <w:sz w:val="10"/>
                <w:szCs w:val="12"/>
                <w:lang w:eastAsia="es-MX"/>
              </w:rPr>
              <w:t>Sí</w:t>
            </w:r>
          </w:p>
        </w:tc>
        <w:tc>
          <w:tcPr>
            <w:tcW w:w="993" w:type="dxa"/>
            <w:shd w:val="clear" w:color="auto" w:fill="auto"/>
            <w:vAlign w:val="center"/>
            <w:hideMark/>
          </w:tcPr>
          <w:p w14:paraId="4446C8B9" w14:textId="15919C9E" w:rsidR="00F77FCA" w:rsidRPr="00FA41A6" w:rsidRDefault="00F77FCA" w:rsidP="007F4512">
            <w:pPr>
              <w:spacing w:after="0" w:line="240" w:lineRule="auto"/>
              <w:jc w:val="center"/>
              <w:rPr>
                <w:i/>
                <w:iCs/>
                <w:color w:val="000000" w:themeColor="text1"/>
                <w:sz w:val="10"/>
                <w:szCs w:val="12"/>
                <w:lang w:eastAsia="es-MX"/>
              </w:rPr>
            </w:pPr>
            <w:r w:rsidRPr="00FA41A6">
              <w:rPr>
                <w:i/>
                <w:iCs/>
                <w:color w:val="000000" w:themeColor="text1"/>
                <w:sz w:val="10"/>
                <w:szCs w:val="12"/>
                <w:lang w:eastAsia="es-MX"/>
              </w:rPr>
              <w:t>Sí</w:t>
            </w:r>
          </w:p>
        </w:tc>
        <w:tc>
          <w:tcPr>
            <w:tcW w:w="1076" w:type="dxa"/>
            <w:gridSpan w:val="3"/>
            <w:shd w:val="clear" w:color="auto" w:fill="auto"/>
            <w:vAlign w:val="center"/>
            <w:hideMark/>
          </w:tcPr>
          <w:p w14:paraId="6A8F3C18" w14:textId="303909A7" w:rsidR="00F77FCA" w:rsidRPr="00FA41A6" w:rsidRDefault="00F77FCA" w:rsidP="007F4512">
            <w:pPr>
              <w:spacing w:after="0" w:line="240" w:lineRule="auto"/>
              <w:jc w:val="center"/>
              <w:rPr>
                <w:i/>
                <w:iCs/>
                <w:color w:val="000000" w:themeColor="text1"/>
                <w:sz w:val="10"/>
                <w:szCs w:val="12"/>
                <w:lang w:eastAsia="es-MX"/>
              </w:rPr>
            </w:pPr>
            <w:r w:rsidRPr="00FA41A6">
              <w:rPr>
                <w:i/>
                <w:iCs/>
                <w:color w:val="000000" w:themeColor="text1"/>
                <w:sz w:val="10"/>
                <w:szCs w:val="12"/>
                <w:lang w:eastAsia="es-MX"/>
              </w:rPr>
              <w:t>Sí</w:t>
            </w:r>
          </w:p>
        </w:tc>
        <w:tc>
          <w:tcPr>
            <w:tcW w:w="2184" w:type="dxa"/>
            <w:gridSpan w:val="4"/>
            <w:shd w:val="clear" w:color="auto" w:fill="auto"/>
            <w:noWrap/>
            <w:vAlign w:val="center"/>
            <w:hideMark/>
          </w:tcPr>
          <w:p w14:paraId="14014B39" w14:textId="07BA0DFA" w:rsidR="00F77FCA" w:rsidRPr="00FA41A6" w:rsidRDefault="00867673" w:rsidP="007F4512">
            <w:pPr>
              <w:spacing w:after="0" w:line="240" w:lineRule="auto"/>
              <w:jc w:val="center"/>
              <w:rPr>
                <w:i/>
                <w:iCs/>
                <w:color w:val="000000" w:themeColor="text1"/>
                <w:sz w:val="10"/>
                <w:szCs w:val="14"/>
                <w:lang w:eastAsia="es-MX"/>
              </w:rPr>
            </w:pPr>
            <w:r w:rsidRPr="00FA41A6">
              <w:rPr>
                <w:i/>
                <w:iCs/>
                <w:color w:val="000000" w:themeColor="text1"/>
                <w:sz w:val="10"/>
                <w:szCs w:val="14"/>
                <w:lang w:eastAsia="es-MX"/>
              </w:rPr>
              <w:t>Mide la realización de una actividad importante para levar a cabo la entrega de los bienes y servicios del programa.</w:t>
            </w:r>
          </w:p>
        </w:tc>
      </w:tr>
      <w:tr w:rsidR="00363589" w:rsidRPr="00FA41A6" w14:paraId="436EC4A4" w14:textId="77777777" w:rsidTr="004C1BB9">
        <w:trPr>
          <w:trHeight w:val="370"/>
        </w:trPr>
        <w:tc>
          <w:tcPr>
            <w:tcW w:w="572" w:type="dxa"/>
            <w:vMerge w:val="restart"/>
            <w:shd w:val="clear" w:color="auto" w:fill="D9D9D9" w:themeFill="background1" w:themeFillShade="D9"/>
            <w:noWrap/>
            <w:vAlign w:val="center"/>
            <w:hideMark/>
          </w:tcPr>
          <w:p w14:paraId="3A2B25AD" w14:textId="77777777" w:rsidR="00F77FCA" w:rsidRPr="00FA41A6" w:rsidRDefault="00F77FCA" w:rsidP="007F4512">
            <w:pPr>
              <w:spacing w:after="0" w:line="240" w:lineRule="auto"/>
              <w:jc w:val="center"/>
              <w:rPr>
                <w:b/>
                <w:color w:val="000000"/>
                <w:sz w:val="16"/>
                <w:szCs w:val="18"/>
                <w:lang w:eastAsia="es-MX"/>
              </w:rPr>
            </w:pPr>
            <w:r w:rsidRPr="00FA41A6">
              <w:rPr>
                <w:b/>
                <w:color w:val="3A3838"/>
                <w:sz w:val="16"/>
                <w:szCs w:val="18"/>
                <w:lang w:eastAsia="es-MX"/>
              </w:rPr>
              <w:t>FID</w:t>
            </w:r>
          </w:p>
        </w:tc>
        <w:tc>
          <w:tcPr>
            <w:tcW w:w="567" w:type="dxa"/>
            <w:shd w:val="clear" w:color="auto" w:fill="D9D9D9" w:themeFill="background1" w:themeFillShade="D9"/>
            <w:noWrap/>
            <w:vAlign w:val="center"/>
          </w:tcPr>
          <w:p w14:paraId="24511EAA" w14:textId="77777777" w:rsidR="00F77FCA" w:rsidRPr="00FA41A6" w:rsidRDefault="00F77FCA" w:rsidP="007F4512">
            <w:pPr>
              <w:spacing w:after="0" w:line="240" w:lineRule="auto"/>
              <w:jc w:val="center"/>
              <w:rPr>
                <w:b/>
                <w:sz w:val="10"/>
                <w:szCs w:val="12"/>
                <w:lang w:eastAsia="es-MX"/>
              </w:rPr>
            </w:pPr>
            <w:r w:rsidRPr="00FA41A6">
              <w:rPr>
                <w:b/>
                <w:sz w:val="10"/>
                <w:szCs w:val="12"/>
                <w:lang w:eastAsia="es-MX"/>
              </w:rPr>
              <w:t>Resultados</w:t>
            </w:r>
          </w:p>
        </w:tc>
        <w:tc>
          <w:tcPr>
            <w:tcW w:w="993" w:type="dxa"/>
            <w:shd w:val="clear" w:color="auto" w:fill="auto"/>
            <w:vAlign w:val="center"/>
          </w:tcPr>
          <w:p w14:paraId="571217CE" w14:textId="77777777" w:rsidR="00F77FCA" w:rsidRPr="00FA41A6" w:rsidRDefault="00F77FCA" w:rsidP="007F4512">
            <w:pPr>
              <w:spacing w:after="0" w:line="240" w:lineRule="auto"/>
              <w:rPr>
                <w:color w:val="3A3838"/>
                <w:sz w:val="10"/>
                <w:szCs w:val="12"/>
                <w:lang w:eastAsia="es-MX"/>
              </w:rPr>
            </w:pPr>
            <w:r w:rsidRPr="00FA41A6">
              <w:rPr>
                <w:color w:val="3A3838"/>
                <w:sz w:val="10"/>
                <w:szCs w:val="12"/>
                <w:lang w:eastAsia="es-MX"/>
              </w:rPr>
              <w:t>Indicador FID Estratégico</w:t>
            </w:r>
          </w:p>
        </w:tc>
        <w:tc>
          <w:tcPr>
            <w:tcW w:w="567" w:type="dxa"/>
            <w:gridSpan w:val="2"/>
            <w:shd w:val="clear" w:color="auto" w:fill="auto"/>
            <w:vAlign w:val="center"/>
            <w:hideMark/>
          </w:tcPr>
          <w:p w14:paraId="6C280E94" w14:textId="083ACBAA" w:rsidR="00F77FCA" w:rsidRPr="00FA41A6" w:rsidRDefault="00F77FCA" w:rsidP="007F4512">
            <w:pPr>
              <w:spacing w:after="0" w:line="240" w:lineRule="auto"/>
              <w:jc w:val="center"/>
              <w:rPr>
                <w:color w:val="3A3838"/>
                <w:sz w:val="10"/>
                <w:szCs w:val="12"/>
                <w:lang w:eastAsia="es-MX"/>
              </w:rPr>
            </w:pPr>
          </w:p>
        </w:tc>
        <w:tc>
          <w:tcPr>
            <w:tcW w:w="1275" w:type="dxa"/>
            <w:gridSpan w:val="2"/>
            <w:shd w:val="clear" w:color="auto" w:fill="auto"/>
            <w:vAlign w:val="center"/>
          </w:tcPr>
          <w:p w14:paraId="57C42E50" w14:textId="4EE876FE" w:rsidR="00F77FCA" w:rsidRPr="00FA41A6" w:rsidRDefault="00F77FCA" w:rsidP="007F4512">
            <w:pPr>
              <w:spacing w:after="0" w:line="240" w:lineRule="auto"/>
              <w:jc w:val="center"/>
              <w:rPr>
                <w:i/>
                <w:iCs/>
                <w:color w:val="3A3838"/>
                <w:sz w:val="10"/>
                <w:szCs w:val="12"/>
                <w:lang w:eastAsia="es-MX"/>
              </w:rPr>
            </w:pPr>
          </w:p>
        </w:tc>
        <w:tc>
          <w:tcPr>
            <w:tcW w:w="709" w:type="dxa"/>
            <w:gridSpan w:val="2"/>
            <w:shd w:val="clear" w:color="auto" w:fill="auto"/>
            <w:vAlign w:val="center"/>
          </w:tcPr>
          <w:p w14:paraId="1C31984B" w14:textId="17F5E1E9" w:rsidR="00F77FCA" w:rsidRPr="00FA41A6" w:rsidRDefault="00F77FCA" w:rsidP="007F4512">
            <w:pPr>
              <w:spacing w:after="0" w:line="240" w:lineRule="auto"/>
              <w:jc w:val="center"/>
              <w:rPr>
                <w:i/>
                <w:iCs/>
                <w:color w:val="3A3838"/>
                <w:sz w:val="10"/>
                <w:szCs w:val="12"/>
                <w:lang w:eastAsia="es-MX"/>
              </w:rPr>
            </w:pPr>
          </w:p>
        </w:tc>
        <w:tc>
          <w:tcPr>
            <w:tcW w:w="425" w:type="dxa"/>
            <w:gridSpan w:val="2"/>
            <w:shd w:val="clear" w:color="auto" w:fill="auto"/>
            <w:vAlign w:val="center"/>
          </w:tcPr>
          <w:p w14:paraId="35AC37EF" w14:textId="62BA1649" w:rsidR="00F77FCA" w:rsidRPr="00FA41A6" w:rsidRDefault="00F77FCA" w:rsidP="007F4512">
            <w:pPr>
              <w:spacing w:after="0" w:line="240" w:lineRule="auto"/>
              <w:jc w:val="center"/>
              <w:rPr>
                <w:i/>
                <w:iCs/>
                <w:color w:val="3A3838"/>
                <w:sz w:val="10"/>
                <w:szCs w:val="12"/>
                <w:lang w:eastAsia="es-MX"/>
              </w:rPr>
            </w:pPr>
          </w:p>
        </w:tc>
        <w:tc>
          <w:tcPr>
            <w:tcW w:w="993" w:type="dxa"/>
            <w:shd w:val="clear" w:color="auto" w:fill="auto"/>
            <w:vAlign w:val="center"/>
          </w:tcPr>
          <w:p w14:paraId="2AEA98A1" w14:textId="0BE4C72F" w:rsidR="00F77FCA" w:rsidRPr="00FA41A6" w:rsidRDefault="00F77FCA" w:rsidP="007F4512">
            <w:pPr>
              <w:spacing w:after="0" w:line="240" w:lineRule="auto"/>
              <w:jc w:val="center"/>
              <w:rPr>
                <w:i/>
                <w:iCs/>
                <w:color w:val="3A3838"/>
                <w:sz w:val="10"/>
                <w:szCs w:val="12"/>
                <w:lang w:eastAsia="es-MX"/>
              </w:rPr>
            </w:pPr>
          </w:p>
        </w:tc>
        <w:tc>
          <w:tcPr>
            <w:tcW w:w="1076" w:type="dxa"/>
            <w:gridSpan w:val="3"/>
            <w:shd w:val="clear" w:color="auto" w:fill="auto"/>
            <w:vAlign w:val="center"/>
          </w:tcPr>
          <w:p w14:paraId="04EE12F0" w14:textId="07B6D3B7" w:rsidR="00F77FCA" w:rsidRPr="00FA41A6" w:rsidRDefault="00F77FCA" w:rsidP="007F4512">
            <w:pPr>
              <w:spacing w:after="0" w:line="240" w:lineRule="auto"/>
              <w:jc w:val="center"/>
              <w:rPr>
                <w:i/>
                <w:iCs/>
                <w:color w:val="3A3838"/>
                <w:sz w:val="10"/>
                <w:szCs w:val="12"/>
                <w:lang w:eastAsia="es-MX"/>
              </w:rPr>
            </w:pPr>
          </w:p>
        </w:tc>
        <w:tc>
          <w:tcPr>
            <w:tcW w:w="2184" w:type="dxa"/>
            <w:gridSpan w:val="4"/>
            <w:shd w:val="clear" w:color="auto" w:fill="auto"/>
            <w:vAlign w:val="center"/>
            <w:hideMark/>
          </w:tcPr>
          <w:p w14:paraId="3C592860" w14:textId="52A3DD66" w:rsidR="00F77FCA" w:rsidRPr="00FA41A6" w:rsidRDefault="00F77FCA" w:rsidP="007F4512">
            <w:pPr>
              <w:spacing w:after="0" w:line="240" w:lineRule="auto"/>
              <w:jc w:val="center"/>
              <w:rPr>
                <w:i/>
                <w:iCs/>
                <w:color w:val="3A3838"/>
                <w:sz w:val="10"/>
                <w:szCs w:val="14"/>
                <w:lang w:eastAsia="es-MX"/>
              </w:rPr>
            </w:pPr>
          </w:p>
        </w:tc>
      </w:tr>
      <w:tr w:rsidR="00363589" w:rsidRPr="00FA41A6" w14:paraId="1881EC4D" w14:textId="77777777" w:rsidTr="004C1BB9">
        <w:trPr>
          <w:trHeight w:val="370"/>
        </w:trPr>
        <w:tc>
          <w:tcPr>
            <w:tcW w:w="572" w:type="dxa"/>
            <w:vMerge/>
            <w:shd w:val="clear" w:color="auto" w:fill="D9D9D9" w:themeFill="background1" w:themeFillShade="D9"/>
            <w:noWrap/>
            <w:vAlign w:val="center"/>
          </w:tcPr>
          <w:p w14:paraId="0B7A9249" w14:textId="77777777" w:rsidR="00F77FCA" w:rsidRPr="00FA41A6" w:rsidRDefault="00F77FCA" w:rsidP="007F4512">
            <w:pPr>
              <w:spacing w:after="0" w:line="240" w:lineRule="auto"/>
              <w:rPr>
                <w:color w:val="3A3838"/>
                <w:sz w:val="16"/>
                <w:szCs w:val="18"/>
                <w:lang w:eastAsia="es-MX"/>
              </w:rPr>
            </w:pPr>
          </w:p>
        </w:tc>
        <w:tc>
          <w:tcPr>
            <w:tcW w:w="567" w:type="dxa"/>
            <w:shd w:val="clear" w:color="auto" w:fill="D9D9D9" w:themeFill="background1" w:themeFillShade="D9"/>
            <w:noWrap/>
            <w:vAlign w:val="center"/>
          </w:tcPr>
          <w:p w14:paraId="784AB1AA" w14:textId="77777777" w:rsidR="00F77FCA" w:rsidRPr="00FA41A6" w:rsidRDefault="00F77FCA" w:rsidP="007F4512">
            <w:pPr>
              <w:spacing w:after="0" w:line="240" w:lineRule="auto"/>
              <w:jc w:val="center"/>
              <w:rPr>
                <w:b/>
                <w:sz w:val="10"/>
                <w:szCs w:val="12"/>
                <w:lang w:eastAsia="es-MX"/>
              </w:rPr>
            </w:pPr>
            <w:r w:rsidRPr="00FA41A6">
              <w:rPr>
                <w:b/>
                <w:sz w:val="10"/>
                <w:szCs w:val="12"/>
                <w:lang w:eastAsia="es-MX"/>
              </w:rPr>
              <w:t>Gestión</w:t>
            </w:r>
          </w:p>
        </w:tc>
        <w:tc>
          <w:tcPr>
            <w:tcW w:w="993" w:type="dxa"/>
            <w:shd w:val="clear" w:color="auto" w:fill="auto"/>
            <w:vAlign w:val="center"/>
          </w:tcPr>
          <w:p w14:paraId="648EBAF8" w14:textId="77777777" w:rsidR="00F77FCA" w:rsidRPr="00FA41A6" w:rsidRDefault="00F77FCA" w:rsidP="007F4512">
            <w:pPr>
              <w:spacing w:after="0" w:line="240" w:lineRule="auto"/>
              <w:rPr>
                <w:color w:val="3A3838"/>
                <w:sz w:val="10"/>
                <w:szCs w:val="12"/>
                <w:lang w:eastAsia="es-MX"/>
              </w:rPr>
            </w:pPr>
            <w:r w:rsidRPr="00FA41A6">
              <w:rPr>
                <w:color w:val="3A3838"/>
                <w:sz w:val="10"/>
                <w:szCs w:val="12"/>
                <w:lang w:eastAsia="es-MX"/>
              </w:rPr>
              <w:t>Indicador FID Gestión</w:t>
            </w:r>
          </w:p>
        </w:tc>
        <w:tc>
          <w:tcPr>
            <w:tcW w:w="567" w:type="dxa"/>
            <w:gridSpan w:val="2"/>
            <w:shd w:val="clear" w:color="auto" w:fill="auto"/>
            <w:vAlign w:val="center"/>
          </w:tcPr>
          <w:p w14:paraId="52A7B1CE" w14:textId="77777777" w:rsidR="00F77FCA" w:rsidRPr="00FA41A6" w:rsidRDefault="00F77FCA" w:rsidP="007F4512">
            <w:pPr>
              <w:spacing w:after="0" w:line="240" w:lineRule="auto"/>
              <w:jc w:val="center"/>
              <w:rPr>
                <w:color w:val="3A3838"/>
                <w:sz w:val="10"/>
                <w:szCs w:val="12"/>
                <w:lang w:eastAsia="es-MX"/>
              </w:rPr>
            </w:pPr>
          </w:p>
        </w:tc>
        <w:tc>
          <w:tcPr>
            <w:tcW w:w="1275" w:type="dxa"/>
            <w:gridSpan w:val="2"/>
            <w:shd w:val="clear" w:color="auto" w:fill="auto"/>
            <w:vAlign w:val="center"/>
          </w:tcPr>
          <w:p w14:paraId="065D1364" w14:textId="100E4DE7" w:rsidR="00F77FCA" w:rsidRPr="00FA41A6" w:rsidRDefault="00F77FCA" w:rsidP="007F4512">
            <w:pPr>
              <w:spacing w:after="0" w:line="240" w:lineRule="auto"/>
              <w:jc w:val="center"/>
              <w:rPr>
                <w:i/>
                <w:iCs/>
                <w:color w:val="3A3838"/>
                <w:sz w:val="10"/>
                <w:szCs w:val="12"/>
                <w:lang w:eastAsia="es-MX"/>
              </w:rPr>
            </w:pPr>
          </w:p>
        </w:tc>
        <w:tc>
          <w:tcPr>
            <w:tcW w:w="709" w:type="dxa"/>
            <w:gridSpan w:val="2"/>
            <w:shd w:val="clear" w:color="auto" w:fill="auto"/>
            <w:vAlign w:val="center"/>
          </w:tcPr>
          <w:p w14:paraId="3BBD97DA" w14:textId="05C92147" w:rsidR="00F77FCA" w:rsidRPr="00FA41A6" w:rsidRDefault="00F77FCA" w:rsidP="007F4512">
            <w:pPr>
              <w:spacing w:after="0" w:line="240" w:lineRule="auto"/>
              <w:jc w:val="center"/>
              <w:rPr>
                <w:i/>
                <w:iCs/>
                <w:color w:val="3A3838"/>
                <w:sz w:val="10"/>
                <w:szCs w:val="12"/>
                <w:lang w:eastAsia="es-MX"/>
              </w:rPr>
            </w:pPr>
          </w:p>
        </w:tc>
        <w:tc>
          <w:tcPr>
            <w:tcW w:w="425" w:type="dxa"/>
            <w:gridSpan w:val="2"/>
            <w:shd w:val="clear" w:color="auto" w:fill="auto"/>
            <w:vAlign w:val="center"/>
          </w:tcPr>
          <w:p w14:paraId="73776CB2" w14:textId="4158C6A3" w:rsidR="00F77FCA" w:rsidRPr="00FA41A6" w:rsidRDefault="00F77FCA" w:rsidP="007F4512">
            <w:pPr>
              <w:spacing w:after="0" w:line="240" w:lineRule="auto"/>
              <w:jc w:val="center"/>
              <w:rPr>
                <w:i/>
                <w:iCs/>
                <w:color w:val="3A3838"/>
                <w:sz w:val="10"/>
                <w:szCs w:val="12"/>
                <w:lang w:eastAsia="es-MX"/>
              </w:rPr>
            </w:pPr>
          </w:p>
        </w:tc>
        <w:tc>
          <w:tcPr>
            <w:tcW w:w="993" w:type="dxa"/>
            <w:shd w:val="clear" w:color="auto" w:fill="auto"/>
            <w:vAlign w:val="center"/>
          </w:tcPr>
          <w:p w14:paraId="4791D516" w14:textId="2AFCDA8B" w:rsidR="00F77FCA" w:rsidRPr="00FA41A6" w:rsidRDefault="00F77FCA" w:rsidP="007F4512">
            <w:pPr>
              <w:spacing w:after="0" w:line="240" w:lineRule="auto"/>
              <w:jc w:val="center"/>
              <w:rPr>
                <w:i/>
                <w:iCs/>
                <w:color w:val="3A3838"/>
                <w:sz w:val="10"/>
                <w:szCs w:val="12"/>
                <w:lang w:eastAsia="es-MX"/>
              </w:rPr>
            </w:pPr>
          </w:p>
        </w:tc>
        <w:tc>
          <w:tcPr>
            <w:tcW w:w="1076" w:type="dxa"/>
            <w:gridSpan w:val="3"/>
            <w:shd w:val="clear" w:color="auto" w:fill="auto"/>
            <w:vAlign w:val="center"/>
          </w:tcPr>
          <w:p w14:paraId="40A8808A" w14:textId="4729D5D3" w:rsidR="00F77FCA" w:rsidRPr="00FA41A6" w:rsidRDefault="00F77FCA" w:rsidP="007F4512">
            <w:pPr>
              <w:spacing w:after="0" w:line="240" w:lineRule="auto"/>
              <w:jc w:val="center"/>
              <w:rPr>
                <w:i/>
                <w:iCs/>
                <w:color w:val="3A3838"/>
                <w:sz w:val="10"/>
                <w:szCs w:val="12"/>
                <w:lang w:eastAsia="es-MX"/>
              </w:rPr>
            </w:pPr>
          </w:p>
        </w:tc>
        <w:tc>
          <w:tcPr>
            <w:tcW w:w="2184" w:type="dxa"/>
            <w:gridSpan w:val="4"/>
            <w:shd w:val="clear" w:color="auto" w:fill="auto"/>
            <w:vAlign w:val="center"/>
          </w:tcPr>
          <w:p w14:paraId="1B57F5EB" w14:textId="77777777" w:rsidR="00F77FCA" w:rsidRPr="00FA41A6" w:rsidRDefault="00F77FCA" w:rsidP="007F4512">
            <w:pPr>
              <w:spacing w:after="0" w:line="240" w:lineRule="auto"/>
              <w:jc w:val="center"/>
              <w:rPr>
                <w:i/>
                <w:iCs/>
                <w:color w:val="3A3838"/>
                <w:sz w:val="10"/>
                <w:szCs w:val="14"/>
                <w:lang w:eastAsia="es-MX"/>
              </w:rPr>
            </w:pPr>
          </w:p>
        </w:tc>
      </w:tr>
      <w:tr w:rsidR="00F77FCA" w:rsidRPr="00FA41A6" w14:paraId="46AC3CA5" w14:textId="77777777" w:rsidTr="005662FF">
        <w:trPr>
          <w:trHeight w:val="285"/>
        </w:trPr>
        <w:tc>
          <w:tcPr>
            <w:tcW w:w="9361" w:type="dxa"/>
            <w:gridSpan w:val="19"/>
            <w:shd w:val="clear" w:color="auto" w:fill="7F7F7F" w:themeFill="text1" w:themeFillTint="80"/>
            <w:noWrap/>
            <w:vAlign w:val="center"/>
            <w:hideMark/>
          </w:tcPr>
          <w:p w14:paraId="7FC1BE3E" w14:textId="77777777" w:rsidR="00F77FCA" w:rsidRPr="00FA41A6" w:rsidRDefault="00F77FCA" w:rsidP="007F4512">
            <w:pPr>
              <w:spacing w:after="0" w:line="240" w:lineRule="auto"/>
              <w:jc w:val="center"/>
              <w:rPr>
                <w:b/>
                <w:color w:val="FFFFFF" w:themeColor="background1"/>
                <w:sz w:val="18"/>
                <w:szCs w:val="18"/>
                <w:lang w:eastAsia="es-MX"/>
              </w:rPr>
            </w:pPr>
            <w:r w:rsidRPr="00FA41A6">
              <w:rPr>
                <w:b/>
                <w:color w:val="FFFFFF" w:themeColor="background1"/>
                <w:sz w:val="18"/>
                <w:szCs w:val="18"/>
                <w:lang w:eastAsia="es-MX"/>
              </w:rPr>
              <w:t>Características de las metas</w:t>
            </w:r>
          </w:p>
        </w:tc>
      </w:tr>
      <w:tr w:rsidR="00D0575A" w:rsidRPr="00FA41A6" w14:paraId="32F79123" w14:textId="77777777" w:rsidTr="005662FF">
        <w:trPr>
          <w:trHeight w:val="798"/>
        </w:trPr>
        <w:tc>
          <w:tcPr>
            <w:tcW w:w="572" w:type="dxa"/>
            <w:vMerge w:val="restart"/>
            <w:shd w:val="clear" w:color="auto" w:fill="D9D9D9" w:themeFill="background1" w:themeFillShade="D9"/>
            <w:vAlign w:val="center"/>
            <w:hideMark/>
          </w:tcPr>
          <w:p w14:paraId="589F63FA" w14:textId="77777777" w:rsidR="00F77FCA" w:rsidRPr="00FA41A6" w:rsidRDefault="00F77FCA" w:rsidP="007F4512">
            <w:pPr>
              <w:spacing w:after="0" w:line="240" w:lineRule="auto"/>
              <w:jc w:val="center"/>
              <w:rPr>
                <w:b/>
                <w:color w:val="3A3838"/>
                <w:sz w:val="18"/>
                <w:szCs w:val="18"/>
                <w:lang w:eastAsia="es-MX"/>
              </w:rPr>
            </w:pPr>
            <w:r w:rsidRPr="00FA41A6">
              <w:rPr>
                <w:b/>
                <w:color w:val="3A3838"/>
                <w:sz w:val="18"/>
                <w:szCs w:val="18"/>
                <w:lang w:eastAsia="es-MX"/>
              </w:rPr>
              <w:t>MIR</w:t>
            </w:r>
          </w:p>
        </w:tc>
        <w:tc>
          <w:tcPr>
            <w:tcW w:w="567" w:type="dxa"/>
            <w:shd w:val="clear" w:color="auto" w:fill="D9D9D9" w:themeFill="background1" w:themeFillShade="D9"/>
            <w:vAlign w:val="center"/>
            <w:hideMark/>
          </w:tcPr>
          <w:p w14:paraId="75CB4615" w14:textId="77777777" w:rsidR="00F77FCA" w:rsidRPr="00FA41A6" w:rsidRDefault="00F77FCA" w:rsidP="007F4512">
            <w:pPr>
              <w:spacing w:after="0" w:line="240" w:lineRule="auto"/>
              <w:jc w:val="center"/>
              <w:rPr>
                <w:b/>
                <w:color w:val="3A3838"/>
                <w:sz w:val="14"/>
                <w:szCs w:val="16"/>
                <w:lang w:eastAsia="es-MX"/>
              </w:rPr>
            </w:pPr>
            <w:r w:rsidRPr="00FA41A6">
              <w:rPr>
                <w:b/>
                <w:color w:val="3A3838"/>
                <w:sz w:val="14"/>
                <w:szCs w:val="16"/>
                <w:lang w:eastAsia="es-MX"/>
              </w:rPr>
              <w:t>Nivel de objetivo</w:t>
            </w:r>
          </w:p>
        </w:tc>
        <w:tc>
          <w:tcPr>
            <w:tcW w:w="993" w:type="dxa"/>
            <w:shd w:val="clear" w:color="auto" w:fill="D9D9D9" w:themeFill="background1" w:themeFillShade="D9"/>
            <w:vAlign w:val="center"/>
            <w:hideMark/>
          </w:tcPr>
          <w:p w14:paraId="124C92C9" w14:textId="77777777" w:rsidR="00F77FCA" w:rsidRPr="00FA41A6" w:rsidRDefault="00F77FCA" w:rsidP="007F4512">
            <w:pPr>
              <w:spacing w:after="0" w:line="240" w:lineRule="auto"/>
              <w:jc w:val="center"/>
              <w:rPr>
                <w:b/>
                <w:color w:val="3A3838"/>
                <w:sz w:val="14"/>
                <w:szCs w:val="15"/>
                <w:lang w:eastAsia="es-MX"/>
              </w:rPr>
            </w:pPr>
            <w:r w:rsidRPr="00FA41A6">
              <w:rPr>
                <w:b/>
                <w:color w:val="3A3838"/>
                <w:sz w:val="14"/>
                <w:szCs w:val="15"/>
                <w:lang w:eastAsia="es-MX"/>
              </w:rPr>
              <w:t>Nombre del indicador</w:t>
            </w:r>
          </w:p>
        </w:tc>
        <w:tc>
          <w:tcPr>
            <w:tcW w:w="567" w:type="dxa"/>
            <w:gridSpan w:val="2"/>
            <w:shd w:val="clear" w:color="auto" w:fill="D9D9D9" w:themeFill="background1" w:themeFillShade="D9"/>
            <w:vAlign w:val="center"/>
            <w:hideMark/>
          </w:tcPr>
          <w:p w14:paraId="1EA7E5F0" w14:textId="77777777" w:rsidR="00F77FCA" w:rsidRPr="00FA41A6" w:rsidRDefault="00F77FCA" w:rsidP="007F4512">
            <w:pPr>
              <w:spacing w:after="0" w:line="240" w:lineRule="auto"/>
              <w:jc w:val="center"/>
              <w:rPr>
                <w:b/>
                <w:color w:val="3A3838"/>
                <w:sz w:val="14"/>
                <w:szCs w:val="15"/>
                <w:lang w:eastAsia="es-MX"/>
              </w:rPr>
            </w:pPr>
            <w:r w:rsidRPr="00FA41A6">
              <w:rPr>
                <w:b/>
                <w:color w:val="3A3838"/>
                <w:sz w:val="14"/>
                <w:szCs w:val="15"/>
                <w:lang w:eastAsia="es-MX"/>
              </w:rPr>
              <w:t>Meta</w:t>
            </w:r>
          </w:p>
        </w:tc>
        <w:tc>
          <w:tcPr>
            <w:tcW w:w="1588" w:type="dxa"/>
            <w:gridSpan w:val="3"/>
            <w:shd w:val="clear" w:color="auto" w:fill="D9D9D9" w:themeFill="background1" w:themeFillShade="D9"/>
            <w:vAlign w:val="center"/>
            <w:hideMark/>
          </w:tcPr>
          <w:p w14:paraId="2A2CF584" w14:textId="77777777" w:rsidR="00F77FCA" w:rsidRPr="00FA41A6" w:rsidRDefault="00F77FCA" w:rsidP="007F4512">
            <w:pPr>
              <w:spacing w:after="0" w:line="240" w:lineRule="auto"/>
              <w:jc w:val="center"/>
              <w:rPr>
                <w:b/>
                <w:color w:val="3A3838"/>
                <w:sz w:val="14"/>
                <w:szCs w:val="15"/>
                <w:lang w:eastAsia="es-MX"/>
              </w:rPr>
            </w:pPr>
            <w:r w:rsidRPr="00FA41A6">
              <w:rPr>
                <w:b/>
                <w:color w:val="3A3838"/>
                <w:sz w:val="14"/>
                <w:szCs w:val="15"/>
                <w:lang w:eastAsia="es-MX"/>
              </w:rPr>
              <w:t>Método de cálculo</w:t>
            </w:r>
          </w:p>
        </w:tc>
        <w:tc>
          <w:tcPr>
            <w:tcW w:w="821" w:type="dxa"/>
            <w:gridSpan w:val="3"/>
            <w:shd w:val="clear" w:color="auto" w:fill="D9D9D9" w:themeFill="background1" w:themeFillShade="D9"/>
            <w:vAlign w:val="center"/>
            <w:hideMark/>
          </w:tcPr>
          <w:p w14:paraId="19D38DD1" w14:textId="77777777" w:rsidR="00F77FCA" w:rsidRPr="00FA41A6" w:rsidRDefault="00F77FCA" w:rsidP="007F4512">
            <w:pPr>
              <w:spacing w:after="0" w:line="240" w:lineRule="auto"/>
              <w:jc w:val="center"/>
              <w:rPr>
                <w:b/>
                <w:color w:val="3A3838"/>
                <w:sz w:val="14"/>
                <w:szCs w:val="15"/>
                <w:lang w:eastAsia="es-MX"/>
              </w:rPr>
            </w:pPr>
            <w:r w:rsidRPr="00FA41A6">
              <w:rPr>
                <w:b/>
                <w:color w:val="3A3838"/>
                <w:sz w:val="14"/>
                <w:szCs w:val="15"/>
                <w:lang w:eastAsia="es-MX"/>
              </w:rPr>
              <w:t>Unidad de medida</w:t>
            </w:r>
          </w:p>
        </w:tc>
        <w:tc>
          <w:tcPr>
            <w:tcW w:w="993" w:type="dxa"/>
            <w:shd w:val="clear" w:color="auto" w:fill="D9D9D9" w:themeFill="background1" w:themeFillShade="D9"/>
            <w:vAlign w:val="center"/>
            <w:hideMark/>
          </w:tcPr>
          <w:p w14:paraId="63F43BA1" w14:textId="77777777" w:rsidR="00F77FCA" w:rsidRPr="00FA41A6" w:rsidRDefault="00F77FCA" w:rsidP="007F4512">
            <w:pPr>
              <w:spacing w:after="0" w:line="240" w:lineRule="auto"/>
              <w:jc w:val="center"/>
              <w:rPr>
                <w:b/>
                <w:color w:val="3A3838"/>
                <w:sz w:val="14"/>
                <w:szCs w:val="15"/>
                <w:lang w:eastAsia="es-MX"/>
              </w:rPr>
            </w:pPr>
            <w:r w:rsidRPr="00FA41A6">
              <w:rPr>
                <w:b/>
                <w:color w:val="3A3838"/>
                <w:sz w:val="14"/>
                <w:szCs w:val="15"/>
                <w:lang w:eastAsia="es-MX"/>
              </w:rPr>
              <w:t>Congruente con el sentido del indicador</w:t>
            </w:r>
          </w:p>
        </w:tc>
        <w:tc>
          <w:tcPr>
            <w:tcW w:w="708" w:type="dxa"/>
            <w:gridSpan w:val="2"/>
            <w:shd w:val="clear" w:color="auto" w:fill="D9D9D9" w:themeFill="background1" w:themeFillShade="D9"/>
            <w:vAlign w:val="center"/>
            <w:hideMark/>
          </w:tcPr>
          <w:p w14:paraId="2BA06BE0" w14:textId="77777777" w:rsidR="00F77FCA" w:rsidRPr="00FA41A6" w:rsidRDefault="00F77FCA" w:rsidP="007F4512">
            <w:pPr>
              <w:spacing w:after="0" w:line="240" w:lineRule="auto"/>
              <w:jc w:val="center"/>
              <w:rPr>
                <w:b/>
                <w:color w:val="3A3838"/>
                <w:sz w:val="14"/>
                <w:szCs w:val="15"/>
                <w:lang w:eastAsia="es-MX"/>
              </w:rPr>
            </w:pPr>
            <w:r w:rsidRPr="00FA41A6">
              <w:rPr>
                <w:b/>
                <w:color w:val="3A3838"/>
                <w:sz w:val="14"/>
                <w:szCs w:val="15"/>
                <w:lang w:eastAsia="es-MX"/>
              </w:rPr>
              <w:t>Orientada a la mejora del desempeño</w:t>
            </w:r>
          </w:p>
        </w:tc>
        <w:tc>
          <w:tcPr>
            <w:tcW w:w="1134" w:type="dxa"/>
            <w:gridSpan w:val="3"/>
            <w:shd w:val="clear" w:color="auto" w:fill="D9D9D9" w:themeFill="background1" w:themeFillShade="D9"/>
            <w:vAlign w:val="center"/>
            <w:hideMark/>
          </w:tcPr>
          <w:p w14:paraId="445748CA" w14:textId="77777777" w:rsidR="00F77FCA" w:rsidRPr="00FA41A6" w:rsidRDefault="00F77FCA" w:rsidP="007F4512">
            <w:pPr>
              <w:spacing w:after="0" w:line="240" w:lineRule="auto"/>
              <w:jc w:val="center"/>
              <w:rPr>
                <w:b/>
                <w:color w:val="3A3838"/>
                <w:sz w:val="14"/>
                <w:szCs w:val="15"/>
                <w:lang w:eastAsia="es-MX"/>
              </w:rPr>
            </w:pPr>
            <w:r w:rsidRPr="00FA41A6">
              <w:rPr>
                <w:b/>
                <w:color w:val="3A3838"/>
                <w:sz w:val="14"/>
                <w:szCs w:val="15"/>
                <w:lang w:eastAsia="es-MX"/>
              </w:rPr>
              <w:t>Factibles pero retadoras</w:t>
            </w:r>
          </w:p>
        </w:tc>
        <w:tc>
          <w:tcPr>
            <w:tcW w:w="1418" w:type="dxa"/>
            <w:gridSpan w:val="2"/>
            <w:shd w:val="clear" w:color="auto" w:fill="D9D9D9" w:themeFill="background1" w:themeFillShade="D9"/>
            <w:vAlign w:val="center"/>
            <w:hideMark/>
          </w:tcPr>
          <w:p w14:paraId="6390541C" w14:textId="77777777" w:rsidR="00F77FCA" w:rsidRPr="00FA41A6" w:rsidRDefault="00F77FCA" w:rsidP="007F4512">
            <w:pPr>
              <w:spacing w:after="0" w:line="240" w:lineRule="auto"/>
              <w:jc w:val="center"/>
              <w:rPr>
                <w:b/>
                <w:color w:val="3A3838"/>
                <w:sz w:val="14"/>
                <w:szCs w:val="15"/>
                <w:lang w:eastAsia="es-MX"/>
              </w:rPr>
            </w:pPr>
            <w:r w:rsidRPr="00FA41A6">
              <w:rPr>
                <w:b/>
                <w:color w:val="3A3838"/>
                <w:sz w:val="14"/>
                <w:szCs w:val="15"/>
                <w:lang w:eastAsia="es-MX"/>
              </w:rPr>
              <w:t>Justificación</w:t>
            </w:r>
          </w:p>
        </w:tc>
      </w:tr>
      <w:tr w:rsidR="00D0575A" w:rsidRPr="00FA41A6" w14:paraId="0904308C" w14:textId="77777777" w:rsidTr="004C1BB9">
        <w:trPr>
          <w:trHeight w:val="285"/>
        </w:trPr>
        <w:tc>
          <w:tcPr>
            <w:tcW w:w="572" w:type="dxa"/>
            <w:vMerge/>
            <w:vAlign w:val="center"/>
            <w:hideMark/>
          </w:tcPr>
          <w:p w14:paraId="5E87B2D2" w14:textId="77777777" w:rsidR="00B822A0" w:rsidRPr="00FA41A6" w:rsidRDefault="00B822A0" w:rsidP="007F4512">
            <w:pPr>
              <w:spacing w:after="0" w:line="240" w:lineRule="auto"/>
              <w:rPr>
                <w:color w:val="3A3838"/>
                <w:sz w:val="18"/>
                <w:szCs w:val="18"/>
                <w:lang w:eastAsia="es-MX"/>
              </w:rPr>
            </w:pPr>
          </w:p>
        </w:tc>
        <w:tc>
          <w:tcPr>
            <w:tcW w:w="567" w:type="dxa"/>
            <w:shd w:val="clear" w:color="auto" w:fill="F2F2F2" w:themeFill="background1" w:themeFillShade="F2"/>
            <w:vAlign w:val="center"/>
            <w:hideMark/>
          </w:tcPr>
          <w:p w14:paraId="16E40A98" w14:textId="77777777" w:rsidR="00B822A0" w:rsidRPr="00FA41A6" w:rsidRDefault="00B822A0" w:rsidP="007F4512">
            <w:pPr>
              <w:spacing w:after="0" w:line="240" w:lineRule="auto"/>
              <w:rPr>
                <w:color w:val="3A3838"/>
                <w:sz w:val="14"/>
                <w:szCs w:val="16"/>
                <w:lang w:eastAsia="es-MX"/>
              </w:rPr>
            </w:pPr>
            <w:r w:rsidRPr="00FA41A6">
              <w:rPr>
                <w:color w:val="3A3838"/>
                <w:sz w:val="14"/>
                <w:szCs w:val="16"/>
                <w:lang w:eastAsia="es-MX"/>
              </w:rPr>
              <w:t>Fin</w:t>
            </w:r>
          </w:p>
        </w:tc>
        <w:tc>
          <w:tcPr>
            <w:tcW w:w="993" w:type="dxa"/>
            <w:shd w:val="clear" w:color="auto" w:fill="auto"/>
            <w:vAlign w:val="center"/>
          </w:tcPr>
          <w:p w14:paraId="457716B3" w14:textId="34F67638" w:rsidR="00B822A0" w:rsidRPr="00FA41A6" w:rsidRDefault="00B822A0" w:rsidP="007F4512">
            <w:pPr>
              <w:spacing w:after="0" w:line="240" w:lineRule="auto"/>
              <w:jc w:val="center"/>
              <w:rPr>
                <w:color w:val="000000" w:themeColor="text1"/>
                <w:sz w:val="10"/>
                <w:szCs w:val="18"/>
                <w:lang w:eastAsia="es-MX"/>
              </w:rPr>
            </w:pPr>
            <w:r w:rsidRPr="00FA41A6">
              <w:rPr>
                <w:color w:val="000000" w:themeColor="text1"/>
                <w:sz w:val="10"/>
                <w:szCs w:val="18"/>
                <w:lang w:eastAsia="es-MX"/>
              </w:rPr>
              <w:t>Porcentaje de variación del valor de la producción de productos agropecuarios en el estado de Sinaloa.</w:t>
            </w:r>
          </w:p>
        </w:tc>
        <w:tc>
          <w:tcPr>
            <w:tcW w:w="567" w:type="dxa"/>
            <w:gridSpan w:val="2"/>
            <w:shd w:val="clear" w:color="auto" w:fill="auto"/>
            <w:vAlign w:val="center"/>
          </w:tcPr>
          <w:p w14:paraId="04AEB4B0" w14:textId="49161216" w:rsidR="00B822A0" w:rsidRPr="00FA41A6" w:rsidRDefault="00B822A0" w:rsidP="007F4512">
            <w:pPr>
              <w:spacing w:after="0" w:line="240" w:lineRule="auto"/>
              <w:jc w:val="center"/>
              <w:rPr>
                <w:i/>
                <w:iCs/>
                <w:color w:val="000000" w:themeColor="text1"/>
                <w:sz w:val="10"/>
                <w:szCs w:val="18"/>
                <w:lang w:eastAsia="es-MX"/>
              </w:rPr>
            </w:pPr>
            <w:r w:rsidRPr="00FA41A6">
              <w:rPr>
                <w:i/>
                <w:iCs/>
                <w:color w:val="000000" w:themeColor="text1"/>
                <w:sz w:val="10"/>
                <w:szCs w:val="18"/>
                <w:lang w:eastAsia="es-MX"/>
              </w:rPr>
              <w:t>0.7%</w:t>
            </w:r>
          </w:p>
        </w:tc>
        <w:tc>
          <w:tcPr>
            <w:tcW w:w="1588" w:type="dxa"/>
            <w:gridSpan w:val="3"/>
            <w:shd w:val="clear" w:color="auto" w:fill="auto"/>
            <w:vAlign w:val="center"/>
          </w:tcPr>
          <w:p w14:paraId="3D566761" w14:textId="714BAE5E" w:rsidR="00B822A0" w:rsidRPr="00FA41A6" w:rsidRDefault="00B822A0" w:rsidP="007F4512">
            <w:pPr>
              <w:spacing w:after="0" w:line="240" w:lineRule="auto"/>
              <w:jc w:val="center"/>
              <w:rPr>
                <w:i/>
                <w:iCs/>
                <w:color w:val="000000" w:themeColor="text1"/>
                <w:sz w:val="10"/>
                <w:szCs w:val="18"/>
                <w:lang w:eastAsia="es-MX"/>
              </w:rPr>
            </w:pPr>
            <w:r w:rsidRPr="00FA41A6">
              <w:rPr>
                <w:i/>
                <w:iCs/>
                <w:color w:val="000000" w:themeColor="text1"/>
                <w:sz w:val="10"/>
                <w:szCs w:val="18"/>
                <w:lang w:eastAsia="es-MX"/>
              </w:rPr>
              <w:t>(Valor de la producción  por productos agropecuarios del año de referencia - Valor de la producción por productos agropecuarios del año inmediato anterior) / Valor de la producción por productos agropecuarios del año inmediato anterior  * 100</w:t>
            </w:r>
          </w:p>
        </w:tc>
        <w:tc>
          <w:tcPr>
            <w:tcW w:w="821" w:type="dxa"/>
            <w:gridSpan w:val="3"/>
            <w:shd w:val="clear" w:color="auto" w:fill="auto"/>
            <w:vAlign w:val="center"/>
          </w:tcPr>
          <w:p w14:paraId="36C8CADB" w14:textId="7F6D3CC3" w:rsidR="00B822A0" w:rsidRPr="00FA41A6" w:rsidRDefault="00B822A0" w:rsidP="007F4512">
            <w:pPr>
              <w:spacing w:after="0" w:line="240" w:lineRule="auto"/>
              <w:jc w:val="center"/>
              <w:rPr>
                <w:i/>
                <w:iCs/>
                <w:color w:val="000000" w:themeColor="text1"/>
                <w:sz w:val="10"/>
                <w:szCs w:val="18"/>
                <w:lang w:eastAsia="es-MX"/>
              </w:rPr>
            </w:pPr>
            <w:r w:rsidRPr="00FA41A6">
              <w:rPr>
                <w:i/>
                <w:iCs/>
                <w:color w:val="000000" w:themeColor="text1"/>
                <w:sz w:val="10"/>
                <w:szCs w:val="18"/>
                <w:lang w:eastAsia="es-MX"/>
              </w:rPr>
              <w:t>Porcentaje</w:t>
            </w:r>
          </w:p>
        </w:tc>
        <w:tc>
          <w:tcPr>
            <w:tcW w:w="993" w:type="dxa"/>
            <w:shd w:val="clear" w:color="auto" w:fill="auto"/>
            <w:vAlign w:val="center"/>
            <w:hideMark/>
          </w:tcPr>
          <w:p w14:paraId="501B0C7F" w14:textId="55D23B91" w:rsidR="00B822A0" w:rsidRPr="00FA41A6" w:rsidRDefault="00B822A0" w:rsidP="007F4512">
            <w:pPr>
              <w:spacing w:after="0" w:line="240" w:lineRule="auto"/>
              <w:jc w:val="center"/>
              <w:rPr>
                <w:i/>
                <w:iCs/>
                <w:color w:val="000000" w:themeColor="text1"/>
                <w:sz w:val="10"/>
                <w:szCs w:val="18"/>
                <w:lang w:eastAsia="es-MX"/>
              </w:rPr>
            </w:pPr>
            <w:r w:rsidRPr="00FA41A6">
              <w:rPr>
                <w:i/>
                <w:iCs/>
                <w:color w:val="000000" w:themeColor="text1"/>
                <w:sz w:val="10"/>
                <w:szCs w:val="18"/>
                <w:lang w:eastAsia="es-MX"/>
              </w:rPr>
              <w:t>Ascendente</w:t>
            </w:r>
          </w:p>
        </w:tc>
        <w:tc>
          <w:tcPr>
            <w:tcW w:w="708" w:type="dxa"/>
            <w:gridSpan w:val="2"/>
            <w:shd w:val="clear" w:color="auto" w:fill="auto"/>
            <w:vAlign w:val="center"/>
            <w:hideMark/>
          </w:tcPr>
          <w:p w14:paraId="38BB5547" w14:textId="7D43FC65" w:rsidR="00B822A0" w:rsidRPr="00FA41A6" w:rsidRDefault="00B822A0" w:rsidP="007F4512">
            <w:pPr>
              <w:spacing w:after="0" w:line="240" w:lineRule="auto"/>
              <w:jc w:val="center"/>
              <w:rPr>
                <w:i/>
                <w:iCs/>
                <w:color w:val="000000" w:themeColor="text1"/>
                <w:sz w:val="10"/>
                <w:szCs w:val="18"/>
                <w:lang w:eastAsia="es-MX"/>
              </w:rPr>
            </w:pPr>
            <w:r w:rsidRPr="00FA41A6">
              <w:rPr>
                <w:i/>
                <w:iCs/>
                <w:color w:val="000000" w:themeColor="text1"/>
                <w:sz w:val="10"/>
                <w:szCs w:val="18"/>
                <w:lang w:eastAsia="es-MX"/>
              </w:rPr>
              <w:t>Sí</w:t>
            </w:r>
          </w:p>
        </w:tc>
        <w:tc>
          <w:tcPr>
            <w:tcW w:w="1134" w:type="dxa"/>
            <w:gridSpan w:val="3"/>
            <w:shd w:val="clear" w:color="auto" w:fill="auto"/>
            <w:vAlign w:val="center"/>
            <w:hideMark/>
          </w:tcPr>
          <w:p w14:paraId="05C36947" w14:textId="34369CE9" w:rsidR="00B822A0" w:rsidRPr="00FA41A6" w:rsidRDefault="00B822A0" w:rsidP="007F4512">
            <w:pPr>
              <w:spacing w:after="0" w:line="240" w:lineRule="auto"/>
              <w:jc w:val="center"/>
              <w:rPr>
                <w:i/>
                <w:iCs/>
                <w:color w:val="000000" w:themeColor="text1"/>
                <w:sz w:val="10"/>
                <w:szCs w:val="18"/>
                <w:lang w:eastAsia="es-MX"/>
              </w:rPr>
            </w:pPr>
            <w:r w:rsidRPr="00FA41A6">
              <w:rPr>
                <w:i/>
                <w:iCs/>
                <w:color w:val="000000" w:themeColor="text1"/>
                <w:sz w:val="10"/>
                <w:szCs w:val="18"/>
                <w:lang w:eastAsia="es-MX"/>
              </w:rPr>
              <w:t>Sí</w:t>
            </w:r>
          </w:p>
        </w:tc>
        <w:tc>
          <w:tcPr>
            <w:tcW w:w="1418" w:type="dxa"/>
            <w:gridSpan w:val="2"/>
            <w:shd w:val="clear" w:color="auto" w:fill="auto"/>
            <w:vAlign w:val="center"/>
            <w:hideMark/>
          </w:tcPr>
          <w:p w14:paraId="34AA6C29" w14:textId="2E2E77FA" w:rsidR="00B822A0" w:rsidRPr="00FA41A6" w:rsidRDefault="00B822A0" w:rsidP="007F4512">
            <w:pPr>
              <w:spacing w:after="0" w:line="240" w:lineRule="auto"/>
              <w:jc w:val="center"/>
              <w:rPr>
                <w:i/>
                <w:iCs/>
                <w:color w:val="3A3838"/>
                <w:sz w:val="10"/>
                <w:szCs w:val="18"/>
                <w:lang w:eastAsia="es-MX"/>
              </w:rPr>
            </w:pPr>
          </w:p>
        </w:tc>
      </w:tr>
      <w:tr w:rsidR="00D0575A" w:rsidRPr="00FA41A6" w14:paraId="2A8DB02B" w14:textId="77777777" w:rsidTr="004C1BB9">
        <w:trPr>
          <w:trHeight w:val="285"/>
        </w:trPr>
        <w:tc>
          <w:tcPr>
            <w:tcW w:w="572" w:type="dxa"/>
            <w:vMerge/>
            <w:vAlign w:val="center"/>
            <w:hideMark/>
          </w:tcPr>
          <w:p w14:paraId="00C72190" w14:textId="77777777" w:rsidR="00B822A0" w:rsidRPr="00FA41A6" w:rsidRDefault="00B822A0" w:rsidP="007F4512">
            <w:pPr>
              <w:spacing w:after="0" w:line="240" w:lineRule="auto"/>
              <w:rPr>
                <w:color w:val="3A3838"/>
                <w:sz w:val="18"/>
                <w:szCs w:val="18"/>
                <w:lang w:eastAsia="es-MX"/>
              </w:rPr>
            </w:pPr>
          </w:p>
        </w:tc>
        <w:tc>
          <w:tcPr>
            <w:tcW w:w="567" w:type="dxa"/>
            <w:shd w:val="clear" w:color="auto" w:fill="F2F2F2" w:themeFill="background1" w:themeFillShade="F2"/>
            <w:noWrap/>
            <w:vAlign w:val="center"/>
            <w:hideMark/>
          </w:tcPr>
          <w:p w14:paraId="725F355A" w14:textId="77777777" w:rsidR="00B822A0" w:rsidRPr="00FA41A6" w:rsidRDefault="00B822A0" w:rsidP="007F4512">
            <w:pPr>
              <w:spacing w:after="0" w:line="240" w:lineRule="auto"/>
              <w:rPr>
                <w:color w:val="3A3838"/>
                <w:sz w:val="14"/>
                <w:szCs w:val="16"/>
                <w:lang w:eastAsia="es-MX"/>
              </w:rPr>
            </w:pPr>
            <w:r w:rsidRPr="00FA41A6">
              <w:rPr>
                <w:color w:val="3A3838"/>
                <w:sz w:val="14"/>
                <w:szCs w:val="16"/>
                <w:lang w:eastAsia="es-MX"/>
              </w:rPr>
              <w:t>Propósito</w:t>
            </w:r>
          </w:p>
        </w:tc>
        <w:tc>
          <w:tcPr>
            <w:tcW w:w="993" w:type="dxa"/>
            <w:shd w:val="clear" w:color="auto" w:fill="auto"/>
            <w:vAlign w:val="center"/>
          </w:tcPr>
          <w:p w14:paraId="498EA5B2" w14:textId="6E221F7A" w:rsidR="00B822A0" w:rsidRPr="00FA41A6" w:rsidRDefault="00B822A0" w:rsidP="007F4512">
            <w:pPr>
              <w:spacing w:after="0" w:line="240" w:lineRule="auto"/>
              <w:jc w:val="center"/>
              <w:rPr>
                <w:color w:val="000000" w:themeColor="text1"/>
                <w:sz w:val="10"/>
                <w:szCs w:val="18"/>
                <w:lang w:eastAsia="es-MX"/>
              </w:rPr>
            </w:pPr>
            <w:r w:rsidRPr="00FA41A6">
              <w:rPr>
                <w:color w:val="000000" w:themeColor="text1"/>
                <w:sz w:val="10"/>
                <w:szCs w:val="18"/>
                <w:lang w:eastAsia="es-MX"/>
              </w:rPr>
              <w:t>Productores agrícolas y hortofrutícolas mejoran sus condiciones de comercialización en mercados nacionales e internacionales.</w:t>
            </w:r>
          </w:p>
        </w:tc>
        <w:tc>
          <w:tcPr>
            <w:tcW w:w="567" w:type="dxa"/>
            <w:gridSpan w:val="2"/>
            <w:shd w:val="clear" w:color="auto" w:fill="auto"/>
            <w:vAlign w:val="center"/>
          </w:tcPr>
          <w:p w14:paraId="0077878B" w14:textId="1C75972F" w:rsidR="00B822A0" w:rsidRPr="00FA41A6" w:rsidRDefault="00B822A0" w:rsidP="007F4512">
            <w:pPr>
              <w:spacing w:after="0" w:line="240" w:lineRule="auto"/>
              <w:jc w:val="center"/>
              <w:rPr>
                <w:i/>
                <w:iCs/>
                <w:color w:val="000000" w:themeColor="text1"/>
                <w:sz w:val="10"/>
                <w:szCs w:val="18"/>
                <w:lang w:eastAsia="es-MX"/>
              </w:rPr>
            </w:pPr>
            <w:r w:rsidRPr="00FA41A6">
              <w:rPr>
                <w:i/>
                <w:iCs/>
                <w:color w:val="000000" w:themeColor="text1"/>
                <w:sz w:val="10"/>
                <w:szCs w:val="18"/>
                <w:lang w:eastAsia="es-MX"/>
              </w:rPr>
              <w:t>2,135</w:t>
            </w:r>
          </w:p>
        </w:tc>
        <w:tc>
          <w:tcPr>
            <w:tcW w:w="1588" w:type="dxa"/>
            <w:gridSpan w:val="3"/>
            <w:shd w:val="clear" w:color="auto" w:fill="auto"/>
            <w:vAlign w:val="center"/>
          </w:tcPr>
          <w:p w14:paraId="049785DD" w14:textId="6DE16ABE" w:rsidR="00B822A0" w:rsidRPr="00FA41A6" w:rsidRDefault="00B822A0" w:rsidP="007F4512">
            <w:pPr>
              <w:spacing w:after="0" w:line="240" w:lineRule="auto"/>
              <w:jc w:val="center"/>
              <w:rPr>
                <w:i/>
                <w:iCs/>
                <w:color w:val="000000" w:themeColor="text1"/>
                <w:sz w:val="10"/>
                <w:szCs w:val="18"/>
                <w:lang w:eastAsia="es-MX"/>
              </w:rPr>
            </w:pPr>
            <w:r w:rsidRPr="00FA41A6">
              <w:rPr>
                <w:i/>
                <w:iCs/>
                <w:color w:val="000000" w:themeColor="text1"/>
                <w:sz w:val="10"/>
                <w:szCs w:val="18"/>
                <w:lang w:eastAsia="es-MX"/>
              </w:rPr>
              <w:t>Número de productores beneficiados a través de la gestión y promoción de mercados.</w:t>
            </w:r>
          </w:p>
        </w:tc>
        <w:tc>
          <w:tcPr>
            <w:tcW w:w="821" w:type="dxa"/>
            <w:gridSpan w:val="3"/>
            <w:shd w:val="clear" w:color="auto" w:fill="auto"/>
            <w:vAlign w:val="center"/>
          </w:tcPr>
          <w:p w14:paraId="43F722C3" w14:textId="7BC8FDD8" w:rsidR="00B822A0" w:rsidRPr="00FA41A6" w:rsidRDefault="00B822A0" w:rsidP="007F4512">
            <w:pPr>
              <w:spacing w:after="0" w:line="240" w:lineRule="auto"/>
              <w:jc w:val="center"/>
              <w:rPr>
                <w:i/>
                <w:iCs/>
                <w:color w:val="000000" w:themeColor="text1"/>
                <w:sz w:val="10"/>
                <w:szCs w:val="18"/>
                <w:lang w:eastAsia="es-MX"/>
              </w:rPr>
            </w:pPr>
            <w:r w:rsidRPr="00FA41A6">
              <w:rPr>
                <w:i/>
                <w:iCs/>
                <w:color w:val="000000" w:themeColor="text1"/>
                <w:sz w:val="10"/>
                <w:szCs w:val="18"/>
                <w:lang w:eastAsia="es-MX"/>
              </w:rPr>
              <w:t>Productores</w:t>
            </w:r>
          </w:p>
        </w:tc>
        <w:tc>
          <w:tcPr>
            <w:tcW w:w="993" w:type="dxa"/>
            <w:shd w:val="clear" w:color="auto" w:fill="auto"/>
            <w:vAlign w:val="center"/>
            <w:hideMark/>
          </w:tcPr>
          <w:p w14:paraId="7AFD7001" w14:textId="47BD89C9" w:rsidR="00B822A0" w:rsidRPr="00FA41A6" w:rsidRDefault="00B822A0" w:rsidP="007F4512">
            <w:pPr>
              <w:spacing w:after="0" w:line="240" w:lineRule="auto"/>
              <w:jc w:val="center"/>
              <w:rPr>
                <w:i/>
                <w:iCs/>
                <w:color w:val="000000" w:themeColor="text1"/>
                <w:sz w:val="10"/>
                <w:szCs w:val="18"/>
                <w:lang w:eastAsia="es-MX"/>
              </w:rPr>
            </w:pPr>
            <w:r w:rsidRPr="00FA41A6">
              <w:rPr>
                <w:i/>
                <w:iCs/>
                <w:color w:val="000000" w:themeColor="text1"/>
                <w:sz w:val="10"/>
                <w:szCs w:val="18"/>
                <w:lang w:eastAsia="es-MX"/>
              </w:rPr>
              <w:t>Ascendente</w:t>
            </w:r>
          </w:p>
        </w:tc>
        <w:tc>
          <w:tcPr>
            <w:tcW w:w="708" w:type="dxa"/>
            <w:gridSpan w:val="2"/>
            <w:shd w:val="clear" w:color="auto" w:fill="auto"/>
            <w:vAlign w:val="center"/>
            <w:hideMark/>
          </w:tcPr>
          <w:p w14:paraId="67BEDD28" w14:textId="4D5BC74D" w:rsidR="00B822A0" w:rsidRPr="00FA41A6" w:rsidRDefault="00B822A0" w:rsidP="007F4512">
            <w:pPr>
              <w:spacing w:after="0" w:line="240" w:lineRule="auto"/>
              <w:jc w:val="center"/>
              <w:rPr>
                <w:i/>
                <w:iCs/>
                <w:color w:val="000000" w:themeColor="text1"/>
                <w:sz w:val="10"/>
                <w:szCs w:val="18"/>
                <w:lang w:eastAsia="es-MX"/>
              </w:rPr>
            </w:pPr>
            <w:r w:rsidRPr="00FA41A6">
              <w:rPr>
                <w:i/>
                <w:iCs/>
                <w:color w:val="000000" w:themeColor="text1"/>
                <w:sz w:val="10"/>
                <w:szCs w:val="18"/>
                <w:lang w:eastAsia="es-MX"/>
              </w:rPr>
              <w:t>Sí</w:t>
            </w:r>
          </w:p>
        </w:tc>
        <w:tc>
          <w:tcPr>
            <w:tcW w:w="1134" w:type="dxa"/>
            <w:gridSpan w:val="3"/>
            <w:shd w:val="clear" w:color="auto" w:fill="auto"/>
            <w:vAlign w:val="center"/>
            <w:hideMark/>
          </w:tcPr>
          <w:p w14:paraId="20373F0B" w14:textId="54F9A24C" w:rsidR="00B822A0" w:rsidRPr="00FA41A6" w:rsidRDefault="00B822A0" w:rsidP="007F4512">
            <w:pPr>
              <w:spacing w:after="0" w:line="240" w:lineRule="auto"/>
              <w:jc w:val="center"/>
              <w:rPr>
                <w:i/>
                <w:iCs/>
                <w:color w:val="000000" w:themeColor="text1"/>
                <w:sz w:val="10"/>
                <w:szCs w:val="18"/>
                <w:lang w:eastAsia="es-MX"/>
              </w:rPr>
            </w:pPr>
            <w:r w:rsidRPr="00FA41A6">
              <w:rPr>
                <w:i/>
                <w:iCs/>
                <w:color w:val="000000" w:themeColor="text1"/>
                <w:sz w:val="10"/>
                <w:szCs w:val="18"/>
                <w:lang w:eastAsia="es-MX"/>
              </w:rPr>
              <w:t>Sí</w:t>
            </w:r>
          </w:p>
        </w:tc>
        <w:tc>
          <w:tcPr>
            <w:tcW w:w="1418" w:type="dxa"/>
            <w:gridSpan w:val="2"/>
            <w:shd w:val="clear" w:color="auto" w:fill="auto"/>
            <w:vAlign w:val="center"/>
            <w:hideMark/>
          </w:tcPr>
          <w:p w14:paraId="027A57F9" w14:textId="07D428D6" w:rsidR="00B822A0" w:rsidRPr="00FA41A6" w:rsidRDefault="00B822A0" w:rsidP="007F4512">
            <w:pPr>
              <w:spacing w:after="0" w:line="240" w:lineRule="auto"/>
              <w:jc w:val="center"/>
              <w:rPr>
                <w:i/>
                <w:iCs/>
                <w:color w:val="3A3838"/>
                <w:sz w:val="10"/>
                <w:szCs w:val="18"/>
                <w:lang w:eastAsia="es-MX"/>
              </w:rPr>
            </w:pPr>
          </w:p>
        </w:tc>
      </w:tr>
      <w:tr w:rsidR="00D0575A" w:rsidRPr="00FA41A6" w14:paraId="0B325CC3" w14:textId="77777777" w:rsidTr="004C1BB9">
        <w:trPr>
          <w:trHeight w:val="285"/>
        </w:trPr>
        <w:tc>
          <w:tcPr>
            <w:tcW w:w="572" w:type="dxa"/>
            <w:vMerge/>
            <w:vAlign w:val="center"/>
            <w:hideMark/>
          </w:tcPr>
          <w:p w14:paraId="18AC2AC2" w14:textId="77777777" w:rsidR="00B822A0" w:rsidRPr="00FA41A6" w:rsidRDefault="00B822A0" w:rsidP="007F4512">
            <w:pPr>
              <w:spacing w:after="0" w:line="240" w:lineRule="auto"/>
              <w:rPr>
                <w:color w:val="3A3838"/>
                <w:sz w:val="18"/>
                <w:szCs w:val="18"/>
                <w:lang w:eastAsia="es-MX"/>
              </w:rPr>
            </w:pPr>
          </w:p>
        </w:tc>
        <w:tc>
          <w:tcPr>
            <w:tcW w:w="567" w:type="dxa"/>
            <w:shd w:val="clear" w:color="auto" w:fill="F2F2F2" w:themeFill="background1" w:themeFillShade="F2"/>
            <w:noWrap/>
            <w:vAlign w:val="center"/>
            <w:hideMark/>
          </w:tcPr>
          <w:p w14:paraId="1FF10362" w14:textId="77777777" w:rsidR="00B822A0" w:rsidRPr="00FA41A6" w:rsidRDefault="00B822A0" w:rsidP="007F4512">
            <w:pPr>
              <w:spacing w:after="0" w:line="240" w:lineRule="auto"/>
              <w:rPr>
                <w:color w:val="3A3838"/>
                <w:sz w:val="14"/>
                <w:szCs w:val="16"/>
                <w:lang w:eastAsia="es-MX"/>
              </w:rPr>
            </w:pPr>
            <w:r w:rsidRPr="00FA41A6">
              <w:rPr>
                <w:color w:val="3A3838"/>
                <w:sz w:val="14"/>
                <w:szCs w:val="16"/>
                <w:lang w:eastAsia="es-MX"/>
              </w:rPr>
              <w:t>Componentes</w:t>
            </w:r>
          </w:p>
        </w:tc>
        <w:tc>
          <w:tcPr>
            <w:tcW w:w="993" w:type="dxa"/>
            <w:shd w:val="clear" w:color="auto" w:fill="auto"/>
            <w:noWrap/>
            <w:vAlign w:val="center"/>
          </w:tcPr>
          <w:p w14:paraId="7C1B9533" w14:textId="3C227125" w:rsidR="00B822A0" w:rsidRPr="00FA41A6" w:rsidRDefault="00E5239D" w:rsidP="007F4512">
            <w:pPr>
              <w:spacing w:after="0" w:line="240" w:lineRule="auto"/>
              <w:jc w:val="center"/>
              <w:rPr>
                <w:color w:val="000000" w:themeColor="text1"/>
                <w:sz w:val="10"/>
                <w:szCs w:val="18"/>
                <w:lang w:eastAsia="es-MX"/>
              </w:rPr>
            </w:pPr>
            <w:r w:rsidRPr="00FA41A6">
              <w:rPr>
                <w:color w:val="000000" w:themeColor="text1"/>
                <w:sz w:val="10"/>
                <w:szCs w:val="18"/>
                <w:lang w:eastAsia="es-MX"/>
              </w:rPr>
              <w:t>Cantidad de productores agrícolas que recibieron apoyo a la comercialización de sus productos.</w:t>
            </w:r>
          </w:p>
        </w:tc>
        <w:tc>
          <w:tcPr>
            <w:tcW w:w="567" w:type="dxa"/>
            <w:gridSpan w:val="2"/>
            <w:shd w:val="clear" w:color="auto" w:fill="auto"/>
            <w:vAlign w:val="center"/>
          </w:tcPr>
          <w:p w14:paraId="4937B41F" w14:textId="764F4975" w:rsidR="00B822A0" w:rsidRPr="00FA41A6" w:rsidRDefault="00C95949" w:rsidP="007F4512">
            <w:pPr>
              <w:spacing w:after="0" w:line="240" w:lineRule="auto"/>
              <w:jc w:val="center"/>
              <w:rPr>
                <w:i/>
                <w:iCs/>
                <w:color w:val="000000" w:themeColor="text1"/>
                <w:sz w:val="10"/>
                <w:szCs w:val="18"/>
                <w:lang w:eastAsia="es-MX"/>
              </w:rPr>
            </w:pPr>
            <w:r w:rsidRPr="00FA41A6">
              <w:rPr>
                <w:i/>
                <w:iCs/>
                <w:color w:val="000000" w:themeColor="text1"/>
                <w:sz w:val="10"/>
                <w:szCs w:val="18"/>
                <w:lang w:eastAsia="es-MX"/>
              </w:rPr>
              <w:t>675</w:t>
            </w:r>
            <w:r w:rsidR="00E5239D" w:rsidRPr="00FA41A6">
              <w:rPr>
                <w:i/>
                <w:iCs/>
                <w:color w:val="000000" w:themeColor="text1"/>
                <w:sz w:val="10"/>
                <w:szCs w:val="18"/>
                <w:lang w:eastAsia="es-MX"/>
              </w:rPr>
              <w:t>.</w:t>
            </w:r>
          </w:p>
        </w:tc>
        <w:tc>
          <w:tcPr>
            <w:tcW w:w="1588" w:type="dxa"/>
            <w:gridSpan w:val="3"/>
            <w:shd w:val="clear" w:color="auto" w:fill="auto"/>
            <w:vAlign w:val="center"/>
          </w:tcPr>
          <w:p w14:paraId="7905E6FE" w14:textId="7285638E" w:rsidR="00B822A0" w:rsidRPr="00FA41A6" w:rsidRDefault="00E5239D" w:rsidP="007F4512">
            <w:pPr>
              <w:spacing w:after="0" w:line="240" w:lineRule="auto"/>
              <w:jc w:val="center"/>
              <w:rPr>
                <w:i/>
                <w:iCs/>
                <w:color w:val="000000" w:themeColor="text1"/>
                <w:sz w:val="10"/>
                <w:szCs w:val="18"/>
                <w:lang w:eastAsia="es-MX"/>
              </w:rPr>
            </w:pPr>
            <w:r w:rsidRPr="00FA41A6">
              <w:rPr>
                <w:i/>
                <w:iCs/>
                <w:color w:val="000000" w:themeColor="text1"/>
                <w:sz w:val="10"/>
                <w:szCs w:val="18"/>
                <w:lang w:eastAsia="es-MX"/>
              </w:rPr>
              <w:t>Número de productores apoyados mediante subsidio para la comercialización de sus productos</w:t>
            </w:r>
          </w:p>
        </w:tc>
        <w:tc>
          <w:tcPr>
            <w:tcW w:w="821" w:type="dxa"/>
            <w:gridSpan w:val="3"/>
            <w:shd w:val="clear" w:color="auto" w:fill="auto"/>
            <w:vAlign w:val="center"/>
          </w:tcPr>
          <w:p w14:paraId="727BA764" w14:textId="7C20C286" w:rsidR="00B822A0" w:rsidRPr="00FA41A6" w:rsidRDefault="00C95949" w:rsidP="007F4512">
            <w:pPr>
              <w:spacing w:after="0" w:line="240" w:lineRule="auto"/>
              <w:jc w:val="center"/>
              <w:rPr>
                <w:i/>
                <w:iCs/>
                <w:color w:val="000000" w:themeColor="text1"/>
                <w:sz w:val="10"/>
                <w:szCs w:val="18"/>
                <w:lang w:eastAsia="es-MX"/>
              </w:rPr>
            </w:pPr>
            <w:r w:rsidRPr="00FA41A6">
              <w:rPr>
                <w:i/>
                <w:iCs/>
                <w:color w:val="000000" w:themeColor="text1"/>
                <w:sz w:val="10"/>
                <w:szCs w:val="18"/>
                <w:lang w:eastAsia="es-MX"/>
              </w:rPr>
              <w:t>Productores</w:t>
            </w:r>
          </w:p>
        </w:tc>
        <w:tc>
          <w:tcPr>
            <w:tcW w:w="993" w:type="dxa"/>
            <w:shd w:val="clear" w:color="auto" w:fill="auto"/>
            <w:vAlign w:val="center"/>
            <w:hideMark/>
          </w:tcPr>
          <w:p w14:paraId="0CD190C1" w14:textId="50173067" w:rsidR="00B822A0" w:rsidRPr="00FA41A6" w:rsidRDefault="00E5239D" w:rsidP="007F4512">
            <w:pPr>
              <w:spacing w:after="0" w:line="240" w:lineRule="auto"/>
              <w:jc w:val="center"/>
              <w:rPr>
                <w:i/>
                <w:iCs/>
                <w:color w:val="000000" w:themeColor="text1"/>
                <w:sz w:val="10"/>
                <w:szCs w:val="18"/>
                <w:lang w:eastAsia="es-MX"/>
              </w:rPr>
            </w:pPr>
            <w:r w:rsidRPr="00FA41A6">
              <w:rPr>
                <w:i/>
                <w:iCs/>
                <w:color w:val="000000" w:themeColor="text1"/>
                <w:sz w:val="10"/>
                <w:szCs w:val="18"/>
                <w:lang w:eastAsia="es-MX"/>
              </w:rPr>
              <w:t>Ascendente</w:t>
            </w:r>
          </w:p>
        </w:tc>
        <w:tc>
          <w:tcPr>
            <w:tcW w:w="708" w:type="dxa"/>
            <w:gridSpan w:val="2"/>
            <w:shd w:val="clear" w:color="auto" w:fill="auto"/>
            <w:vAlign w:val="center"/>
            <w:hideMark/>
          </w:tcPr>
          <w:p w14:paraId="5EAB0577" w14:textId="76373467" w:rsidR="00B822A0" w:rsidRPr="00FA41A6" w:rsidRDefault="00E5239D" w:rsidP="007F4512">
            <w:pPr>
              <w:spacing w:after="0" w:line="240" w:lineRule="auto"/>
              <w:jc w:val="center"/>
              <w:rPr>
                <w:i/>
                <w:iCs/>
                <w:color w:val="000000" w:themeColor="text1"/>
                <w:sz w:val="10"/>
                <w:szCs w:val="18"/>
                <w:lang w:eastAsia="es-MX"/>
              </w:rPr>
            </w:pPr>
            <w:r w:rsidRPr="00FA41A6">
              <w:rPr>
                <w:i/>
                <w:iCs/>
                <w:color w:val="000000" w:themeColor="text1"/>
                <w:sz w:val="10"/>
                <w:szCs w:val="18"/>
                <w:lang w:eastAsia="es-MX"/>
              </w:rPr>
              <w:t>Sí</w:t>
            </w:r>
          </w:p>
        </w:tc>
        <w:tc>
          <w:tcPr>
            <w:tcW w:w="1134" w:type="dxa"/>
            <w:gridSpan w:val="3"/>
            <w:shd w:val="clear" w:color="auto" w:fill="auto"/>
            <w:vAlign w:val="center"/>
            <w:hideMark/>
          </w:tcPr>
          <w:p w14:paraId="61FD9FC3" w14:textId="07D1F900" w:rsidR="00B822A0" w:rsidRPr="00FA41A6" w:rsidRDefault="00E5239D" w:rsidP="007F4512">
            <w:pPr>
              <w:spacing w:after="0" w:line="240" w:lineRule="auto"/>
              <w:jc w:val="center"/>
              <w:rPr>
                <w:i/>
                <w:iCs/>
                <w:color w:val="000000" w:themeColor="text1"/>
                <w:sz w:val="10"/>
                <w:szCs w:val="18"/>
                <w:lang w:eastAsia="es-MX"/>
              </w:rPr>
            </w:pPr>
            <w:r w:rsidRPr="00FA41A6">
              <w:rPr>
                <w:i/>
                <w:iCs/>
                <w:color w:val="000000" w:themeColor="text1"/>
                <w:sz w:val="10"/>
                <w:szCs w:val="18"/>
                <w:lang w:eastAsia="es-MX"/>
              </w:rPr>
              <w:t>Sí</w:t>
            </w:r>
          </w:p>
        </w:tc>
        <w:tc>
          <w:tcPr>
            <w:tcW w:w="1418" w:type="dxa"/>
            <w:gridSpan w:val="2"/>
            <w:shd w:val="clear" w:color="auto" w:fill="auto"/>
            <w:vAlign w:val="center"/>
            <w:hideMark/>
          </w:tcPr>
          <w:p w14:paraId="59E6ED81" w14:textId="4B90C610" w:rsidR="00B822A0" w:rsidRPr="00FA41A6" w:rsidRDefault="00B822A0" w:rsidP="007F4512">
            <w:pPr>
              <w:spacing w:after="0" w:line="240" w:lineRule="auto"/>
              <w:jc w:val="center"/>
              <w:rPr>
                <w:i/>
                <w:iCs/>
                <w:color w:val="3A3838"/>
                <w:sz w:val="10"/>
                <w:szCs w:val="18"/>
                <w:lang w:eastAsia="es-MX"/>
              </w:rPr>
            </w:pPr>
          </w:p>
        </w:tc>
      </w:tr>
      <w:tr w:rsidR="00D0575A" w:rsidRPr="00FA41A6" w14:paraId="7F59116C" w14:textId="77777777" w:rsidTr="004C1BB9">
        <w:trPr>
          <w:trHeight w:val="299"/>
        </w:trPr>
        <w:tc>
          <w:tcPr>
            <w:tcW w:w="572" w:type="dxa"/>
            <w:vMerge/>
            <w:vAlign w:val="center"/>
            <w:hideMark/>
          </w:tcPr>
          <w:p w14:paraId="261D51B9" w14:textId="77777777" w:rsidR="00B822A0" w:rsidRPr="00FA41A6" w:rsidRDefault="00B822A0" w:rsidP="007F4512">
            <w:pPr>
              <w:spacing w:after="0" w:line="240" w:lineRule="auto"/>
              <w:rPr>
                <w:color w:val="3A3838"/>
                <w:sz w:val="18"/>
                <w:szCs w:val="18"/>
                <w:lang w:eastAsia="es-MX"/>
              </w:rPr>
            </w:pPr>
          </w:p>
        </w:tc>
        <w:tc>
          <w:tcPr>
            <w:tcW w:w="567" w:type="dxa"/>
            <w:shd w:val="clear" w:color="auto" w:fill="F2F2F2" w:themeFill="background1" w:themeFillShade="F2"/>
            <w:noWrap/>
            <w:vAlign w:val="center"/>
            <w:hideMark/>
          </w:tcPr>
          <w:p w14:paraId="4DD4F87A" w14:textId="77777777" w:rsidR="00B822A0" w:rsidRPr="00FA41A6" w:rsidRDefault="00B822A0" w:rsidP="007F4512">
            <w:pPr>
              <w:spacing w:after="0" w:line="240" w:lineRule="auto"/>
              <w:rPr>
                <w:color w:val="3A3838"/>
                <w:sz w:val="16"/>
                <w:szCs w:val="16"/>
                <w:lang w:eastAsia="es-MX"/>
              </w:rPr>
            </w:pPr>
            <w:r w:rsidRPr="00FA41A6">
              <w:rPr>
                <w:color w:val="3A3838"/>
                <w:sz w:val="14"/>
                <w:szCs w:val="16"/>
                <w:lang w:eastAsia="es-MX"/>
              </w:rPr>
              <w:t>Actividades</w:t>
            </w:r>
          </w:p>
        </w:tc>
        <w:tc>
          <w:tcPr>
            <w:tcW w:w="993" w:type="dxa"/>
            <w:shd w:val="clear" w:color="auto" w:fill="auto"/>
            <w:noWrap/>
            <w:vAlign w:val="center"/>
          </w:tcPr>
          <w:p w14:paraId="7E4D4B17" w14:textId="6396941D" w:rsidR="00B822A0" w:rsidRPr="00FA41A6" w:rsidRDefault="00B822A0" w:rsidP="007F4512">
            <w:pPr>
              <w:spacing w:after="0" w:line="240" w:lineRule="auto"/>
              <w:jc w:val="center"/>
              <w:rPr>
                <w:color w:val="000000" w:themeColor="text1"/>
                <w:sz w:val="10"/>
                <w:szCs w:val="18"/>
                <w:lang w:eastAsia="es-MX"/>
              </w:rPr>
            </w:pPr>
            <w:r w:rsidRPr="00FA41A6">
              <w:rPr>
                <w:color w:val="000000" w:themeColor="text1"/>
                <w:sz w:val="10"/>
                <w:szCs w:val="18"/>
                <w:lang w:eastAsia="es-MX"/>
              </w:rPr>
              <w:t xml:space="preserve">Programa público operado por la </w:t>
            </w:r>
            <w:proofErr w:type="spellStart"/>
            <w:r w:rsidRPr="00FA41A6">
              <w:rPr>
                <w:color w:val="000000" w:themeColor="text1"/>
                <w:sz w:val="10"/>
                <w:szCs w:val="18"/>
                <w:lang w:eastAsia="es-MX"/>
              </w:rPr>
              <w:t>SAyG</w:t>
            </w:r>
            <w:proofErr w:type="spellEnd"/>
            <w:r w:rsidRPr="00FA41A6">
              <w:rPr>
                <w:color w:val="000000" w:themeColor="text1"/>
                <w:sz w:val="10"/>
                <w:szCs w:val="18"/>
                <w:lang w:eastAsia="es-MX"/>
              </w:rPr>
              <w:t xml:space="preserve"> para apoyar la comercialización de productos agrícolas.</w:t>
            </w:r>
          </w:p>
        </w:tc>
        <w:tc>
          <w:tcPr>
            <w:tcW w:w="567" w:type="dxa"/>
            <w:gridSpan w:val="2"/>
            <w:shd w:val="clear" w:color="auto" w:fill="auto"/>
            <w:vAlign w:val="center"/>
          </w:tcPr>
          <w:p w14:paraId="7646AB56" w14:textId="7C28DED9" w:rsidR="00B822A0" w:rsidRPr="00FA41A6" w:rsidRDefault="00C95949" w:rsidP="007F4512">
            <w:pPr>
              <w:spacing w:after="0" w:line="240" w:lineRule="auto"/>
              <w:jc w:val="center"/>
              <w:rPr>
                <w:i/>
                <w:iCs/>
                <w:color w:val="000000" w:themeColor="text1"/>
                <w:sz w:val="10"/>
                <w:szCs w:val="18"/>
                <w:lang w:eastAsia="es-MX"/>
              </w:rPr>
            </w:pPr>
            <w:r w:rsidRPr="00FA41A6">
              <w:rPr>
                <w:i/>
                <w:iCs/>
                <w:color w:val="000000" w:themeColor="text1"/>
                <w:sz w:val="10"/>
                <w:szCs w:val="18"/>
                <w:lang w:eastAsia="es-MX"/>
              </w:rPr>
              <w:t>1</w:t>
            </w:r>
          </w:p>
        </w:tc>
        <w:tc>
          <w:tcPr>
            <w:tcW w:w="1588" w:type="dxa"/>
            <w:gridSpan w:val="3"/>
            <w:shd w:val="clear" w:color="auto" w:fill="auto"/>
            <w:vAlign w:val="center"/>
          </w:tcPr>
          <w:p w14:paraId="1027F75C" w14:textId="7E9BD4C8" w:rsidR="00B822A0" w:rsidRPr="00FA41A6" w:rsidRDefault="00C95949" w:rsidP="007F4512">
            <w:pPr>
              <w:spacing w:after="0" w:line="240" w:lineRule="auto"/>
              <w:jc w:val="center"/>
              <w:rPr>
                <w:i/>
                <w:iCs/>
                <w:color w:val="000000" w:themeColor="text1"/>
                <w:sz w:val="10"/>
                <w:szCs w:val="18"/>
                <w:lang w:eastAsia="es-MX"/>
              </w:rPr>
            </w:pPr>
            <w:r w:rsidRPr="00FA41A6">
              <w:rPr>
                <w:i/>
                <w:iCs/>
                <w:color w:val="000000" w:themeColor="text1"/>
                <w:sz w:val="10"/>
                <w:szCs w:val="18"/>
                <w:lang w:eastAsia="es-MX"/>
              </w:rPr>
              <w:t>Cantidad de programas públicos diseñados e implementados para apoyar la comercialización de productos agrícolas.</w:t>
            </w:r>
          </w:p>
        </w:tc>
        <w:tc>
          <w:tcPr>
            <w:tcW w:w="821" w:type="dxa"/>
            <w:gridSpan w:val="3"/>
            <w:shd w:val="clear" w:color="auto" w:fill="auto"/>
            <w:vAlign w:val="center"/>
          </w:tcPr>
          <w:p w14:paraId="6849344D" w14:textId="363C3442" w:rsidR="00B822A0" w:rsidRPr="00FA41A6" w:rsidRDefault="00F650FA" w:rsidP="007F4512">
            <w:pPr>
              <w:spacing w:after="0" w:line="240" w:lineRule="auto"/>
              <w:jc w:val="center"/>
              <w:rPr>
                <w:i/>
                <w:iCs/>
                <w:color w:val="000000" w:themeColor="text1"/>
                <w:sz w:val="10"/>
                <w:szCs w:val="18"/>
                <w:lang w:eastAsia="es-MX"/>
              </w:rPr>
            </w:pPr>
            <w:r w:rsidRPr="00FA41A6">
              <w:rPr>
                <w:i/>
                <w:iCs/>
                <w:color w:val="000000" w:themeColor="text1"/>
                <w:sz w:val="10"/>
                <w:szCs w:val="18"/>
                <w:lang w:eastAsia="es-MX"/>
              </w:rPr>
              <w:t>Programa público</w:t>
            </w:r>
          </w:p>
        </w:tc>
        <w:tc>
          <w:tcPr>
            <w:tcW w:w="993" w:type="dxa"/>
            <w:shd w:val="clear" w:color="auto" w:fill="auto"/>
            <w:vAlign w:val="center"/>
            <w:hideMark/>
          </w:tcPr>
          <w:p w14:paraId="5B684A6F" w14:textId="0FD3994D" w:rsidR="00B822A0" w:rsidRPr="00FA41A6" w:rsidRDefault="00C95949" w:rsidP="007F4512">
            <w:pPr>
              <w:spacing w:after="0" w:line="240" w:lineRule="auto"/>
              <w:jc w:val="center"/>
              <w:rPr>
                <w:i/>
                <w:iCs/>
                <w:color w:val="000000" w:themeColor="text1"/>
                <w:sz w:val="10"/>
                <w:szCs w:val="18"/>
                <w:lang w:eastAsia="es-MX"/>
              </w:rPr>
            </w:pPr>
            <w:r w:rsidRPr="00FA41A6">
              <w:rPr>
                <w:i/>
                <w:iCs/>
                <w:color w:val="000000" w:themeColor="text1"/>
                <w:sz w:val="10"/>
                <w:szCs w:val="18"/>
                <w:lang w:eastAsia="es-MX"/>
              </w:rPr>
              <w:t>Ascendente</w:t>
            </w:r>
          </w:p>
        </w:tc>
        <w:tc>
          <w:tcPr>
            <w:tcW w:w="708" w:type="dxa"/>
            <w:gridSpan w:val="2"/>
            <w:shd w:val="clear" w:color="auto" w:fill="auto"/>
            <w:vAlign w:val="center"/>
            <w:hideMark/>
          </w:tcPr>
          <w:p w14:paraId="4AFC63B5" w14:textId="584BD4DD" w:rsidR="00B822A0" w:rsidRPr="00FA41A6" w:rsidRDefault="00C95949" w:rsidP="007F4512">
            <w:pPr>
              <w:spacing w:after="0" w:line="240" w:lineRule="auto"/>
              <w:jc w:val="center"/>
              <w:rPr>
                <w:i/>
                <w:iCs/>
                <w:color w:val="000000" w:themeColor="text1"/>
                <w:sz w:val="10"/>
                <w:szCs w:val="18"/>
                <w:lang w:eastAsia="es-MX"/>
              </w:rPr>
            </w:pPr>
            <w:r w:rsidRPr="00FA41A6">
              <w:rPr>
                <w:i/>
                <w:iCs/>
                <w:color w:val="000000" w:themeColor="text1"/>
                <w:sz w:val="10"/>
                <w:szCs w:val="18"/>
                <w:lang w:eastAsia="es-MX"/>
              </w:rPr>
              <w:t>Sí</w:t>
            </w:r>
          </w:p>
        </w:tc>
        <w:tc>
          <w:tcPr>
            <w:tcW w:w="1134" w:type="dxa"/>
            <w:gridSpan w:val="3"/>
            <w:shd w:val="clear" w:color="auto" w:fill="auto"/>
            <w:vAlign w:val="center"/>
            <w:hideMark/>
          </w:tcPr>
          <w:p w14:paraId="4F89F95C" w14:textId="47B673E7" w:rsidR="00B822A0" w:rsidRPr="00FA41A6" w:rsidRDefault="00C95949" w:rsidP="007F4512">
            <w:pPr>
              <w:spacing w:after="0" w:line="240" w:lineRule="auto"/>
              <w:jc w:val="center"/>
              <w:rPr>
                <w:i/>
                <w:iCs/>
                <w:color w:val="000000" w:themeColor="text1"/>
                <w:sz w:val="10"/>
                <w:szCs w:val="18"/>
                <w:lang w:eastAsia="es-MX"/>
              </w:rPr>
            </w:pPr>
            <w:r w:rsidRPr="00FA41A6">
              <w:rPr>
                <w:i/>
                <w:iCs/>
                <w:color w:val="000000" w:themeColor="text1"/>
                <w:sz w:val="10"/>
                <w:szCs w:val="18"/>
                <w:lang w:eastAsia="es-MX"/>
              </w:rPr>
              <w:t>Sí</w:t>
            </w:r>
          </w:p>
        </w:tc>
        <w:tc>
          <w:tcPr>
            <w:tcW w:w="1418" w:type="dxa"/>
            <w:gridSpan w:val="2"/>
            <w:shd w:val="clear" w:color="auto" w:fill="auto"/>
            <w:vAlign w:val="center"/>
            <w:hideMark/>
          </w:tcPr>
          <w:p w14:paraId="7B3019C2" w14:textId="3EC80FC0" w:rsidR="00B822A0" w:rsidRPr="00FA41A6" w:rsidRDefault="00B822A0" w:rsidP="007F4512">
            <w:pPr>
              <w:spacing w:after="0" w:line="240" w:lineRule="auto"/>
              <w:jc w:val="center"/>
              <w:rPr>
                <w:i/>
                <w:iCs/>
                <w:color w:val="3A3838"/>
                <w:sz w:val="10"/>
                <w:szCs w:val="18"/>
                <w:lang w:eastAsia="es-MX"/>
              </w:rPr>
            </w:pPr>
          </w:p>
        </w:tc>
      </w:tr>
      <w:tr w:rsidR="004C1BB9" w:rsidRPr="00FA41A6" w14:paraId="1D8FB212" w14:textId="77777777" w:rsidTr="004C1BB9">
        <w:trPr>
          <w:trHeight w:val="370"/>
        </w:trPr>
        <w:tc>
          <w:tcPr>
            <w:tcW w:w="572" w:type="dxa"/>
            <w:vMerge w:val="restart"/>
            <w:shd w:val="clear" w:color="auto" w:fill="D9D9D9" w:themeFill="background1" w:themeFillShade="D9"/>
            <w:noWrap/>
            <w:vAlign w:val="center"/>
            <w:hideMark/>
          </w:tcPr>
          <w:p w14:paraId="16FE5672" w14:textId="77777777" w:rsidR="004C1BB9" w:rsidRPr="00FA41A6" w:rsidRDefault="004C1BB9" w:rsidP="004C1BB9">
            <w:pPr>
              <w:spacing w:after="0" w:line="240" w:lineRule="auto"/>
              <w:jc w:val="center"/>
              <w:rPr>
                <w:b/>
                <w:color w:val="3A3838"/>
                <w:sz w:val="18"/>
                <w:szCs w:val="18"/>
                <w:lang w:eastAsia="es-MX"/>
              </w:rPr>
            </w:pPr>
            <w:r w:rsidRPr="00FA41A6">
              <w:rPr>
                <w:b/>
                <w:color w:val="3A3838"/>
                <w:sz w:val="18"/>
                <w:szCs w:val="18"/>
                <w:lang w:eastAsia="es-MX"/>
              </w:rPr>
              <w:t>FID</w:t>
            </w:r>
          </w:p>
        </w:tc>
        <w:tc>
          <w:tcPr>
            <w:tcW w:w="567" w:type="dxa"/>
            <w:shd w:val="clear" w:color="auto" w:fill="F2F2F2" w:themeFill="background1" w:themeFillShade="F2"/>
            <w:noWrap/>
            <w:vAlign w:val="center"/>
            <w:hideMark/>
          </w:tcPr>
          <w:p w14:paraId="364710C8" w14:textId="77777777" w:rsidR="004C1BB9" w:rsidRPr="00FA41A6" w:rsidRDefault="004C1BB9" w:rsidP="004C1BB9">
            <w:pPr>
              <w:spacing w:after="0" w:line="240" w:lineRule="auto"/>
              <w:rPr>
                <w:color w:val="3A3838"/>
                <w:sz w:val="14"/>
                <w:szCs w:val="16"/>
                <w:lang w:eastAsia="es-MX"/>
              </w:rPr>
            </w:pPr>
            <w:r w:rsidRPr="00FA41A6">
              <w:rPr>
                <w:color w:val="3A3838"/>
                <w:sz w:val="14"/>
                <w:szCs w:val="16"/>
                <w:lang w:eastAsia="es-MX"/>
              </w:rPr>
              <w:t>Indicador FID</w:t>
            </w:r>
          </w:p>
          <w:p w14:paraId="5F5B996D" w14:textId="77777777" w:rsidR="004C1BB9" w:rsidRPr="00FA41A6" w:rsidRDefault="004C1BB9" w:rsidP="004C1BB9">
            <w:pPr>
              <w:spacing w:after="0" w:line="240" w:lineRule="auto"/>
              <w:rPr>
                <w:color w:val="3A3838"/>
                <w:sz w:val="14"/>
                <w:szCs w:val="16"/>
                <w:lang w:eastAsia="es-MX"/>
              </w:rPr>
            </w:pPr>
            <w:r w:rsidRPr="00FA41A6">
              <w:rPr>
                <w:color w:val="3A3838"/>
                <w:sz w:val="14"/>
                <w:szCs w:val="16"/>
                <w:lang w:eastAsia="es-MX"/>
              </w:rPr>
              <w:t>Estratégico</w:t>
            </w:r>
          </w:p>
        </w:tc>
        <w:tc>
          <w:tcPr>
            <w:tcW w:w="993" w:type="dxa"/>
            <w:shd w:val="clear" w:color="auto" w:fill="auto"/>
            <w:vAlign w:val="center"/>
          </w:tcPr>
          <w:p w14:paraId="5819E375" w14:textId="566811F1" w:rsidR="004C1BB9" w:rsidRPr="00FA41A6" w:rsidRDefault="004C1BB9" w:rsidP="004C1BB9">
            <w:pPr>
              <w:spacing w:after="0" w:line="240" w:lineRule="auto"/>
              <w:jc w:val="center"/>
              <w:rPr>
                <w:color w:val="3A3838"/>
                <w:sz w:val="10"/>
                <w:szCs w:val="18"/>
                <w:lang w:eastAsia="es-MX"/>
              </w:rPr>
            </w:pPr>
            <w:r>
              <w:rPr>
                <w:i/>
                <w:iCs/>
                <w:color w:val="3A3838"/>
                <w:sz w:val="12"/>
                <w:szCs w:val="12"/>
                <w:lang w:eastAsia="es-MX"/>
              </w:rPr>
              <w:t>-</w:t>
            </w:r>
          </w:p>
        </w:tc>
        <w:tc>
          <w:tcPr>
            <w:tcW w:w="567" w:type="dxa"/>
            <w:gridSpan w:val="2"/>
            <w:shd w:val="clear" w:color="auto" w:fill="auto"/>
            <w:vAlign w:val="center"/>
          </w:tcPr>
          <w:p w14:paraId="7437D8D1" w14:textId="718533D3" w:rsidR="004C1BB9" w:rsidRPr="00FA41A6" w:rsidRDefault="004C1BB9" w:rsidP="004C1BB9">
            <w:pPr>
              <w:spacing w:after="0" w:line="240" w:lineRule="auto"/>
              <w:jc w:val="center"/>
              <w:rPr>
                <w:i/>
                <w:iCs/>
                <w:color w:val="3A3838"/>
                <w:sz w:val="10"/>
                <w:szCs w:val="18"/>
                <w:lang w:eastAsia="es-MX"/>
              </w:rPr>
            </w:pPr>
            <w:r>
              <w:rPr>
                <w:i/>
                <w:iCs/>
                <w:color w:val="3A3838"/>
                <w:sz w:val="12"/>
                <w:szCs w:val="12"/>
                <w:lang w:eastAsia="es-MX"/>
              </w:rPr>
              <w:t>-</w:t>
            </w:r>
          </w:p>
        </w:tc>
        <w:tc>
          <w:tcPr>
            <w:tcW w:w="1588" w:type="dxa"/>
            <w:gridSpan w:val="3"/>
            <w:shd w:val="clear" w:color="auto" w:fill="auto"/>
            <w:vAlign w:val="center"/>
          </w:tcPr>
          <w:p w14:paraId="1D85B78C" w14:textId="1E22075C" w:rsidR="004C1BB9" w:rsidRPr="00FA41A6" w:rsidRDefault="004C1BB9" w:rsidP="004C1BB9">
            <w:pPr>
              <w:spacing w:after="0" w:line="240" w:lineRule="auto"/>
              <w:jc w:val="center"/>
              <w:rPr>
                <w:i/>
                <w:iCs/>
                <w:color w:val="3A3838"/>
                <w:sz w:val="10"/>
                <w:szCs w:val="18"/>
                <w:lang w:eastAsia="es-MX"/>
              </w:rPr>
            </w:pPr>
            <w:r>
              <w:rPr>
                <w:i/>
                <w:iCs/>
                <w:color w:val="3A3838"/>
                <w:sz w:val="12"/>
                <w:szCs w:val="12"/>
                <w:lang w:eastAsia="es-MX"/>
              </w:rPr>
              <w:t>-</w:t>
            </w:r>
          </w:p>
        </w:tc>
        <w:tc>
          <w:tcPr>
            <w:tcW w:w="821" w:type="dxa"/>
            <w:gridSpan w:val="3"/>
            <w:shd w:val="clear" w:color="auto" w:fill="auto"/>
            <w:vAlign w:val="center"/>
          </w:tcPr>
          <w:p w14:paraId="2DDF45CF" w14:textId="1A8128DE" w:rsidR="004C1BB9" w:rsidRPr="00FA41A6" w:rsidRDefault="004C1BB9" w:rsidP="004C1BB9">
            <w:pPr>
              <w:spacing w:after="0" w:line="240" w:lineRule="auto"/>
              <w:jc w:val="center"/>
              <w:rPr>
                <w:i/>
                <w:iCs/>
                <w:color w:val="3A3838"/>
                <w:sz w:val="10"/>
                <w:szCs w:val="18"/>
                <w:lang w:eastAsia="es-MX"/>
              </w:rPr>
            </w:pPr>
            <w:r>
              <w:rPr>
                <w:i/>
                <w:iCs/>
                <w:color w:val="3A3838"/>
                <w:sz w:val="12"/>
                <w:szCs w:val="12"/>
                <w:lang w:eastAsia="es-MX"/>
              </w:rPr>
              <w:t>-</w:t>
            </w:r>
          </w:p>
        </w:tc>
        <w:tc>
          <w:tcPr>
            <w:tcW w:w="993" w:type="dxa"/>
            <w:shd w:val="clear" w:color="auto" w:fill="auto"/>
            <w:vAlign w:val="center"/>
            <w:hideMark/>
          </w:tcPr>
          <w:p w14:paraId="6985E8C5" w14:textId="68099B52" w:rsidR="004C1BB9" w:rsidRPr="00FA41A6" w:rsidRDefault="004C1BB9" w:rsidP="004C1BB9">
            <w:pPr>
              <w:spacing w:after="0" w:line="240" w:lineRule="auto"/>
              <w:jc w:val="center"/>
              <w:rPr>
                <w:i/>
                <w:iCs/>
                <w:color w:val="3A3838"/>
                <w:sz w:val="10"/>
                <w:szCs w:val="18"/>
                <w:lang w:eastAsia="es-MX"/>
              </w:rPr>
            </w:pPr>
            <w:r w:rsidRPr="00FA41A6">
              <w:rPr>
                <w:color w:val="000000"/>
                <w:sz w:val="12"/>
                <w:szCs w:val="12"/>
                <w:lang w:eastAsia="es-MX"/>
              </w:rPr>
              <w:t> </w:t>
            </w:r>
            <w:r>
              <w:rPr>
                <w:color w:val="000000"/>
                <w:sz w:val="12"/>
                <w:szCs w:val="12"/>
                <w:lang w:eastAsia="es-MX"/>
              </w:rPr>
              <w:t>-</w:t>
            </w:r>
          </w:p>
        </w:tc>
        <w:tc>
          <w:tcPr>
            <w:tcW w:w="708" w:type="dxa"/>
            <w:gridSpan w:val="2"/>
            <w:shd w:val="clear" w:color="auto" w:fill="auto"/>
            <w:vAlign w:val="center"/>
            <w:hideMark/>
          </w:tcPr>
          <w:p w14:paraId="513FADD9" w14:textId="036CB83A" w:rsidR="004C1BB9" w:rsidRPr="00FA41A6" w:rsidRDefault="004C1BB9" w:rsidP="004C1BB9">
            <w:pPr>
              <w:spacing w:after="0" w:line="240" w:lineRule="auto"/>
              <w:jc w:val="center"/>
              <w:rPr>
                <w:i/>
                <w:iCs/>
                <w:color w:val="3A3838"/>
                <w:sz w:val="10"/>
                <w:szCs w:val="18"/>
                <w:lang w:eastAsia="es-MX"/>
              </w:rPr>
            </w:pPr>
            <w:r>
              <w:rPr>
                <w:i/>
                <w:iCs/>
                <w:color w:val="3A3838"/>
                <w:sz w:val="12"/>
                <w:szCs w:val="12"/>
                <w:lang w:eastAsia="es-MX"/>
              </w:rPr>
              <w:t>-</w:t>
            </w:r>
          </w:p>
        </w:tc>
        <w:tc>
          <w:tcPr>
            <w:tcW w:w="1134" w:type="dxa"/>
            <w:gridSpan w:val="3"/>
            <w:shd w:val="clear" w:color="auto" w:fill="auto"/>
            <w:vAlign w:val="center"/>
            <w:hideMark/>
          </w:tcPr>
          <w:p w14:paraId="12FD4756" w14:textId="7CE43859" w:rsidR="004C1BB9" w:rsidRPr="00FA41A6" w:rsidRDefault="004C1BB9" w:rsidP="004C1BB9">
            <w:pPr>
              <w:spacing w:after="0" w:line="240" w:lineRule="auto"/>
              <w:jc w:val="center"/>
              <w:rPr>
                <w:i/>
                <w:iCs/>
                <w:color w:val="3A3838"/>
                <w:sz w:val="10"/>
                <w:szCs w:val="18"/>
                <w:lang w:eastAsia="es-MX"/>
              </w:rPr>
            </w:pPr>
            <w:r>
              <w:rPr>
                <w:i/>
                <w:iCs/>
                <w:color w:val="3A3838"/>
                <w:sz w:val="12"/>
                <w:szCs w:val="12"/>
                <w:lang w:eastAsia="es-MX"/>
              </w:rPr>
              <w:t>-</w:t>
            </w:r>
          </w:p>
        </w:tc>
        <w:tc>
          <w:tcPr>
            <w:tcW w:w="1418" w:type="dxa"/>
            <w:gridSpan w:val="2"/>
            <w:shd w:val="clear" w:color="auto" w:fill="auto"/>
            <w:vAlign w:val="center"/>
            <w:hideMark/>
          </w:tcPr>
          <w:p w14:paraId="19A65821" w14:textId="5A529FC6" w:rsidR="004C1BB9" w:rsidRPr="00FA41A6" w:rsidRDefault="004C1BB9" w:rsidP="004C1BB9">
            <w:pPr>
              <w:spacing w:after="0" w:line="240" w:lineRule="auto"/>
              <w:jc w:val="center"/>
              <w:rPr>
                <w:i/>
                <w:iCs/>
                <w:color w:val="3A3838"/>
                <w:sz w:val="10"/>
                <w:szCs w:val="18"/>
                <w:lang w:eastAsia="es-MX"/>
              </w:rPr>
            </w:pPr>
            <w:r w:rsidRPr="00FA41A6">
              <w:rPr>
                <w:color w:val="000000"/>
                <w:sz w:val="12"/>
                <w:szCs w:val="12"/>
                <w:lang w:eastAsia="es-MX"/>
              </w:rPr>
              <w:t> </w:t>
            </w:r>
            <w:r>
              <w:rPr>
                <w:color w:val="000000"/>
                <w:sz w:val="12"/>
                <w:szCs w:val="12"/>
                <w:lang w:eastAsia="es-MX"/>
              </w:rPr>
              <w:t>-</w:t>
            </w:r>
          </w:p>
        </w:tc>
      </w:tr>
      <w:tr w:rsidR="004C1BB9" w:rsidRPr="00FA41A6" w14:paraId="1CD614CD" w14:textId="77777777" w:rsidTr="004C1BB9">
        <w:trPr>
          <w:trHeight w:val="370"/>
        </w:trPr>
        <w:tc>
          <w:tcPr>
            <w:tcW w:w="572" w:type="dxa"/>
            <w:vMerge/>
            <w:shd w:val="clear" w:color="auto" w:fill="D9D9D9" w:themeFill="background1" w:themeFillShade="D9"/>
            <w:noWrap/>
            <w:vAlign w:val="center"/>
          </w:tcPr>
          <w:p w14:paraId="2CAF2C57" w14:textId="77777777" w:rsidR="004C1BB9" w:rsidRPr="00FA41A6" w:rsidRDefault="004C1BB9" w:rsidP="004C1BB9">
            <w:pPr>
              <w:spacing w:after="0" w:line="240" w:lineRule="auto"/>
              <w:rPr>
                <w:color w:val="3A3838"/>
                <w:sz w:val="18"/>
                <w:szCs w:val="18"/>
                <w:lang w:eastAsia="es-MX"/>
              </w:rPr>
            </w:pPr>
          </w:p>
        </w:tc>
        <w:tc>
          <w:tcPr>
            <w:tcW w:w="567" w:type="dxa"/>
            <w:shd w:val="clear" w:color="auto" w:fill="F2F2F2" w:themeFill="background1" w:themeFillShade="F2"/>
            <w:noWrap/>
            <w:vAlign w:val="center"/>
          </w:tcPr>
          <w:p w14:paraId="5744CA3D" w14:textId="77777777" w:rsidR="004C1BB9" w:rsidRPr="00FA41A6" w:rsidRDefault="004C1BB9" w:rsidP="004C1BB9">
            <w:pPr>
              <w:spacing w:after="0" w:line="240" w:lineRule="auto"/>
              <w:rPr>
                <w:color w:val="3A3838"/>
                <w:sz w:val="16"/>
                <w:szCs w:val="16"/>
                <w:lang w:eastAsia="es-MX"/>
              </w:rPr>
            </w:pPr>
            <w:r w:rsidRPr="00FA41A6">
              <w:rPr>
                <w:color w:val="3A3838"/>
                <w:sz w:val="14"/>
                <w:szCs w:val="16"/>
                <w:lang w:eastAsia="es-MX"/>
              </w:rPr>
              <w:t>Indicador FID Gestión</w:t>
            </w:r>
          </w:p>
        </w:tc>
        <w:tc>
          <w:tcPr>
            <w:tcW w:w="993" w:type="dxa"/>
            <w:shd w:val="clear" w:color="auto" w:fill="auto"/>
            <w:vAlign w:val="center"/>
          </w:tcPr>
          <w:p w14:paraId="050F6EB0" w14:textId="53988E5A" w:rsidR="004C1BB9" w:rsidRPr="00FA41A6" w:rsidRDefault="004C1BB9" w:rsidP="004C1BB9">
            <w:pPr>
              <w:spacing w:after="0" w:line="240" w:lineRule="auto"/>
              <w:jc w:val="center"/>
              <w:rPr>
                <w:color w:val="3A3838"/>
                <w:sz w:val="10"/>
                <w:szCs w:val="18"/>
                <w:lang w:eastAsia="es-MX"/>
              </w:rPr>
            </w:pPr>
            <w:r>
              <w:rPr>
                <w:i/>
                <w:iCs/>
                <w:color w:val="3A3838"/>
                <w:sz w:val="12"/>
                <w:szCs w:val="12"/>
                <w:lang w:eastAsia="es-MX"/>
              </w:rPr>
              <w:t>-</w:t>
            </w:r>
          </w:p>
        </w:tc>
        <w:tc>
          <w:tcPr>
            <w:tcW w:w="567" w:type="dxa"/>
            <w:gridSpan w:val="2"/>
            <w:shd w:val="clear" w:color="auto" w:fill="auto"/>
            <w:vAlign w:val="center"/>
          </w:tcPr>
          <w:p w14:paraId="3C161853" w14:textId="1E99EC50" w:rsidR="004C1BB9" w:rsidRPr="00FA41A6" w:rsidRDefault="004C1BB9" w:rsidP="004C1BB9">
            <w:pPr>
              <w:spacing w:after="0" w:line="240" w:lineRule="auto"/>
              <w:jc w:val="center"/>
              <w:rPr>
                <w:i/>
                <w:iCs/>
                <w:color w:val="3A3838"/>
                <w:sz w:val="10"/>
                <w:szCs w:val="18"/>
                <w:lang w:eastAsia="es-MX"/>
              </w:rPr>
            </w:pPr>
            <w:r>
              <w:rPr>
                <w:i/>
                <w:iCs/>
                <w:color w:val="3A3838"/>
                <w:sz w:val="12"/>
                <w:szCs w:val="12"/>
                <w:lang w:eastAsia="es-MX"/>
              </w:rPr>
              <w:t>-</w:t>
            </w:r>
          </w:p>
        </w:tc>
        <w:tc>
          <w:tcPr>
            <w:tcW w:w="1588" w:type="dxa"/>
            <w:gridSpan w:val="3"/>
            <w:shd w:val="clear" w:color="auto" w:fill="auto"/>
            <w:vAlign w:val="center"/>
          </w:tcPr>
          <w:p w14:paraId="36AFFF72" w14:textId="120B75D5" w:rsidR="004C1BB9" w:rsidRPr="00FA41A6" w:rsidRDefault="004C1BB9" w:rsidP="004C1BB9">
            <w:pPr>
              <w:spacing w:after="0" w:line="240" w:lineRule="auto"/>
              <w:jc w:val="center"/>
              <w:rPr>
                <w:i/>
                <w:iCs/>
                <w:color w:val="3A3838"/>
                <w:sz w:val="10"/>
                <w:szCs w:val="18"/>
                <w:lang w:eastAsia="es-MX"/>
              </w:rPr>
            </w:pPr>
            <w:r>
              <w:rPr>
                <w:i/>
                <w:iCs/>
                <w:color w:val="3A3838"/>
                <w:sz w:val="12"/>
                <w:szCs w:val="12"/>
                <w:lang w:eastAsia="es-MX"/>
              </w:rPr>
              <w:t>-</w:t>
            </w:r>
          </w:p>
        </w:tc>
        <w:tc>
          <w:tcPr>
            <w:tcW w:w="821" w:type="dxa"/>
            <w:gridSpan w:val="3"/>
            <w:shd w:val="clear" w:color="auto" w:fill="auto"/>
            <w:vAlign w:val="center"/>
          </w:tcPr>
          <w:p w14:paraId="18E78358" w14:textId="2A4D2C42" w:rsidR="004C1BB9" w:rsidRPr="00FA41A6" w:rsidRDefault="004C1BB9" w:rsidP="004C1BB9">
            <w:pPr>
              <w:spacing w:after="0" w:line="240" w:lineRule="auto"/>
              <w:jc w:val="center"/>
              <w:rPr>
                <w:i/>
                <w:iCs/>
                <w:color w:val="3A3838"/>
                <w:sz w:val="10"/>
                <w:szCs w:val="18"/>
                <w:lang w:eastAsia="es-MX"/>
              </w:rPr>
            </w:pPr>
            <w:r>
              <w:rPr>
                <w:i/>
                <w:iCs/>
                <w:color w:val="3A3838"/>
                <w:sz w:val="10"/>
                <w:szCs w:val="18"/>
                <w:lang w:eastAsia="es-MX"/>
              </w:rPr>
              <w:t>-</w:t>
            </w:r>
          </w:p>
        </w:tc>
        <w:tc>
          <w:tcPr>
            <w:tcW w:w="993" w:type="dxa"/>
            <w:shd w:val="clear" w:color="auto" w:fill="auto"/>
            <w:vAlign w:val="center"/>
          </w:tcPr>
          <w:p w14:paraId="04A69306" w14:textId="5CB42BC4" w:rsidR="004C1BB9" w:rsidRPr="00FA41A6" w:rsidRDefault="004C1BB9" w:rsidP="004C1BB9">
            <w:pPr>
              <w:spacing w:after="0" w:line="240" w:lineRule="auto"/>
              <w:jc w:val="center"/>
              <w:rPr>
                <w:i/>
                <w:iCs/>
                <w:color w:val="3A3838"/>
                <w:sz w:val="10"/>
                <w:szCs w:val="18"/>
                <w:lang w:eastAsia="es-MX"/>
              </w:rPr>
            </w:pPr>
            <w:r>
              <w:rPr>
                <w:color w:val="000000"/>
                <w:sz w:val="12"/>
                <w:szCs w:val="12"/>
                <w:lang w:eastAsia="es-MX"/>
              </w:rPr>
              <w:t>-</w:t>
            </w:r>
          </w:p>
        </w:tc>
        <w:tc>
          <w:tcPr>
            <w:tcW w:w="708" w:type="dxa"/>
            <w:gridSpan w:val="2"/>
            <w:shd w:val="clear" w:color="auto" w:fill="auto"/>
            <w:vAlign w:val="center"/>
          </w:tcPr>
          <w:p w14:paraId="05630EAC" w14:textId="2EC84912" w:rsidR="004C1BB9" w:rsidRPr="00FA41A6" w:rsidRDefault="004C1BB9" w:rsidP="004C1BB9">
            <w:pPr>
              <w:spacing w:after="0" w:line="240" w:lineRule="auto"/>
              <w:jc w:val="center"/>
              <w:rPr>
                <w:i/>
                <w:iCs/>
                <w:color w:val="3A3838"/>
                <w:sz w:val="10"/>
                <w:szCs w:val="18"/>
                <w:lang w:eastAsia="es-MX"/>
              </w:rPr>
            </w:pPr>
            <w:r>
              <w:rPr>
                <w:i/>
                <w:iCs/>
                <w:color w:val="3A3838"/>
                <w:sz w:val="12"/>
                <w:szCs w:val="12"/>
                <w:lang w:eastAsia="es-MX"/>
              </w:rPr>
              <w:t>-</w:t>
            </w:r>
          </w:p>
        </w:tc>
        <w:tc>
          <w:tcPr>
            <w:tcW w:w="1134" w:type="dxa"/>
            <w:gridSpan w:val="3"/>
            <w:shd w:val="clear" w:color="auto" w:fill="auto"/>
            <w:vAlign w:val="center"/>
          </w:tcPr>
          <w:p w14:paraId="44368685" w14:textId="4B6466AC" w:rsidR="004C1BB9" w:rsidRPr="00FA41A6" w:rsidRDefault="004C1BB9" w:rsidP="004C1BB9">
            <w:pPr>
              <w:spacing w:after="0" w:line="240" w:lineRule="auto"/>
              <w:jc w:val="center"/>
              <w:rPr>
                <w:i/>
                <w:iCs/>
                <w:color w:val="3A3838"/>
                <w:sz w:val="10"/>
                <w:szCs w:val="18"/>
                <w:lang w:eastAsia="es-MX"/>
              </w:rPr>
            </w:pPr>
            <w:r>
              <w:rPr>
                <w:i/>
                <w:iCs/>
                <w:color w:val="3A3838"/>
                <w:sz w:val="10"/>
                <w:szCs w:val="18"/>
                <w:lang w:eastAsia="es-MX"/>
              </w:rPr>
              <w:t>-</w:t>
            </w:r>
          </w:p>
        </w:tc>
        <w:tc>
          <w:tcPr>
            <w:tcW w:w="1418" w:type="dxa"/>
            <w:gridSpan w:val="2"/>
            <w:shd w:val="clear" w:color="auto" w:fill="auto"/>
            <w:vAlign w:val="center"/>
          </w:tcPr>
          <w:p w14:paraId="7AD37255" w14:textId="54A7FEB8" w:rsidR="004C1BB9" w:rsidRPr="00FA41A6" w:rsidRDefault="004C1BB9" w:rsidP="004C1BB9">
            <w:pPr>
              <w:spacing w:after="0" w:line="240" w:lineRule="auto"/>
              <w:jc w:val="center"/>
              <w:rPr>
                <w:i/>
                <w:iCs/>
                <w:color w:val="3A3838"/>
                <w:sz w:val="10"/>
                <w:szCs w:val="18"/>
                <w:lang w:eastAsia="es-MX"/>
              </w:rPr>
            </w:pPr>
            <w:r>
              <w:rPr>
                <w:color w:val="000000"/>
                <w:sz w:val="12"/>
                <w:szCs w:val="12"/>
                <w:lang w:eastAsia="es-MX"/>
              </w:rPr>
              <w:t>-</w:t>
            </w:r>
          </w:p>
        </w:tc>
      </w:tr>
      <w:tr w:rsidR="004C1BB9" w:rsidRPr="00FA41A6" w14:paraId="7722CDE8" w14:textId="77777777" w:rsidTr="005662FF">
        <w:trPr>
          <w:trHeight w:val="826"/>
        </w:trPr>
        <w:tc>
          <w:tcPr>
            <w:tcW w:w="572" w:type="dxa"/>
            <w:vMerge w:val="restart"/>
            <w:shd w:val="clear" w:color="auto" w:fill="D9D9D9" w:themeFill="background1" w:themeFillShade="D9"/>
            <w:vAlign w:val="center"/>
            <w:hideMark/>
          </w:tcPr>
          <w:p w14:paraId="02BAF3AD" w14:textId="77777777" w:rsidR="004C1BB9" w:rsidRPr="00FA41A6" w:rsidRDefault="004C1BB9" w:rsidP="004C1BB9">
            <w:pPr>
              <w:spacing w:after="0" w:line="240" w:lineRule="auto"/>
              <w:jc w:val="center"/>
              <w:rPr>
                <w:b/>
                <w:color w:val="3A3838"/>
                <w:sz w:val="18"/>
                <w:szCs w:val="18"/>
                <w:lang w:eastAsia="es-MX"/>
              </w:rPr>
            </w:pPr>
            <w:r w:rsidRPr="00FA41A6">
              <w:rPr>
                <w:b/>
                <w:color w:val="3A3838"/>
                <w:sz w:val="18"/>
                <w:szCs w:val="18"/>
                <w:lang w:eastAsia="es-MX"/>
              </w:rPr>
              <w:lastRenderedPageBreak/>
              <w:t>MIR</w:t>
            </w:r>
          </w:p>
        </w:tc>
        <w:tc>
          <w:tcPr>
            <w:tcW w:w="567" w:type="dxa"/>
            <w:shd w:val="clear" w:color="auto" w:fill="D9D9D9" w:themeFill="background1" w:themeFillShade="D9"/>
            <w:vAlign w:val="center"/>
            <w:hideMark/>
          </w:tcPr>
          <w:p w14:paraId="5922E393" w14:textId="77777777" w:rsidR="004C1BB9" w:rsidRPr="00FA41A6" w:rsidRDefault="004C1BB9" w:rsidP="004C1BB9">
            <w:pPr>
              <w:spacing w:after="0" w:line="240" w:lineRule="auto"/>
              <w:jc w:val="center"/>
              <w:rPr>
                <w:b/>
                <w:color w:val="3A3838"/>
                <w:sz w:val="13"/>
                <w:szCs w:val="15"/>
                <w:lang w:eastAsia="es-MX"/>
              </w:rPr>
            </w:pPr>
            <w:r w:rsidRPr="00FA41A6">
              <w:rPr>
                <w:b/>
                <w:color w:val="3A3838"/>
                <w:sz w:val="13"/>
                <w:szCs w:val="15"/>
                <w:lang w:eastAsia="es-MX"/>
              </w:rPr>
              <w:t>Nivel de objetivo</w:t>
            </w:r>
          </w:p>
        </w:tc>
        <w:tc>
          <w:tcPr>
            <w:tcW w:w="1560" w:type="dxa"/>
            <w:gridSpan w:val="3"/>
            <w:shd w:val="clear" w:color="auto" w:fill="D9D9D9" w:themeFill="background1" w:themeFillShade="D9"/>
            <w:vAlign w:val="center"/>
            <w:hideMark/>
          </w:tcPr>
          <w:p w14:paraId="2A81734B" w14:textId="77777777" w:rsidR="004C1BB9" w:rsidRPr="00FA41A6" w:rsidRDefault="004C1BB9" w:rsidP="004C1BB9">
            <w:pPr>
              <w:spacing w:after="0" w:line="240" w:lineRule="auto"/>
              <w:jc w:val="center"/>
              <w:rPr>
                <w:b/>
                <w:color w:val="3A3838"/>
                <w:sz w:val="13"/>
                <w:szCs w:val="15"/>
                <w:lang w:eastAsia="es-MX"/>
              </w:rPr>
            </w:pPr>
            <w:r w:rsidRPr="00FA41A6">
              <w:rPr>
                <w:b/>
                <w:color w:val="3A3838"/>
                <w:sz w:val="13"/>
                <w:szCs w:val="15"/>
                <w:lang w:eastAsia="es-MX"/>
              </w:rPr>
              <w:t>Nombre completo del documento donde se encuentra la información</w:t>
            </w:r>
          </w:p>
        </w:tc>
        <w:tc>
          <w:tcPr>
            <w:tcW w:w="2409" w:type="dxa"/>
            <w:gridSpan w:val="6"/>
            <w:shd w:val="clear" w:color="auto" w:fill="D9D9D9" w:themeFill="background1" w:themeFillShade="D9"/>
            <w:vAlign w:val="center"/>
            <w:hideMark/>
          </w:tcPr>
          <w:p w14:paraId="4330DC83" w14:textId="77777777" w:rsidR="004C1BB9" w:rsidRPr="00FA41A6" w:rsidRDefault="004C1BB9" w:rsidP="004C1BB9">
            <w:pPr>
              <w:spacing w:after="0" w:line="240" w:lineRule="auto"/>
              <w:jc w:val="center"/>
              <w:rPr>
                <w:b/>
                <w:color w:val="3A3838"/>
                <w:sz w:val="13"/>
                <w:szCs w:val="15"/>
                <w:lang w:eastAsia="es-MX"/>
              </w:rPr>
            </w:pPr>
            <w:r w:rsidRPr="00FA41A6">
              <w:rPr>
                <w:b/>
                <w:color w:val="3A3838"/>
                <w:sz w:val="13"/>
                <w:szCs w:val="15"/>
                <w:lang w:eastAsia="es-MX"/>
              </w:rPr>
              <w:t>Nombre del área administrativa que genera o publica la información</w:t>
            </w:r>
          </w:p>
        </w:tc>
        <w:tc>
          <w:tcPr>
            <w:tcW w:w="1701" w:type="dxa"/>
            <w:gridSpan w:val="3"/>
            <w:shd w:val="clear" w:color="auto" w:fill="D9D9D9" w:themeFill="background1" w:themeFillShade="D9"/>
            <w:vAlign w:val="center"/>
            <w:hideMark/>
          </w:tcPr>
          <w:p w14:paraId="44886661" w14:textId="77777777" w:rsidR="004C1BB9" w:rsidRPr="00FA41A6" w:rsidRDefault="004C1BB9" w:rsidP="004C1BB9">
            <w:pPr>
              <w:spacing w:after="0" w:line="240" w:lineRule="auto"/>
              <w:jc w:val="center"/>
              <w:rPr>
                <w:b/>
                <w:color w:val="3A3838"/>
                <w:sz w:val="13"/>
                <w:szCs w:val="15"/>
                <w:lang w:eastAsia="es-MX"/>
              </w:rPr>
            </w:pPr>
            <w:r w:rsidRPr="00FA41A6">
              <w:rPr>
                <w:b/>
                <w:color w:val="3A3838"/>
                <w:sz w:val="13"/>
                <w:szCs w:val="15"/>
                <w:lang w:eastAsia="es-MX"/>
              </w:rPr>
              <w:t>Año/periodo en que se emite el documento y si coincide con la frecuencia de medición del indicador</w:t>
            </w:r>
          </w:p>
        </w:tc>
        <w:tc>
          <w:tcPr>
            <w:tcW w:w="1134" w:type="dxa"/>
            <w:gridSpan w:val="3"/>
            <w:shd w:val="clear" w:color="auto" w:fill="D9D9D9" w:themeFill="background1" w:themeFillShade="D9"/>
            <w:vAlign w:val="center"/>
            <w:hideMark/>
          </w:tcPr>
          <w:p w14:paraId="3FCC7A72" w14:textId="77777777" w:rsidR="004C1BB9" w:rsidRPr="00FA41A6" w:rsidRDefault="004C1BB9" w:rsidP="004C1BB9">
            <w:pPr>
              <w:spacing w:after="0" w:line="240" w:lineRule="auto"/>
              <w:jc w:val="center"/>
              <w:rPr>
                <w:b/>
                <w:color w:val="3A3838"/>
                <w:sz w:val="13"/>
                <w:szCs w:val="15"/>
                <w:lang w:eastAsia="es-MX"/>
              </w:rPr>
            </w:pPr>
            <w:r w:rsidRPr="00FA41A6">
              <w:rPr>
                <w:b/>
                <w:color w:val="3A3838"/>
                <w:sz w:val="13"/>
                <w:szCs w:val="15"/>
                <w:lang w:eastAsia="es-MX"/>
              </w:rPr>
              <w:t>Ubicación física del documento o la liga electrónica donde se encuentra publicada la información</w:t>
            </w:r>
          </w:p>
        </w:tc>
        <w:tc>
          <w:tcPr>
            <w:tcW w:w="1418" w:type="dxa"/>
            <w:gridSpan w:val="2"/>
            <w:shd w:val="clear" w:color="auto" w:fill="D9D9D9" w:themeFill="background1" w:themeFillShade="D9"/>
            <w:vAlign w:val="center"/>
            <w:hideMark/>
          </w:tcPr>
          <w:p w14:paraId="22822DC6" w14:textId="77777777" w:rsidR="004C1BB9" w:rsidRPr="00FA41A6" w:rsidRDefault="004C1BB9" w:rsidP="004C1BB9">
            <w:pPr>
              <w:spacing w:after="0" w:line="240" w:lineRule="auto"/>
              <w:jc w:val="center"/>
              <w:rPr>
                <w:b/>
                <w:color w:val="3A3838"/>
                <w:sz w:val="13"/>
                <w:szCs w:val="15"/>
                <w:lang w:eastAsia="es-MX"/>
              </w:rPr>
            </w:pPr>
            <w:r w:rsidRPr="00FA41A6">
              <w:rPr>
                <w:b/>
                <w:color w:val="3A3838"/>
                <w:sz w:val="13"/>
                <w:szCs w:val="15"/>
                <w:lang w:eastAsia="es-MX"/>
              </w:rPr>
              <w:t>Propuesta de mejora del medio de verificación</w:t>
            </w:r>
          </w:p>
        </w:tc>
      </w:tr>
      <w:tr w:rsidR="004C1BB9" w:rsidRPr="00FA41A6" w14:paraId="25DADDF7" w14:textId="77777777" w:rsidTr="004C1BB9">
        <w:trPr>
          <w:trHeight w:val="370"/>
        </w:trPr>
        <w:tc>
          <w:tcPr>
            <w:tcW w:w="572" w:type="dxa"/>
            <w:vMerge/>
            <w:vAlign w:val="center"/>
            <w:hideMark/>
          </w:tcPr>
          <w:p w14:paraId="0D423A57" w14:textId="77777777" w:rsidR="004C1BB9" w:rsidRPr="00FA41A6" w:rsidRDefault="004C1BB9" w:rsidP="004C1BB9">
            <w:pPr>
              <w:spacing w:after="0" w:line="240" w:lineRule="auto"/>
              <w:rPr>
                <w:color w:val="3A3838"/>
                <w:sz w:val="18"/>
                <w:szCs w:val="18"/>
                <w:lang w:eastAsia="es-MX"/>
              </w:rPr>
            </w:pPr>
          </w:p>
        </w:tc>
        <w:tc>
          <w:tcPr>
            <w:tcW w:w="567" w:type="dxa"/>
            <w:shd w:val="clear" w:color="auto" w:fill="F2F2F2" w:themeFill="background1" w:themeFillShade="F2"/>
            <w:vAlign w:val="center"/>
            <w:hideMark/>
          </w:tcPr>
          <w:p w14:paraId="40C4D53A" w14:textId="77777777" w:rsidR="004C1BB9" w:rsidRPr="00FA41A6" w:rsidRDefault="004C1BB9" w:rsidP="004C1BB9">
            <w:pPr>
              <w:spacing w:after="0" w:line="240" w:lineRule="auto"/>
              <w:rPr>
                <w:color w:val="3A3838"/>
                <w:sz w:val="14"/>
                <w:szCs w:val="16"/>
                <w:lang w:eastAsia="es-MX"/>
              </w:rPr>
            </w:pPr>
            <w:r w:rsidRPr="00FA41A6">
              <w:rPr>
                <w:color w:val="3A3838"/>
                <w:sz w:val="14"/>
                <w:szCs w:val="16"/>
                <w:lang w:eastAsia="es-MX"/>
              </w:rPr>
              <w:t>Fin</w:t>
            </w:r>
          </w:p>
        </w:tc>
        <w:tc>
          <w:tcPr>
            <w:tcW w:w="1560" w:type="dxa"/>
            <w:gridSpan w:val="3"/>
            <w:shd w:val="clear" w:color="auto" w:fill="auto"/>
            <w:vAlign w:val="center"/>
          </w:tcPr>
          <w:p w14:paraId="5A34DFB2" w14:textId="22778555" w:rsidR="004C1BB9" w:rsidRPr="00FA41A6" w:rsidRDefault="004C1BB9" w:rsidP="004C1BB9">
            <w:pPr>
              <w:spacing w:after="0" w:line="240" w:lineRule="auto"/>
              <w:jc w:val="center"/>
              <w:rPr>
                <w:i/>
                <w:iCs/>
                <w:color w:val="3A3838"/>
                <w:sz w:val="12"/>
                <w:szCs w:val="12"/>
                <w:lang w:eastAsia="es-MX"/>
              </w:rPr>
            </w:pPr>
            <w:r w:rsidRPr="00FA41A6">
              <w:rPr>
                <w:i/>
                <w:iCs/>
                <w:color w:val="3A3838"/>
                <w:sz w:val="12"/>
                <w:szCs w:val="12"/>
                <w:lang w:eastAsia="es-MX"/>
              </w:rPr>
              <w:t>MIR</w:t>
            </w:r>
          </w:p>
        </w:tc>
        <w:tc>
          <w:tcPr>
            <w:tcW w:w="2409" w:type="dxa"/>
            <w:gridSpan w:val="6"/>
            <w:shd w:val="clear" w:color="auto" w:fill="auto"/>
            <w:vAlign w:val="center"/>
          </w:tcPr>
          <w:p w14:paraId="39769066" w14:textId="326B9623" w:rsidR="004C1BB9" w:rsidRPr="00FA41A6" w:rsidRDefault="004C1BB9" w:rsidP="004C1BB9">
            <w:pPr>
              <w:spacing w:after="0" w:line="240" w:lineRule="auto"/>
              <w:jc w:val="center"/>
              <w:rPr>
                <w:i/>
                <w:iCs/>
                <w:color w:val="3A3838"/>
                <w:sz w:val="12"/>
                <w:szCs w:val="12"/>
                <w:lang w:eastAsia="es-MX"/>
              </w:rPr>
            </w:pPr>
            <w:r w:rsidRPr="00FA41A6">
              <w:rPr>
                <w:i/>
                <w:iCs/>
                <w:color w:val="3A3838"/>
                <w:sz w:val="12"/>
                <w:szCs w:val="12"/>
                <w:lang w:eastAsia="es-MX"/>
              </w:rPr>
              <w:t>Dirección de Mercados</w:t>
            </w:r>
          </w:p>
        </w:tc>
        <w:tc>
          <w:tcPr>
            <w:tcW w:w="1701" w:type="dxa"/>
            <w:gridSpan w:val="3"/>
            <w:shd w:val="clear" w:color="auto" w:fill="auto"/>
            <w:vAlign w:val="center"/>
          </w:tcPr>
          <w:p w14:paraId="148E5FA4" w14:textId="65EAF6A1" w:rsidR="004C1BB9" w:rsidRPr="00FA41A6" w:rsidRDefault="004C1BB9" w:rsidP="004C1BB9">
            <w:pPr>
              <w:spacing w:after="0" w:line="240" w:lineRule="auto"/>
              <w:jc w:val="center"/>
              <w:rPr>
                <w:i/>
                <w:iCs/>
                <w:color w:val="3A3838"/>
                <w:sz w:val="12"/>
                <w:szCs w:val="12"/>
                <w:lang w:eastAsia="es-MX"/>
              </w:rPr>
            </w:pPr>
            <w:r w:rsidRPr="00FA41A6">
              <w:rPr>
                <w:i/>
                <w:iCs/>
                <w:color w:val="3A3838"/>
                <w:sz w:val="12"/>
                <w:szCs w:val="12"/>
                <w:lang w:eastAsia="es-MX"/>
              </w:rPr>
              <w:t>2022</w:t>
            </w:r>
          </w:p>
        </w:tc>
        <w:tc>
          <w:tcPr>
            <w:tcW w:w="1134" w:type="dxa"/>
            <w:gridSpan w:val="3"/>
            <w:shd w:val="clear" w:color="auto" w:fill="auto"/>
            <w:vAlign w:val="center"/>
          </w:tcPr>
          <w:p w14:paraId="672A7762" w14:textId="260BC033" w:rsidR="004C1BB9" w:rsidRPr="00FA41A6" w:rsidRDefault="004C1BB9" w:rsidP="004C1BB9">
            <w:pPr>
              <w:spacing w:after="0" w:line="240" w:lineRule="auto"/>
              <w:jc w:val="center"/>
              <w:rPr>
                <w:i/>
                <w:iCs/>
                <w:color w:val="3A3838"/>
                <w:sz w:val="12"/>
                <w:szCs w:val="12"/>
                <w:lang w:eastAsia="es-MX"/>
              </w:rPr>
            </w:pPr>
            <w:hyperlink r:id="rId36" w:history="1">
              <w:r w:rsidRPr="00FA41A6">
                <w:rPr>
                  <w:rStyle w:val="Hipervnculo"/>
                  <w:i/>
                  <w:iCs/>
                  <w:sz w:val="12"/>
                  <w:szCs w:val="12"/>
                  <w:lang w:eastAsia="es-MX"/>
                </w:rPr>
                <w:t>https://sayg.transparenciasinaloa.gob.mx/apoyos-servicios-y-tramites/</w:t>
              </w:r>
            </w:hyperlink>
            <w:r w:rsidRPr="00FA41A6">
              <w:rPr>
                <w:i/>
                <w:iCs/>
                <w:color w:val="3A3838"/>
                <w:sz w:val="12"/>
                <w:szCs w:val="12"/>
                <w:lang w:eastAsia="es-MX"/>
              </w:rPr>
              <w:t xml:space="preserve"> </w:t>
            </w:r>
            <w:hyperlink r:id="rId37" w:history="1">
              <w:r w:rsidRPr="00FA41A6">
                <w:rPr>
                  <w:rStyle w:val="Hipervnculo"/>
                  <w:i/>
                  <w:iCs/>
                  <w:sz w:val="12"/>
                  <w:szCs w:val="12"/>
                  <w:lang w:eastAsia="es-MX"/>
                </w:rPr>
                <w:t>https://www.plataformadetransparencia.org.mx/group/guest/obligaciones-de-transparencia</w:t>
              </w:r>
            </w:hyperlink>
          </w:p>
          <w:p w14:paraId="34F7CE1A" w14:textId="1418DF42" w:rsidR="004C1BB9" w:rsidRPr="00FA41A6" w:rsidRDefault="004C1BB9" w:rsidP="004C1BB9">
            <w:pPr>
              <w:spacing w:after="0" w:line="240" w:lineRule="auto"/>
              <w:jc w:val="center"/>
              <w:rPr>
                <w:i/>
                <w:iCs/>
                <w:color w:val="3A3838"/>
                <w:sz w:val="12"/>
                <w:szCs w:val="12"/>
                <w:lang w:eastAsia="es-MX"/>
              </w:rPr>
            </w:pPr>
          </w:p>
        </w:tc>
        <w:tc>
          <w:tcPr>
            <w:tcW w:w="1418" w:type="dxa"/>
            <w:gridSpan w:val="2"/>
            <w:shd w:val="clear" w:color="auto" w:fill="auto"/>
            <w:vAlign w:val="center"/>
            <w:hideMark/>
          </w:tcPr>
          <w:p w14:paraId="21AA85C7" w14:textId="7D022BB9" w:rsidR="004C1BB9" w:rsidRPr="00FA41A6" w:rsidRDefault="004C1BB9" w:rsidP="004C1BB9">
            <w:pPr>
              <w:spacing w:after="0" w:line="240" w:lineRule="auto"/>
              <w:rPr>
                <w:color w:val="000000"/>
                <w:sz w:val="12"/>
                <w:szCs w:val="12"/>
                <w:lang w:eastAsia="es-MX"/>
              </w:rPr>
            </w:pPr>
            <w:r w:rsidRPr="00FA41A6">
              <w:rPr>
                <w:color w:val="000000"/>
                <w:sz w:val="12"/>
                <w:szCs w:val="12"/>
                <w:lang w:eastAsia="es-MX"/>
              </w:rPr>
              <w:t> </w:t>
            </w:r>
            <w:r>
              <w:rPr>
                <w:color w:val="000000"/>
                <w:sz w:val="12"/>
                <w:szCs w:val="12"/>
                <w:lang w:eastAsia="es-MX"/>
              </w:rPr>
              <w:t>--</w:t>
            </w:r>
          </w:p>
        </w:tc>
      </w:tr>
      <w:tr w:rsidR="004C1BB9" w:rsidRPr="00FA41A6" w14:paraId="0A353AEA" w14:textId="77777777" w:rsidTr="004C1BB9">
        <w:trPr>
          <w:trHeight w:val="370"/>
        </w:trPr>
        <w:tc>
          <w:tcPr>
            <w:tcW w:w="572" w:type="dxa"/>
            <w:vMerge/>
            <w:vAlign w:val="center"/>
            <w:hideMark/>
          </w:tcPr>
          <w:p w14:paraId="588208D2" w14:textId="77777777" w:rsidR="004C1BB9" w:rsidRPr="00FA41A6" w:rsidRDefault="004C1BB9" w:rsidP="004C1BB9">
            <w:pPr>
              <w:spacing w:after="0" w:line="240" w:lineRule="auto"/>
              <w:rPr>
                <w:color w:val="3A3838"/>
                <w:sz w:val="18"/>
                <w:szCs w:val="18"/>
                <w:lang w:eastAsia="es-MX"/>
              </w:rPr>
            </w:pPr>
          </w:p>
        </w:tc>
        <w:tc>
          <w:tcPr>
            <w:tcW w:w="567" w:type="dxa"/>
            <w:shd w:val="clear" w:color="auto" w:fill="F2F2F2" w:themeFill="background1" w:themeFillShade="F2"/>
            <w:noWrap/>
            <w:vAlign w:val="center"/>
            <w:hideMark/>
          </w:tcPr>
          <w:p w14:paraId="0F99540E" w14:textId="77777777" w:rsidR="004C1BB9" w:rsidRPr="00FA41A6" w:rsidRDefault="004C1BB9" w:rsidP="004C1BB9">
            <w:pPr>
              <w:spacing w:after="0" w:line="240" w:lineRule="auto"/>
              <w:rPr>
                <w:color w:val="3A3838"/>
                <w:sz w:val="14"/>
                <w:szCs w:val="16"/>
                <w:lang w:eastAsia="es-MX"/>
              </w:rPr>
            </w:pPr>
            <w:r w:rsidRPr="00FA41A6">
              <w:rPr>
                <w:color w:val="3A3838"/>
                <w:sz w:val="14"/>
                <w:szCs w:val="16"/>
                <w:lang w:eastAsia="es-MX"/>
              </w:rPr>
              <w:t>Propósito</w:t>
            </w:r>
          </w:p>
        </w:tc>
        <w:tc>
          <w:tcPr>
            <w:tcW w:w="1560" w:type="dxa"/>
            <w:gridSpan w:val="3"/>
            <w:shd w:val="clear" w:color="auto" w:fill="auto"/>
            <w:vAlign w:val="center"/>
          </w:tcPr>
          <w:p w14:paraId="083A68EB" w14:textId="5E42BF8E" w:rsidR="004C1BB9" w:rsidRPr="00FA41A6" w:rsidRDefault="004C1BB9" w:rsidP="004C1BB9">
            <w:pPr>
              <w:spacing w:after="0" w:line="240" w:lineRule="auto"/>
              <w:jc w:val="center"/>
              <w:rPr>
                <w:i/>
                <w:iCs/>
                <w:color w:val="3A3838"/>
                <w:sz w:val="12"/>
                <w:szCs w:val="12"/>
                <w:lang w:eastAsia="es-MX"/>
              </w:rPr>
            </w:pPr>
            <w:r w:rsidRPr="00FA41A6">
              <w:rPr>
                <w:i/>
                <w:iCs/>
                <w:color w:val="3A3838"/>
                <w:sz w:val="12"/>
                <w:szCs w:val="12"/>
                <w:lang w:eastAsia="es-MX"/>
              </w:rPr>
              <w:t>MIR</w:t>
            </w:r>
          </w:p>
        </w:tc>
        <w:tc>
          <w:tcPr>
            <w:tcW w:w="2409" w:type="dxa"/>
            <w:gridSpan w:val="6"/>
            <w:shd w:val="clear" w:color="auto" w:fill="auto"/>
            <w:vAlign w:val="center"/>
          </w:tcPr>
          <w:p w14:paraId="43D7ABF4" w14:textId="0BC6D66E" w:rsidR="004C1BB9" w:rsidRPr="00FA41A6" w:rsidRDefault="004C1BB9" w:rsidP="004C1BB9">
            <w:pPr>
              <w:spacing w:after="0" w:line="240" w:lineRule="auto"/>
              <w:jc w:val="center"/>
              <w:rPr>
                <w:i/>
                <w:iCs/>
                <w:color w:val="3A3838"/>
                <w:sz w:val="12"/>
                <w:szCs w:val="12"/>
                <w:lang w:eastAsia="es-MX"/>
              </w:rPr>
            </w:pPr>
            <w:r w:rsidRPr="00FA41A6">
              <w:rPr>
                <w:i/>
                <w:iCs/>
                <w:color w:val="3A3838"/>
                <w:sz w:val="12"/>
                <w:szCs w:val="12"/>
                <w:lang w:eastAsia="es-MX"/>
              </w:rPr>
              <w:t>Dirección de Mercados</w:t>
            </w:r>
          </w:p>
        </w:tc>
        <w:tc>
          <w:tcPr>
            <w:tcW w:w="1701" w:type="dxa"/>
            <w:gridSpan w:val="3"/>
            <w:shd w:val="clear" w:color="auto" w:fill="auto"/>
            <w:vAlign w:val="center"/>
          </w:tcPr>
          <w:p w14:paraId="43EC8C67" w14:textId="0204625F" w:rsidR="004C1BB9" w:rsidRPr="00FA41A6" w:rsidRDefault="004C1BB9" w:rsidP="004C1BB9">
            <w:pPr>
              <w:spacing w:after="0" w:line="240" w:lineRule="auto"/>
              <w:jc w:val="center"/>
              <w:rPr>
                <w:i/>
                <w:iCs/>
                <w:color w:val="3A3838"/>
                <w:sz w:val="12"/>
                <w:szCs w:val="12"/>
                <w:lang w:eastAsia="es-MX"/>
              </w:rPr>
            </w:pPr>
            <w:r w:rsidRPr="00FA41A6">
              <w:rPr>
                <w:i/>
                <w:iCs/>
                <w:color w:val="3A3838"/>
                <w:sz w:val="12"/>
                <w:szCs w:val="12"/>
                <w:lang w:eastAsia="es-MX"/>
              </w:rPr>
              <w:t>2022</w:t>
            </w:r>
          </w:p>
        </w:tc>
        <w:tc>
          <w:tcPr>
            <w:tcW w:w="1134" w:type="dxa"/>
            <w:gridSpan w:val="3"/>
            <w:shd w:val="clear" w:color="auto" w:fill="auto"/>
            <w:vAlign w:val="center"/>
          </w:tcPr>
          <w:p w14:paraId="45893BE0" w14:textId="520D66B8" w:rsidR="004C1BB9" w:rsidRPr="00FA41A6" w:rsidRDefault="004C1BB9" w:rsidP="004C1BB9">
            <w:pPr>
              <w:spacing w:after="0" w:line="240" w:lineRule="auto"/>
              <w:jc w:val="center"/>
              <w:rPr>
                <w:i/>
                <w:iCs/>
                <w:color w:val="3A3838"/>
                <w:sz w:val="12"/>
                <w:szCs w:val="12"/>
                <w:lang w:eastAsia="es-MX"/>
              </w:rPr>
            </w:pPr>
            <w:hyperlink r:id="rId38" w:history="1">
              <w:r w:rsidRPr="00FA41A6">
                <w:rPr>
                  <w:rStyle w:val="Hipervnculo"/>
                  <w:i/>
                  <w:iCs/>
                  <w:sz w:val="12"/>
                  <w:szCs w:val="12"/>
                  <w:lang w:eastAsia="es-MX"/>
                </w:rPr>
                <w:t>https://sayg.transparenciasinaloa.gob.mx/apoyos-servicios-y-tramites/</w:t>
              </w:r>
            </w:hyperlink>
            <w:r w:rsidRPr="00FA41A6">
              <w:rPr>
                <w:i/>
                <w:iCs/>
                <w:color w:val="3A3838"/>
                <w:sz w:val="12"/>
                <w:szCs w:val="12"/>
                <w:lang w:eastAsia="es-MX"/>
              </w:rPr>
              <w:t xml:space="preserve"> </w:t>
            </w:r>
            <w:hyperlink r:id="rId39" w:history="1">
              <w:r w:rsidRPr="00FA41A6">
                <w:rPr>
                  <w:rStyle w:val="Hipervnculo"/>
                  <w:i/>
                  <w:iCs/>
                  <w:sz w:val="12"/>
                  <w:szCs w:val="12"/>
                  <w:lang w:eastAsia="es-MX"/>
                </w:rPr>
                <w:t>https://www.plataformadetransparencia.org.mx/group/guest/obligaciones-de-transparencia</w:t>
              </w:r>
            </w:hyperlink>
          </w:p>
          <w:p w14:paraId="64D3204F" w14:textId="3B4872AE" w:rsidR="004C1BB9" w:rsidRPr="00FA41A6" w:rsidRDefault="004C1BB9" w:rsidP="004C1BB9">
            <w:pPr>
              <w:spacing w:after="0" w:line="240" w:lineRule="auto"/>
              <w:jc w:val="center"/>
              <w:rPr>
                <w:i/>
                <w:iCs/>
                <w:color w:val="3A3838"/>
                <w:sz w:val="12"/>
                <w:szCs w:val="12"/>
                <w:lang w:eastAsia="es-MX"/>
              </w:rPr>
            </w:pPr>
          </w:p>
        </w:tc>
        <w:tc>
          <w:tcPr>
            <w:tcW w:w="1418" w:type="dxa"/>
            <w:gridSpan w:val="2"/>
            <w:shd w:val="clear" w:color="auto" w:fill="auto"/>
            <w:vAlign w:val="center"/>
            <w:hideMark/>
          </w:tcPr>
          <w:p w14:paraId="128B6F30" w14:textId="77777777" w:rsidR="004C1BB9" w:rsidRPr="00FA41A6" w:rsidRDefault="004C1BB9" w:rsidP="004C1BB9">
            <w:pPr>
              <w:spacing w:after="0" w:line="240" w:lineRule="auto"/>
              <w:rPr>
                <w:color w:val="000000"/>
                <w:sz w:val="12"/>
                <w:szCs w:val="12"/>
                <w:lang w:eastAsia="es-MX"/>
              </w:rPr>
            </w:pPr>
            <w:r w:rsidRPr="00FA41A6">
              <w:rPr>
                <w:color w:val="000000"/>
                <w:sz w:val="12"/>
                <w:szCs w:val="12"/>
                <w:lang w:eastAsia="es-MX"/>
              </w:rPr>
              <w:t> </w:t>
            </w:r>
          </w:p>
        </w:tc>
      </w:tr>
      <w:tr w:rsidR="004C1BB9" w:rsidRPr="00FA41A6" w14:paraId="558E4680" w14:textId="77777777" w:rsidTr="004C1BB9">
        <w:trPr>
          <w:trHeight w:val="370"/>
        </w:trPr>
        <w:tc>
          <w:tcPr>
            <w:tcW w:w="572" w:type="dxa"/>
            <w:vMerge/>
            <w:vAlign w:val="center"/>
            <w:hideMark/>
          </w:tcPr>
          <w:p w14:paraId="3721D882" w14:textId="77777777" w:rsidR="004C1BB9" w:rsidRPr="00FA41A6" w:rsidRDefault="004C1BB9" w:rsidP="004C1BB9">
            <w:pPr>
              <w:spacing w:after="0" w:line="240" w:lineRule="auto"/>
              <w:rPr>
                <w:color w:val="3A3838"/>
                <w:sz w:val="18"/>
                <w:szCs w:val="18"/>
                <w:lang w:eastAsia="es-MX"/>
              </w:rPr>
            </w:pPr>
          </w:p>
        </w:tc>
        <w:tc>
          <w:tcPr>
            <w:tcW w:w="567" w:type="dxa"/>
            <w:shd w:val="clear" w:color="auto" w:fill="F2F2F2" w:themeFill="background1" w:themeFillShade="F2"/>
            <w:noWrap/>
            <w:vAlign w:val="center"/>
            <w:hideMark/>
          </w:tcPr>
          <w:p w14:paraId="287BC13B" w14:textId="77777777" w:rsidR="004C1BB9" w:rsidRPr="00FA41A6" w:rsidRDefault="004C1BB9" w:rsidP="004C1BB9">
            <w:pPr>
              <w:spacing w:after="0" w:line="240" w:lineRule="auto"/>
              <w:rPr>
                <w:color w:val="3A3838"/>
                <w:sz w:val="14"/>
                <w:szCs w:val="16"/>
                <w:lang w:eastAsia="es-MX"/>
              </w:rPr>
            </w:pPr>
            <w:r w:rsidRPr="00FA41A6">
              <w:rPr>
                <w:color w:val="3A3838"/>
                <w:sz w:val="14"/>
                <w:szCs w:val="16"/>
                <w:lang w:eastAsia="es-MX"/>
              </w:rPr>
              <w:t>Componentes</w:t>
            </w:r>
          </w:p>
        </w:tc>
        <w:tc>
          <w:tcPr>
            <w:tcW w:w="1560" w:type="dxa"/>
            <w:gridSpan w:val="3"/>
            <w:shd w:val="clear" w:color="auto" w:fill="auto"/>
            <w:vAlign w:val="center"/>
          </w:tcPr>
          <w:p w14:paraId="2EB0AB48" w14:textId="41BB94D6" w:rsidR="004C1BB9" w:rsidRPr="00FA41A6" w:rsidRDefault="004C1BB9" w:rsidP="004C1BB9">
            <w:pPr>
              <w:spacing w:after="0" w:line="240" w:lineRule="auto"/>
              <w:jc w:val="center"/>
              <w:rPr>
                <w:i/>
                <w:iCs/>
                <w:color w:val="3A3838"/>
                <w:sz w:val="12"/>
                <w:szCs w:val="12"/>
                <w:lang w:eastAsia="es-MX"/>
              </w:rPr>
            </w:pPr>
            <w:r w:rsidRPr="00FA41A6">
              <w:rPr>
                <w:i/>
                <w:iCs/>
                <w:color w:val="3A3838"/>
                <w:sz w:val="12"/>
                <w:szCs w:val="12"/>
                <w:lang w:eastAsia="es-MX"/>
              </w:rPr>
              <w:t>MIR</w:t>
            </w:r>
          </w:p>
        </w:tc>
        <w:tc>
          <w:tcPr>
            <w:tcW w:w="2409" w:type="dxa"/>
            <w:gridSpan w:val="6"/>
            <w:shd w:val="clear" w:color="auto" w:fill="auto"/>
            <w:vAlign w:val="center"/>
          </w:tcPr>
          <w:p w14:paraId="4AA7C17F" w14:textId="7E189B81" w:rsidR="004C1BB9" w:rsidRPr="00FA41A6" w:rsidRDefault="004C1BB9" w:rsidP="004C1BB9">
            <w:pPr>
              <w:spacing w:after="0" w:line="240" w:lineRule="auto"/>
              <w:jc w:val="center"/>
              <w:rPr>
                <w:i/>
                <w:iCs/>
                <w:color w:val="3A3838"/>
                <w:sz w:val="12"/>
                <w:szCs w:val="12"/>
                <w:lang w:eastAsia="es-MX"/>
              </w:rPr>
            </w:pPr>
            <w:r w:rsidRPr="00FA41A6">
              <w:rPr>
                <w:i/>
                <w:iCs/>
                <w:color w:val="3A3838"/>
                <w:sz w:val="12"/>
                <w:szCs w:val="12"/>
                <w:lang w:eastAsia="es-MX"/>
              </w:rPr>
              <w:t>Dirección de Mercados</w:t>
            </w:r>
          </w:p>
        </w:tc>
        <w:tc>
          <w:tcPr>
            <w:tcW w:w="1701" w:type="dxa"/>
            <w:gridSpan w:val="3"/>
            <w:shd w:val="clear" w:color="auto" w:fill="auto"/>
            <w:vAlign w:val="center"/>
          </w:tcPr>
          <w:p w14:paraId="20B704E6" w14:textId="7D3E8EDB" w:rsidR="004C1BB9" w:rsidRPr="00FA41A6" w:rsidRDefault="004C1BB9" w:rsidP="004C1BB9">
            <w:pPr>
              <w:spacing w:after="0" w:line="240" w:lineRule="auto"/>
              <w:jc w:val="center"/>
              <w:rPr>
                <w:i/>
                <w:iCs/>
                <w:color w:val="3A3838"/>
                <w:sz w:val="12"/>
                <w:szCs w:val="12"/>
                <w:lang w:eastAsia="es-MX"/>
              </w:rPr>
            </w:pPr>
            <w:r w:rsidRPr="00FA41A6">
              <w:rPr>
                <w:i/>
                <w:iCs/>
                <w:color w:val="3A3838"/>
                <w:sz w:val="12"/>
                <w:szCs w:val="12"/>
                <w:lang w:eastAsia="es-MX"/>
              </w:rPr>
              <w:t>2022</w:t>
            </w:r>
          </w:p>
        </w:tc>
        <w:tc>
          <w:tcPr>
            <w:tcW w:w="1134" w:type="dxa"/>
            <w:gridSpan w:val="3"/>
            <w:shd w:val="clear" w:color="auto" w:fill="auto"/>
            <w:vAlign w:val="center"/>
          </w:tcPr>
          <w:p w14:paraId="0A51D738" w14:textId="0B3FDC5A" w:rsidR="004C1BB9" w:rsidRPr="00FA41A6" w:rsidRDefault="004C1BB9" w:rsidP="004C1BB9">
            <w:pPr>
              <w:spacing w:after="0" w:line="240" w:lineRule="auto"/>
              <w:jc w:val="center"/>
              <w:rPr>
                <w:i/>
                <w:iCs/>
                <w:color w:val="3A3838"/>
                <w:sz w:val="12"/>
                <w:szCs w:val="12"/>
                <w:lang w:eastAsia="es-MX"/>
              </w:rPr>
            </w:pPr>
            <w:hyperlink r:id="rId40" w:history="1">
              <w:r w:rsidRPr="00FA41A6">
                <w:rPr>
                  <w:rStyle w:val="Hipervnculo"/>
                  <w:i/>
                  <w:iCs/>
                  <w:sz w:val="12"/>
                  <w:szCs w:val="12"/>
                  <w:lang w:eastAsia="es-MX"/>
                </w:rPr>
                <w:t>https://sayg.transparenciasinaloa.gob.mx/apoyos-servicios-y-tramites/</w:t>
              </w:r>
            </w:hyperlink>
            <w:r w:rsidRPr="00FA41A6">
              <w:rPr>
                <w:i/>
                <w:iCs/>
                <w:color w:val="3A3838"/>
                <w:sz w:val="12"/>
                <w:szCs w:val="12"/>
                <w:lang w:eastAsia="es-MX"/>
              </w:rPr>
              <w:t xml:space="preserve"> </w:t>
            </w:r>
            <w:hyperlink r:id="rId41" w:history="1">
              <w:r w:rsidRPr="00FA41A6">
                <w:rPr>
                  <w:rStyle w:val="Hipervnculo"/>
                  <w:i/>
                  <w:iCs/>
                  <w:sz w:val="12"/>
                  <w:szCs w:val="12"/>
                  <w:lang w:eastAsia="es-MX"/>
                </w:rPr>
                <w:t>https://www.plataformadetransparencia.org.mx/group/guest/obligaciones-de-transparencia</w:t>
              </w:r>
            </w:hyperlink>
          </w:p>
          <w:p w14:paraId="2843A447" w14:textId="2F509B46" w:rsidR="004C1BB9" w:rsidRPr="00FA41A6" w:rsidRDefault="004C1BB9" w:rsidP="004C1BB9">
            <w:pPr>
              <w:spacing w:after="0" w:line="240" w:lineRule="auto"/>
              <w:jc w:val="center"/>
              <w:rPr>
                <w:i/>
                <w:iCs/>
                <w:color w:val="3A3838"/>
                <w:sz w:val="12"/>
                <w:szCs w:val="12"/>
                <w:lang w:eastAsia="es-MX"/>
              </w:rPr>
            </w:pPr>
          </w:p>
        </w:tc>
        <w:tc>
          <w:tcPr>
            <w:tcW w:w="1418" w:type="dxa"/>
            <w:gridSpan w:val="2"/>
            <w:shd w:val="clear" w:color="auto" w:fill="auto"/>
            <w:vAlign w:val="center"/>
            <w:hideMark/>
          </w:tcPr>
          <w:p w14:paraId="4601FE86" w14:textId="5312E7B1" w:rsidR="004C1BB9" w:rsidRPr="00FA41A6" w:rsidRDefault="004C1BB9" w:rsidP="004C1BB9">
            <w:pPr>
              <w:spacing w:after="0" w:line="240" w:lineRule="auto"/>
              <w:rPr>
                <w:color w:val="000000"/>
                <w:sz w:val="12"/>
                <w:szCs w:val="12"/>
                <w:lang w:eastAsia="es-MX"/>
              </w:rPr>
            </w:pPr>
            <w:r w:rsidRPr="00FA41A6">
              <w:rPr>
                <w:color w:val="000000"/>
                <w:sz w:val="12"/>
                <w:szCs w:val="12"/>
                <w:lang w:eastAsia="es-MX"/>
              </w:rPr>
              <w:t> </w:t>
            </w:r>
            <w:r>
              <w:rPr>
                <w:color w:val="000000"/>
                <w:sz w:val="12"/>
                <w:szCs w:val="12"/>
                <w:lang w:eastAsia="es-MX"/>
              </w:rPr>
              <w:t>-</w:t>
            </w:r>
          </w:p>
        </w:tc>
      </w:tr>
      <w:tr w:rsidR="004C1BB9" w:rsidRPr="00FA41A6" w14:paraId="6D1E738C" w14:textId="77777777" w:rsidTr="004C1BB9">
        <w:trPr>
          <w:trHeight w:val="370"/>
        </w:trPr>
        <w:tc>
          <w:tcPr>
            <w:tcW w:w="572" w:type="dxa"/>
            <w:vMerge/>
            <w:vAlign w:val="center"/>
            <w:hideMark/>
          </w:tcPr>
          <w:p w14:paraId="4E3384F3" w14:textId="77777777" w:rsidR="004C1BB9" w:rsidRPr="00FA41A6" w:rsidRDefault="004C1BB9" w:rsidP="004C1BB9">
            <w:pPr>
              <w:spacing w:after="0" w:line="240" w:lineRule="auto"/>
              <w:rPr>
                <w:color w:val="3A3838"/>
                <w:sz w:val="18"/>
                <w:szCs w:val="18"/>
                <w:lang w:eastAsia="es-MX"/>
              </w:rPr>
            </w:pPr>
          </w:p>
        </w:tc>
        <w:tc>
          <w:tcPr>
            <w:tcW w:w="567" w:type="dxa"/>
            <w:shd w:val="clear" w:color="auto" w:fill="F2F2F2" w:themeFill="background1" w:themeFillShade="F2"/>
            <w:noWrap/>
            <w:vAlign w:val="center"/>
            <w:hideMark/>
          </w:tcPr>
          <w:p w14:paraId="2980400F" w14:textId="77777777" w:rsidR="004C1BB9" w:rsidRPr="00FA41A6" w:rsidRDefault="004C1BB9" w:rsidP="004C1BB9">
            <w:pPr>
              <w:spacing w:after="0" w:line="240" w:lineRule="auto"/>
              <w:rPr>
                <w:color w:val="3A3838"/>
                <w:sz w:val="14"/>
                <w:szCs w:val="16"/>
                <w:lang w:eastAsia="es-MX"/>
              </w:rPr>
            </w:pPr>
            <w:r w:rsidRPr="00FA41A6">
              <w:rPr>
                <w:color w:val="3A3838"/>
                <w:sz w:val="14"/>
                <w:szCs w:val="16"/>
                <w:lang w:eastAsia="es-MX"/>
              </w:rPr>
              <w:t>Actividades</w:t>
            </w:r>
          </w:p>
        </w:tc>
        <w:tc>
          <w:tcPr>
            <w:tcW w:w="1560" w:type="dxa"/>
            <w:gridSpan w:val="3"/>
            <w:shd w:val="clear" w:color="auto" w:fill="auto"/>
            <w:vAlign w:val="center"/>
          </w:tcPr>
          <w:p w14:paraId="38265ADD" w14:textId="54499EF2" w:rsidR="004C1BB9" w:rsidRPr="00FA41A6" w:rsidRDefault="004C1BB9" w:rsidP="004C1BB9">
            <w:pPr>
              <w:spacing w:after="0" w:line="240" w:lineRule="auto"/>
              <w:jc w:val="center"/>
              <w:rPr>
                <w:i/>
                <w:iCs/>
                <w:color w:val="3A3838"/>
                <w:sz w:val="12"/>
                <w:szCs w:val="12"/>
                <w:lang w:eastAsia="es-MX"/>
              </w:rPr>
            </w:pPr>
            <w:r w:rsidRPr="00FA41A6">
              <w:rPr>
                <w:i/>
                <w:iCs/>
                <w:color w:val="3A3838"/>
                <w:sz w:val="12"/>
                <w:szCs w:val="12"/>
                <w:lang w:eastAsia="es-MX"/>
              </w:rPr>
              <w:t>MIR</w:t>
            </w:r>
          </w:p>
        </w:tc>
        <w:tc>
          <w:tcPr>
            <w:tcW w:w="2409" w:type="dxa"/>
            <w:gridSpan w:val="6"/>
            <w:shd w:val="clear" w:color="auto" w:fill="auto"/>
            <w:vAlign w:val="center"/>
          </w:tcPr>
          <w:p w14:paraId="32789AD7" w14:textId="11C5A22B" w:rsidR="004C1BB9" w:rsidRPr="00FA41A6" w:rsidRDefault="004C1BB9" w:rsidP="004C1BB9">
            <w:pPr>
              <w:spacing w:after="0" w:line="240" w:lineRule="auto"/>
              <w:jc w:val="center"/>
              <w:rPr>
                <w:i/>
                <w:iCs/>
                <w:color w:val="3A3838"/>
                <w:sz w:val="12"/>
                <w:szCs w:val="12"/>
                <w:lang w:eastAsia="es-MX"/>
              </w:rPr>
            </w:pPr>
            <w:r w:rsidRPr="00FA41A6">
              <w:rPr>
                <w:i/>
                <w:iCs/>
                <w:color w:val="3A3838"/>
                <w:sz w:val="12"/>
                <w:szCs w:val="12"/>
                <w:lang w:eastAsia="es-MX"/>
              </w:rPr>
              <w:t>Dirección de Mercados</w:t>
            </w:r>
          </w:p>
        </w:tc>
        <w:tc>
          <w:tcPr>
            <w:tcW w:w="1701" w:type="dxa"/>
            <w:gridSpan w:val="3"/>
            <w:shd w:val="clear" w:color="auto" w:fill="auto"/>
            <w:vAlign w:val="center"/>
          </w:tcPr>
          <w:p w14:paraId="57D8F9AE" w14:textId="63FB582D" w:rsidR="004C1BB9" w:rsidRPr="00FA41A6" w:rsidRDefault="004C1BB9" w:rsidP="004C1BB9">
            <w:pPr>
              <w:spacing w:after="0" w:line="240" w:lineRule="auto"/>
              <w:jc w:val="center"/>
              <w:rPr>
                <w:i/>
                <w:iCs/>
                <w:color w:val="3A3838"/>
                <w:sz w:val="12"/>
                <w:szCs w:val="12"/>
                <w:lang w:eastAsia="es-MX"/>
              </w:rPr>
            </w:pPr>
            <w:r w:rsidRPr="00FA41A6">
              <w:rPr>
                <w:i/>
                <w:iCs/>
                <w:color w:val="3A3838"/>
                <w:sz w:val="12"/>
                <w:szCs w:val="12"/>
                <w:lang w:eastAsia="es-MX"/>
              </w:rPr>
              <w:t>2022</w:t>
            </w:r>
          </w:p>
        </w:tc>
        <w:tc>
          <w:tcPr>
            <w:tcW w:w="1134" w:type="dxa"/>
            <w:gridSpan w:val="3"/>
            <w:shd w:val="clear" w:color="auto" w:fill="auto"/>
            <w:vAlign w:val="center"/>
          </w:tcPr>
          <w:p w14:paraId="2BF531AD" w14:textId="7C96F02F" w:rsidR="004C1BB9" w:rsidRPr="00FA41A6" w:rsidRDefault="004C1BB9" w:rsidP="004C1BB9">
            <w:pPr>
              <w:spacing w:after="0" w:line="240" w:lineRule="auto"/>
              <w:jc w:val="center"/>
              <w:rPr>
                <w:i/>
                <w:iCs/>
                <w:color w:val="3A3838"/>
                <w:sz w:val="12"/>
                <w:szCs w:val="12"/>
                <w:lang w:eastAsia="es-MX"/>
              </w:rPr>
            </w:pPr>
            <w:hyperlink r:id="rId42" w:history="1">
              <w:r w:rsidRPr="00FA41A6">
                <w:rPr>
                  <w:rStyle w:val="Hipervnculo"/>
                  <w:i/>
                  <w:iCs/>
                  <w:sz w:val="12"/>
                  <w:szCs w:val="12"/>
                  <w:lang w:eastAsia="es-MX"/>
                </w:rPr>
                <w:t>https://sayg.transparenciasinaloa.gob.mx/apoyos-servicios-y-tramites/</w:t>
              </w:r>
            </w:hyperlink>
            <w:r w:rsidRPr="00FA41A6">
              <w:rPr>
                <w:i/>
                <w:iCs/>
                <w:color w:val="3A3838"/>
                <w:sz w:val="12"/>
                <w:szCs w:val="12"/>
                <w:lang w:eastAsia="es-MX"/>
              </w:rPr>
              <w:t xml:space="preserve"> </w:t>
            </w:r>
            <w:hyperlink r:id="rId43" w:history="1">
              <w:r w:rsidRPr="00FA41A6">
                <w:rPr>
                  <w:rStyle w:val="Hipervnculo"/>
                  <w:i/>
                  <w:iCs/>
                  <w:sz w:val="12"/>
                  <w:szCs w:val="12"/>
                  <w:lang w:eastAsia="es-MX"/>
                </w:rPr>
                <w:t>https://www.plataformadetransparencia.org.mx/group/guest/obligaciones-de-transparencia</w:t>
              </w:r>
            </w:hyperlink>
          </w:p>
          <w:p w14:paraId="39EF5E4E" w14:textId="152D6A40" w:rsidR="004C1BB9" w:rsidRPr="00FA41A6" w:rsidRDefault="004C1BB9" w:rsidP="004C1BB9">
            <w:pPr>
              <w:spacing w:after="0" w:line="240" w:lineRule="auto"/>
              <w:jc w:val="center"/>
              <w:rPr>
                <w:i/>
                <w:iCs/>
                <w:color w:val="3A3838"/>
                <w:sz w:val="12"/>
                <w:szCs w:val="12"/>
                <w:lang w:eastAsia="es-MX"/>
              </w:rPr>
            </w:pPr>
          </w:p>
        </w:tc>
        <w:tc>
          <w:tcPr>
            <w:tcW w:w="1418" w:type="dxa"/>
            <w:gridSpan w:val="2"/>
            <w:shd w:val="clear" w:color="auto" w:fill="auto"/>
            <w:vAlign w:val="center"/>
            <w:hideMark/>
          </w:tcPr>
          <w:p w14:paraId="2F01A4DD" w14:textId="58D1E907" w:rsidR="004C1BB9" w:rsidRPr="00FA41A6" w:rsidRDefault="004C1BB9" w:rsidP="004C1BB9">
            <w:pPr>
              <w:spacing w:after="0" w:line="240" w:lineRule="auto"/>
              <w:rPr>
                <w:color w:val="000000"/>
                <w:sz w:val="12"/>
                <w:szCs w:val="12"/>
                <w:lang w:eastAsia="es-MX"/>
              </w:rPr>
            </w:pPr>
            <w:r w:rsidRPr="00FA41A6">
              <w:rPr>
                <w:color w:val="000000"/>
                <w:sz w:val="12"/>
                <w:szCs w:val="12"/>
                <w:lang w:eastAsia="es-MX"/>
              </w:rPr>
              <w:t> </w:t>
            </w:r>
            <w:r>
              <w:rPr>
                <w:color w:val="000000"/>
                <w:sz w:val="12"/>
                <w:szCs w:val="12"/>
                <w:lang w:eastAsia="es-MX"/>
              </w:rPr>
              <w:t>-</w:t>
            </w:r>
          </w:p>
        </w:tc>
      </w:tr>
      <w:tr w:rsidR="004C1BB9" w:rsidRPr="00FA41A6" w14:paraId="14905990" w14:textId="77777777" w:rsidTr="004C1BB9">
        <w:trPr>
          <w:trHeight w:val="370"/>
        </w:trPr>
        <w:tc>
          <w:tcPr>
            <w:tcW w:w="572" w:type="dxa"/>
            <w:vMerge w:val="restart"/>
            <w:shd w:val="clear" w:color="auto" w:fill="D9D9D9" w:themeFill="background1" w:themeFillShade="D9"/>
            <w:noWrap/>
            <w:vAlign w:val="center"/>
            <w:hideMark/>
          </w:tcPr>
          <w:p w14:paraId="4443A3B7" w14:textId="77777777" w:rsidR="004C1BB9" w:rsidRPr="00FA41A6" w:rsidRDefault="004C1BB9" w:rsidP="004C1BB9">
            <w:pPr>
              <w:spacing w:after="0" w:line="240" w:lineRule="auto"/>
              <w:jc w:val="center"/>
              <w:rPr>
                <w:b/>
                <w:color w:val="3A3838"/>
                <w:sz w:val="18"/>
                <w:szCs w:val="18"/>
                <w:lang w:eastAsia="es-MX"/>
              </w:rPr>
            </w:pPr>
            <w:r w:rsidRPr="00FA41A6">
              <w:rPr>
                <w:b/>
                <w:color w:val="3A3838"/>
                <w:sz w:val="18"/>
                <w:szCs w:val="18"/>
                <w:lang w:eastAsia="es-MX"/>
              </w:rPr>
              <w:t>FID</w:t>
            </w:r>
          </w:p>
        </w:tc>
        <w:tc>
          <w:tcPr>
            <w:tcW w:w="567" w:type="dxa"/>
            <w:shd w:val="clear" w:color="auto" w:fill="F2F2F2" w:themeFill="background1" w:themeFillShade="F2"/>
            <w:noWrap/>
            <w:vAlign w:val="center"/>
            <w:hideMark/>
          </w:tcPr>
          <w:p w14:paraId="71EC8602" w14:textId="77777777" w:rsidR="004C1BB9" w:rsidRPr="00FA41A6" w:rsidRDefault="004C1BB9" w:rsidP="004C1BB9">
            <w:pPr>
              <w:spacing w:after="0" w:line="240" w:lineRule="auto"/>
              <w:rPr>
                <w:color w:val="3A3838"/>
                <w:sz w:val="14"/>
                <w:szCs w:val="18"/>
                <w:lang w:eastAsia="es-MX"/>
              </w:rPr>
            </w:pPr>
            <w:r w:rsidRPr="00FA41A6">
              <w:rPr>
                <w:color w:val="3A3838"/>
                <w:sz w:val="14"/>
                <w:szCs w:val="18"/>
                <w:lang w:eastAsia="es-MX"/>
              </w:rPr>
              <w:t>Indicador FID Estratégico</w:t>
            </w:r>
          </w:p>
        </w:tc>
        <w:tc>
          <w:tcPr>
            <w:tcW w:w="1560" w:type="dxa"/>
            <w:gridSpan w:val="3"/>
            <w:shd w:val="clear" w:color="auto" w:fill="auto"/>
            <w:vAlign w:val="center"/>
          </w:tcPr>
          <w:p w14:paraId="19DDF576" w14:textId="54B570C6" w:rsidR="004C1BB9" w:rsidRPr="00FA41A6" w:rsidRDefault="004C1BB9" w:rsidP="004C1BB9">
            <w:pPr>
              <w:spacing w:after="0" w:line="240" w:lineRule="auto"/>
              <w:jc w:val="center"/>
              <w:rPr>
                <w:i/>
                <w:iCs/>
                <w:color w:val="3A3838"/>
                <w:sz w:val="12"/>
                <w:szCs w:val="12"/>
                <w:lang w:eastAsia="es-MX"/>
              </w:rPr>
            </w:pPr>
            <w:r>
              <w:rPr>
                <w:i/>
                <w:iCs/>
                <w:color w:val="3A3838"/>
                <w:sz w:val="12"/>
                <w:szCs w:val="12"/>
                <w:lang w:eastAsia="es-MX"/>
              </w:rPr>
              <w:t>-</w:t>
            </w:r>
          </w:p>
        </w:tc>
        <w:tc>
          <w:tcPr>
            <w:tcW w:w="2409" w:type="dxa"/>
            <w:gridSpan w:val="6"/>
            <w:shd w:val="clear" w:color="auto" w:fill="auto"/>
            <w:vAlign w:val="center"/>
          </w:tcPr>
          <w:p w14:paraId="731E77B8" w14:textId="7F100F5C" w:rsidR="004C1BB9" w:rsidRPr="00FA41A6" w:rsidRDefault="004C1BB9" w:rsidP="004C1BB9">
            <w:pPr>
              <w:spacing w:after="0" w:line="240" w:lineRule="auto"/>
              <w:jc w:val="center"/>
              <w:rPr>
                <w:i/>
                <w:iCs/>
                <w:color w:val="3A3838"/>
                <w:sz w:val="12"/>
                <w:szCs w:val="12"/>
                <w:lang w:eastAsia="es-MX"/>
              </w:rPr>
            </w:pPr>
            <w:r>
              <w:rPr>
                <w:i/>
                <w:iCs/>
                <w:color w:val="3A3838"/>
                <w:sz w:val="12"/>
                <w:szCs w:val="12"/>
                <w:lang w:eastAsia="es-MX"/>
              </w:rPr>
              <w:t>-</w:t>
            </w:r>
          </w:p>
        </w:tc>
        <w:tc>
          <w:tcPr>
            <w:tcW w:w="1701" w:type="dxa"/>
            <w:gridSpan w:val="3"/>
            <w:shd w:val="clear" w:color="auto" w:fill="auto"/>
            <w:vAlign w:val="center"/>
          </w:tcPr>
          <w:p w14:paraId="72E3D576" w14:textId="77B882A6" w:rsidR="004C1BB9" w:rsidRPr="00FA41A6" w:rsidRDefault="004C1BB9" w:rsidP="004C1BB9">
            <w:pPr>
              <w:spacing w:after="0" w:line="240" w:lineRule="auto"/>
              <w:jc w:val="center"/>
              <w:rPr>
                <w:i/>
                <w:iCs/>
                <w:color w:val="3A3838"/>
                <w:sz w:val="12"/>
                <w:szCs w:val="12"/>
                <w:lang w:eastAsia="es-MX"/>
              </w:rPr>
            </w:pPr>
            <w:r>
              <w:rPr>
                <w:i/>
                <w:iCs/>
                <w:color w:val="3A3838"/>
                <w:sz w:val="12"/>
                <w:szCs w:val="12"/>
                <w:lang w:eastAsia="es-MX"/>
              </w:rPr>
              <w:t>-</w:t>
            </w:r>
          </w:p>
        </w:tc>
        <w:tc>
          <w:tcPr>
            <w:tcW w:w="1134" w:type="dxa"/>
            <w:gridSpan w:val="3"/>
            <w:shd w:val="clear" w:color="auto" w:fill="auto"/>
            <w:vAlign w:val="center"/>
          </w:tcPr>
          <w:p w14:paraId="29810761" w14:textId="7A765F64" w:rsidR="004C1BB9" w:rsidRPr="00FA41A6" w:rsidRDefault="004C1BB9" w:rsidP="004C1BB9">
            <w:pPr>
              <w:spacing w:after="0" w:line="240" w:lineRule="auto"/>
              <w:jc w:val="center"/>
              <w:rPr>
                <w:i/>
                <w:iCs/>
                <w:color w:val="3A3838"/>
                <w:sz w:val="12"/>
                <w:szCs w:val="12"/>
                <w:lang w:eastAsia="es-MX"/>
              </w:rPr>
            </w:pPr>
            <w:r>
              <w:rPr>
                <w:i/>
                <w:iCs/>
                <w:color w:val="3A3838"/>
                <w:sz w:val="12"/>
                <w:szCs w:val="12"/>
                <w:lang w:eastAsia="es-MX"/>
              </w:rPr>
              <w:t>-</w:t>
            </w:r>
          </w:p>
        </w:tc>
        <w:tc>
          <w:tcPr>
            <w:tcW w:w="1418" w:type="dxa"/>
            <w:gridSpan w:val="2"/>
            <w:shd w:val="clear" w:color="auto" w:fill="auto"/>
            <w:vAlign w:val="center"/>
            <w:hideMark/>
          </w:tcPr>
          <w:p w14:paraId="5604E349" w14:textId="5F2F7755" w:rsidR="004C1BB9" w:rsidRPr="00FA41A6" w:rsidRDefault="004C1BB9" w:rsidP="004C1BB9">
            <w:pPr>
              <w:spacing w:after="0" w:line="240" w:lineRule="auto"/>
              <w:rPr>
                <w:color w:val="000000"/>
                <w:sz w:val="12"/>
                <w:szCs w:val="12"/>
                <w:lang w:eastAsia="es-MX"/>
              </w:rPr>
            </w:pPr>
            <w:r w:rsidRPr="00FA41A6">
              <w:rPr>
                <w:color w:val="000000"/>
                <w:sz w:val="12"/>
                <w:szCs w:val="12"/>
                <w:lang w:eastAsia="es-MX"/>
              </w:rPr>
              <w:t> </w:t>
            </w:r>
            <w:r>
              <w:rPr>
                <w:color w:val="000000"/>
                <w:sz w:val="12"/>
                <w:szCs w:val="12"/>
                <w:lang w:eastAsia="es-MX"/>
              </w:rPr>
              <w:t>-</w:t>
            </w:r>
          </w:p>
        </w:tc>
      </w:tr>
      <w:tr w:rsidR="004C1BB9" w:rsidRPr="00FA41A6" w14:paraId="65E94AE4" w14:textId="77777777" w:rsidTr="004C1BB9">
        <w:trPr>
          <w:trHeight w:val="370"/>
        </w:trPr>
        <w:tc>
          <w:tcPr>
            <w:tcW w:w="572" w:type="dxa"/>
            <w:vMerge/>
            <w:shd w:val="clear" w:color="auto" w:fill="D9D9D9" w:themeFill="background1" w:themeFillShade="D9"/>
            <w:noWrap/>
            <w:vAlign w:val="center"/>
          </w:tcPr>
          <w:p w14:paraId="00C8AE53" w14:textId="77777777" w:rsidR="004C1BB9" w:rsidRPr="00FA41A6" w:rsidRDefault="004C1BB9" w:rsidP="004C1BB9">
            <w:pPr>
              <w:spacing w:after="0" w:line="240" w:lineRule="auto"/>
              <w:rPr>
                <w:color w:val="3A3838"/>
                <w:sz w:val="18"/>
                <w:szCs w:val="18"/>
                <w:lang w:eastAsia="es-MX"/>
              </w:rPr>
            </w:pPr>
          </w:p>
        </w:tc>
        <w:tc>
          <w:tcPr>
            <w:tcW w:w="567" w:type="dxa"/>
            <w:shd w:val="clear" w:color="auto" w:fill="F2F2F2" w:themeFill="background1" w:themeFillShade="F2"/>
            <w:noWrap/>
            <w:vAlign w:val="center"/>
          </w:tcPr>
          <w:p w14:paraId="2DD464CB" w14:textId="77777777" w:rsidR="004C1BB9" w:rsidRPr="00FA41A6" w:rsidRDefault="004C1BB9" w:rsidP="004C1BB9">
            <w:pPr>
              <w:spacing w:after="0" w:line="240" w:lineRule="auto"/>
              <w:rPr>
                <w:color w:val="3A3838"/>
                <w:sz w:val="14"/>
                <w:szCs w:val="18"/>
                <w:lang w:eastAsia="es-MX"/>
              </w:rPr>
            </w:pPr>
            <w:r w:rsidRPr="00FA41A6">
              <w:rPr>
                <w:color w:val="3A3838"/>
                <w:sz w:val="14"/>
                <w:szCs w:val="18"/>
                <w:lang w:eastAsia="es-MX"/>
              </w:rPr>
              <w:t>Indicador FID Gestión</w:t>
            </w:r>
          </w:p>
        </w:tc>
        <w:tc>
          <w:tcPr>
            <w:tcW w:w="1560" w:type="dxa"/>
            <w:gridSpan w:val="3"/>
            <w:shd w:val="clear" w:color="auto" w:fill="auto"/>
            <w:vAlign w:val="center"/>
          </w:tcPr>
          <w:p w14:paraId="482B93E4" w14:textId="17FD6651" w:rsidR="004C1BB9" w:rsidRPr="00FA41A6" w:rsidRDefault="004C1BB9" w:rsidP="004C1BB9">
            <w:pPr>
              <w:spacing w:after="0" w:line="240" w:lineRule="auto"/>
              <w:jc w:val="center"/>
              <w:rPr>
                <w:i/>
                <w:iCs/>
                <w:color w:val="3A3838"/>
                <w:sz w:val="12"/>
                <w:szCs w:val="12"/>
                <w:lang w:eastAsia="es-MX"/>
              </w:rPr>
            </w:pPr>
            <w:r>
              <w:rPr>
                <w:i/>
                <w:iCs/>
                <w:color w:val="3A3838"/>
                <w:sz w:val="12"/>
                <w:szCs w:val="12"/>
                <w:lang w:eastAsia="es-MX"/>
              </w:rPr>
              <w:t>-</w:t>
            </w:r>
          </w:p>
        </w:tc>
        <w:tc>
          <w:tcPr>
            <w:tcW w:w="2409" w:type="dxa"/>
            <w:gridSpan w:val="6"/>
            <w:shd w:val="clear" w:color="auto" w:fill="auto"/>
            <w:vAlign w:val="center"/>
          </w:tcPr>
          <w:p w14:paraId="4AD5767E" w14:textId="40FFD7D5" w:rsidR="004C1BB9" w:rsidRPr="00FA41A6" w:rsidRDefault="004C1BB9" w:rsidP="004C1BB9">
            <w:pPr>
              <w:spacing w:after="0" w:line="240" w:lineRule="auto"/>
              <w:jc w:val="center"/>
              <w:rPr>
                <w:i/>
                <w:iCs/>
                <w:color w:val="3A3838"/>
                <w:sz w:val="12"/>
                <w:szCs w:val="12"/>
                <w:lang w:eastAsia="es-MX"/>
              </w:rPr>
            </w:pPr>
            <w:r>
              <w:rPr>
                <w:i/>
                <w:iCs/>
                <w:color w:val="3A3838"/>
                <w:sz w:val="12"/>
                <w:szCs w:val="12"/>
                <w:lang w:eastAsia="es-MX"/>
              </w:rPr>
              <w:t>-</w:t>
            </w:r>
          </w:p>
        </w:tc>
        <w:tc>
          <w:tcPr>
            <w:tcW w:w="1701" w:type="dxa"/>
            <w:gridSpan w:val="3"/>
            <w:shd w:val="clear" w:color="auto" w:fill="auto"/>
            <w:vAlign w:val="center"/>
          </w:tcPr>
          <w:p w14:paraId="7A2FAE11" w14:textId="56889858" w:rsidR="004C1BB9" w:rsidRPr="00FA41A6" w:rsidRDefault="004C1BB9" w:rsidP="004C1BB9">
            <w:pPr>
              <w:spacing w:after="0" w:line="240" w:lineRule="auto"/>
              <w:jc w:val="center"/>
              <w:rPr>
                <w:i/>
                <w:iCs/>
                <w:color w:val="3A3838"/>
                <w:sz w:val="12"/>
                <w:szCs w:val="12"/>
                <w:lang w:eastAsia="es-MX"/>
              </w:rPr>
            </w:pPr>
            <w:r>
              <w:rPr>
                <w:i/>
                <w:iCs/>
                <w:color w:val="3A3838"/>
                <w:sz w:val="12"/>
                <w:szCs w:val="12"/>
                <w:lang w:eastAsia="es-MX"/>
              </w:rPr>
              <w:t>-</w:t>
            </w:r>
          </w:p>
        </w:tc>
        <w:tc>
          <w:tcPr>
            <w:tcW w:w="1134" w:type="dxa"/>
            <w:gridSpan w:val="3"/>
            <w:shd w:val="clear" w:color="auto" w:fill="auto"/>
            <w:vAlign w:val="center"/>
          </w:tcPr>
          <w:p w14:paraId="1235AA67" w14:textId="77777777" w:rsidR="004C1BB9" w:rsidRPr="00FA41A6" w:rsidRDefault="004C1BB9" w:rsidP="004C1BB9">
            <w:pPr>
              <w:spacing w:after="0" w:line="240" w:lineRule="auto"/>
              <w:jc w:val="center"/>
              <w:rPr>
                <w:i/>
                <w:iCs/>
                <w:color w:val="3A3838"/>
                <w:sz w:val="12"/>
                <w:szCs w:val="12"/>
                <w:lang w:eastAsia="es-MX"/>
              </w:rPr>
            </w:pPr>
          </w:p>
        </w:tc>
        <w:tc>
          <w:tcPr>
            <w:tcW w:w="1418" w:type="dxa"/>
            <w:gridSpan w:val="2"/>
            <w:shd w:val="clear" w:color="auto" w:fill="auto"/>
            <w:vAlign w:val="center"/>
          </w:tcPr>
          <w:p w14:paraId="2FD6FE5F" w14:textId="3FD52D75" w:rsidR="004C1BB9" w:rsidRPr="00FA41A6" w:rsidRDefault="004C1BB9" w:rsidP="004C1BB9">
            <w:pPr>
              <w:spacing w:after="0" w:line="240" w:lineRule="auto"/>
              <w:rPr>
                <w:color w:val="000000"/>
                <w:sz w:val="12"/>
                <w:szCs w:val="12"/>
                <w:lang w:eastAsia="es-MX"/>
              </w:rPr>
            </w:pPr>
            <w:r>
              <w:rPr>
                <w:color w:val="000000"/>
                <w:sz w:val="12"/>
                <w:szCs w:val="12"/>
                <w:lang w:eastAsia="es-MX"/>
              </w:rPr>
              <w:t>-</w:t>
            </w:r>
          </w:p>
        </w:tc>
      </w:tr>
      <w:tr w:rsidR="004C1BB9" w:rsidRPr="00FA41A6" w14:paraId="57DCE546" w14:textId="77777777" w:rsidTr="005662FF">
        <w:trPr>
          <w:trHeight w:val="370"/>
        </w:trPr>
        <w:tc>
          <w:tcPr>
            <w:tcW w:w="9361" w:type="dxa"/>
            <w:gridSpan w:val="19"/>
            <w:shd w:val="clear" w:color="auto" w:fill="7F7F7F" w:themeFill="text1" w:themeFillTint="80"/>
            <w:noWrap/>
            <w:vAlign w:val="center"/>
          </w:tcPr>
          <w:p w14:paraId="799B5A1C" w14:textId="77777777" w:rsidR="004C1BB9" w:rsidRPr="00FA41A6" w:rsidRDefault="004C1BB9" w:rsidP="004C1BB9">
            <w:pPr>
              <w:spacing w:after="0" w:line="240" w:lineRule="auto"/>
              <w:jc w:val="center"/>
              <w:rPr>
                <w:b/>
                <w:color w:val="FFFFFF" w:themeColor="background1"/>
                <w:sz w:val="18"/>
                <w:szCs w:val="18"/>
                <w:lang w:eastAsia="es-MX"/>
              </w:rPr>
            </w:pPr>
            <w:r w:rsidRPr="00FA41A6">
              <w:rPr>
                <w:b/>
                <w:color w:val="FFFFFF" w:themeColor="background1"/>
                <w:sz w:val="18"/>
                <w:szCs w:val="18"/>
                <w:lang w:eastAsia="es-MX"/>
              </w:rPr>
              <w:t>Propuesta de indicadores</w:t>
            </w:r>
          </w:p>
        </w:tc>
      </w:tr>
      <w:tr w:rsidR="004C1BB9" w:rsidRPr="00FA41A6" w14:paraId="3B27190F" w14:textId="77777777" w:rsidTr="005662FF">
        <w:trPr>
          <w:trHeight w:val="370"/>
        </w:trPr>
        <w:tc>
          <w:tcPr>
            <w:tcW w:w="572" w:type="dxa"/>
            <w:vMerge w:val="restart"/>
            <w:shd w:val="clear" w:color="auto" w:fill="D9D9D9" w:themeFill="background1" w:themeFillShade="D9"/>
            <w:noWrap/>
            <w:vAlign w:val="center"/>
          </w:tcPr>
          <w:p w14:paraId="50548712" w14:textId="77777777" w:rsidR="004C1BB9" w:rsidRPr="00FA41A6" w:rsidRDefault="004C1BB9" w:rsidP="004C1BB9">
            <w:pPr>
              <w:spacing w:after="0" w:line="240" w:lineRule="auto"/>
              <w:jc w:val="center"/>
              <w:rPr>
                <w:b/>
                <w:color w:val="3A3838"/>
                <w:sz w:val="18"/>
                <w:szCs w:val="18"/>
                <w:lang w:eastAsia="es-MX"/>
              </w:rPr>
            </w:pPr>
            <w:r w:rsidRPr="00FA41A6">
              <w:rPr>
                <w:b/>
                <w:color w:val="3A3838"/>
                <w:sz w:val="18"/>
                <w:szCs w:val="18"/>
                <w:lang w:eastAsia="es-MX"/>
              </w:rPr>
              <w:t>MIR</w:t>
            </w:r>
          </w:p>
        </w:tc>
        <w:tc>
          <w:tcPr>
            <w:tcW w:w="567" w:type="dxa"/>
            <w:shd w:val="clear" w:color="auto" w:fill="D9D9D9" w:themeFill="background1" w:themeFillShade="D9"/>
            <w:noWrap/>
            <w:vAlign w:val="center"/>
          </w:tcPr>
          <w:p w14:paraId="55CE92CE" w14:textId="77777777" w:rsidR="004C1BB9" w:rsidRPr="00FA41A6" w:rsidRDefault="004C1BB9" w:rsidP="004C1BB9">
            <w:pPr>
              <w:spacing w:after="0" w:line="240" w:lineRule="auto"/>
              <w:jc w:val="center"/>
              <w:rPr>
                <w:b/>
                <w:color w:val="3A3838"/>
                <w:sz w:val="16"/>
                <w:szCs w:val="16"/>
                <w:lang w:eastAsia="es-MX"/>
              </w:rPr>
            </w:pPr>
            <w:r w:rsidRPr="00FA41A6">
              <w:rPr>
                <w:b/>
                <w:color w:val="3A3838"/>
                <w:sz w:val="13"/>
                <w:szCs w:val="15"/>
                <w:lang w:eastAsia="es-MX"/>
              </w:rPr>
              <w:t xml:space="preserve">Nivel </w:t>
            </w:r>
            <w:r w:rsidRPr="00FA41A6">
              <w:rPr>
                <w:b/>
                <w:color w:val="3A3838"/>
                <w:sz w:val="13"/>
                <w:szCs w:val="15"/>
                <w:shd w:val="clear" w:color="auto" w:fill="D6E3BC" w:themeFill="accent3" w:themeFillTint="66"/>
                <w:lang w:eastAsia="es-MX"/>
              </w:rPr>
              <w:t xml:space="preserve">de </w:t>
            </w:r>
            <w:r w:rsidRPr="00FA41A6">
              <w:rPr>
                <w:b/>
                <w:color w:val="3A3838"/>
                <w:sz w:val="13"/>
                <w:szCs w:val="15"/>
                <w:lang w:eastAsia="es-MX"/>
              </w:rPr>
              <w:t>objetivo</w:t>
            </w:r>
          </w:p>
        </w:tc>
        <w:tc>
          <w:tcPr>
            <w:tcW w:w="1036" w:type="dxa"/>
            <w:gridSpan w:val="2"/>
            <w:shd w:val="clear" w:color="auto" w:fill="D9D9D9" w:themeFill="background1" w:themeFillShade="D9"/>
            <w:vAlign w:val="center"/>
          </w:tcPr>
          <w:p w14:paraId="70E2DDCC" w14:textId="77777777" w:rsidR="004C1BB9" w:rsidRPr="00FA41A6" w:rsidRDefault="004C1BB9" w:rsidP="004C1BB9">
            <w:pPr>
              <w:spacing w:after="0" w:line="240" w:lineRule="auto"/>
              <w:jc w:val="center"/>
              <w:rPr>
                <w:b/>
                <w:color w:val="000000"/>
                <w:sz w:val="16"/>
                <w:szCs w:val="16"/>
                <w:lang w:eastAsia="es-MX"/>
              </w:rPr>
            </w:pPr>
            <w:r w:rsidRPr="00FA41A6">
              <w:rPr>
                <w:b/>
                <w:color w:val="3A3838"/>
                <w:sz w:val="13"/>
                <w:szCs w:val="15"/>
                <w:lang w:eastAsia="es-MX"/>
              </w:rPr>
              <w:t>Nombre del indicador</w:t>
            </w:r>
          </w:p>
        </w:tc>
        <w:tc>
          <w:tcPr>
            <w:tcW w:w="1232" w:type="dxa"/>
            <w:gridSpan w:val="2"/>
            <w:shd w:val="clear" w:color="auto" w:fill="D9D9D9" w:themeFill="background1" w:themeFillShade="D9"/>
            <w:vAlign w:val="center"/>
          </w:tcPr>
          <w:p w14:paraId="4A63C9B4" w14:textId="77777777" w:rsidR="004C1BB9" w:rsidRPr="00FA41A6" w:rsidRDefault="004C1BB9" w:rsidP="004C1BB9">
            <w:pPr>
              <w:spacing w:after="0" w:line="240" w:lineRule="auto"/>
              <w:jc w:val="center"/>
              <w:rPr>
                <w:b/>
                <w:color w:val="000000"/>
                <w:sz w:val="16"/>
                <w:szCs w:val="16"/>
                <w:lang w:eastAsia="es-MX"/>
              </w:rPr>
            </w:pPr>
            <w:r w:rsidRPr="00FA41A6">
              <w:rPr>
                <w:b/>
                <w:color w:val="3A3838"/>
                <w:sz w:val="13"/>
                <w:szCs w:val="15"/>
                <w:lang w:eastAsia="es-MX"/>
              </w:rPr>
              <w:t>Definición</w:t>
            </w:r>
          </w:p>
        </w:tc>
        <w:tc>
          <w:tcPr>
            <w:tcW w:w="1410" w:type="dxa"/>
            <w:gridSpan w:val="4"/>
            <w:shd w:val="clear" w:color="auto" w:fill="D9D9D9" w:themeFill="background1" w:themeFillShade="D9"/>
            <w:vAlign w:val="center"/>
          </w:tcPr>
          <w:p w14:paraId="713DDC20" w14:textId="77777777" w:rsidR="004C1BB9" w:rsidRPr="00FA41A6" w:rsidRDefault="004C1BB9" w:rsidP="004C1BB9">
            <w:pPr>
              <w:spacing w:after="0" w:line="240" w:lineRule="auto"/>
              <w:jc w:val="center"/>
              <w:rPr>
                <w:b/>
                <w:color w:val="000000"/>
                <w:sz w:val="16"/>
                <w:szCs w:val="16"/>
                <w:lang w:eastAsia="es-MX"/>
              </w:rPr>
            </w:pPr>
            <w:r w:rsidRPr="00FA41A6">
              <w:rPr>
                <w:b/>
                <w:color w:val="3A3838"/>
                <w:sz w:val="13"/>
                <w:szCs w:val="15"/>
                <w:lang w:eastAsia="es-MX"/>
              </w:rPr>
              <w:t>Método de cálculo</w:t>
            </w:r>
          </w:p>
        </w:tc>
        <w:tc>
          <w:tcPr>
            <w:tcW w:w="1408" w:type="dxa"/>
            <w:gridSpan w:val="3"/>
            <w:shd w:val="clear" w:color="auto" w:fill="D9D9D9" w:themeFill="background1" w:themeFillShade="D9"/>
            <w:vAlign w:val="center"/>
          </w:tcPr>
          <w:p w14:paraId="6D329A61" w14:textId="77777777" w:rsidR="004C1BB9" w:rsidRPr="00FA41A6" w:rsidRDefault="004C1BB9" w:rsidP="004C1BB9">
            <w:pPr>
              <w:spacing w:after="0" w:line="240" w:lineRule="auto"/>
              <w:jc w:val="center"/>
              <w:rPr>
                <w:b/>
                <w:color w:val="000000"/>
                <w:sz w:val="16"/>
                <w:szCs w:val="16"/>
                <w:lang w:eastAsia="es-MX"/>
              </w:rPr>
            </w:pPr>
            <w:r w:rsidRPr="00FA41A6">
              <w:rPr>
                <w:b/>
                <w:color w:val="3A3838"/>
                <w:sz w:val="13"/>
                <w:szCs w:val="15"/>
                <w:lang w:eastAsia="es-MX"/>
              </w:rPr>
              <w:t>Unidad de medida</w:t>
            </w:r>
          </w:p>
        </w:tc>
        <w:tc>
          <w:tcPr>
            <w:tcW w:w="1718" w:type="dxa"/>
            <w:gridSpan w:val="4"/>
            <w:shd w:val="clear" w:color="auto" w:fill="D9D9D9" w:themeFill="background1" w:themeFillShade="D9"/>
            <w:vAlign w:val="center"/>
          </w:tcPr>
          <w:p w14:paraId="495964AA" w14:textId="77777777" w:rsidR="004C1BB9" w:rsidRPr="00FA41A6" w:rsidRDefault="004C1BB9" w:rsidP="004C1BB9">
            <w:pPr>
              <w:spacing w:after="0" w:line="240" w:lineRule="auto"/>
              <w:jc w:val="center"/>
              <w:rPr>
                <w:b/>
                <w:color w:val="000000"/>
                <w:sz w:val="16"/>
                <w:szCs w:val="16"/>
                <w:lang w:eastAsia="es-MX"/>
              </w:rPr>
            </w:pPr>
            <w:r w:rsidRPr="00FA41A6">
              <w:rPr>
                <w:b/>
                <w:color w:val="3A3838"/>
                <w:sz w:val="13"/>
                <w:szCs w:val="15"/>
                <w:lang w:eastAsia="es-MX"/>
              </w:rPr>
              <w:t>Frecuencia de medición</w:t>
            </w:r>
          </w:p>
        </w:tc>
        <w:tc>
          <w:tcPr>
            <w:tcW w:w="444" w:type="dxa"/>
            <w:shd w:val="clear" w:color="auto" w:fill="D9D9D9" w:themeFill="background1" w:themeFillShade="D9"/>
            <w:vAlign w:val="center"/>
          </w:tcPr>
          <w:p w14:paraId="0577971E" w14:textId="77777777" w:rsidR="004C1BB9" w:rsidRPr="00FA41A6" w:rsidRDefault="004C1BB9" w:rsidP="004C1BB9">
            <w:pPr>
              <w:spacing w:after="0" w:line="240" w:lineRule="auto"/>
              <w:jc w:val="center"/>
              <w:rPr>
                <w:b/>
                <w:color w:val="000000"/>
                <w:sz w:val="16"/>
                <w:szCs w:val="16"/>
                <w:lang w:eastAsia="es-MX"/>
              </w:rPr>
            </w:pPr>
            <w:r w:rsidRPr="00FA41A6">
              <w:rPr>
                <w:b/>
                <w:color w:val="3A3838"/>
                <w:sz w:val="13"/>
                <w:szCs w:val="15"/>
                <w:lang w:eastAsia="es-MX"/>
              </w:rPr>
              <w:t>Línea base</w:t>
            </w:r>
          </w:p>
        </w:tc>
        <w:tc>
          <w:tcPr>
            <w:tcW w:w="974" w:type="dxa"/>
            <w:shd w:val="clear" w:color="auto" w:fill="D9D9D9" w:themeFill="background1" w:themeFillShade="D9"/>
            <w:vAlign w:val="center"/>
          </w:tcPr>
          <w:p w14:paraId="57ED06B4" w14:textId="77777777" w:rsidR="004C1BB9" w:rsidRPr="00FA41A6" w:rsidRDefault="004C1BB9" w:rsidP="004C1BB9">
            <w:pPr>
              <w:spacing w:after="0" w:line="240" w:lineRule="auto"/>
              <w:jc w:val="center"/>
              <w:rPr>
                <w:b/>
                <w:color w:val="000000"/>
                <w:sz w:val="16"/>
                <w:szCs w:val="16"/>
                <w:lang w:eastAsia="es-MX"/>
              </w:rPr>
            </w:pPr>
            <w:r w:rsidRPr="00FA41A6">
              <w:rPr>
                <w:b/>
                <w:color w:val="3A3838"/>
                <w:sz w:val="13"/>
                <w:szCs w:val="15"/>
                <w:lang w:eastAsia="es-MX"/>
              </w:rPr>
              <w:t>Comportamiento del indicador</w:t>
            </w:r>
          </w:p>
        </w:tc>
      </w:tr>
      <w:tr w:rsidR="004C1BB9" w:rsidRPr="00FA41A6" w14:paraId="3F9E5CFD" w14:textId="77777777" w:rsidTr="005662FF">
        <w:trPr>
          <w:trHeight w:val="370"/>
        </w:trPr>
        <w:tc>
          <w:tcPr>
            <w:tcW w:w="572" w:type="dxa"/>
            <w:vMerge/>
            <w:shd w:val="clear" w:color="000000" w:fill="E9DECF"/>
            <w:noWrap/>
            <w:vAlign w:val="center"/>
          </w:tcPr>
          <w:p w14:paraId="65F91CFA" w14:textId="77777777" w:rsidR="004C1BB9" w:rsidRPr="00FA41A6" w:rsidRDefault="004C1BB9" w:rsidP="004C1BB9">
            <w:pPr>
              <w:spacing w:after="0" w:line="240" w:lineRule="auto"/>
              <w:rPr>
                <w:b/>
                <w:color w:val="3A3838"/>
                <w:sz w:val="18"/>
                <w:szCs w:val="18"/>
                <w:lang w:eastAsia="es-MX"/>
              </w:rPr>
            </w:pPr>
          </w:p>
        </w:tc>
        <w:tc>
          <w:tcPr>
            <w:tcW w:w="567" w:type="dxa"/>
            <w:shd w:val="clear" w:color="auto" w:fill="F2F2F2" w:themeFill="background1" w:themeFillShade="F2"/>
            <w:noWrap/>
            <w:vAlign w:val="center"/>
          </w:tcPr>
          <w:p w14:paraId="20D99C6E" w14:textId="77777777" w:rsidR="004C1BB9" w:rsidRPr="00FA41A6" w:rsidRDefault="004C1BB9" w:rsidP="004C1BB9">
            <w:pPr>
              <w:spacing w:after="0" w:line="240" w:lineRule="auto"/>
              <w:jc w:val="center"/>
              <w:rPr>
                <w:color w:val="3A3838"/>
                <w:sz w:val="14"/>
                <w:szCs w:val="18"/>
                <w:lang w:eastAsia="es-MX"/>
              </w:rPr>
            </w:pPr>
            <w:r w:rsidRPr="00FA41A6">
              <w:rPr>
                <w:color w:val="3A3838"/>
                <w:sz w:val="14"/>
                <w:szCs w:val="16"/>
                <w:lang w:eastAsia="es-MX"/>
              </w:rPr>
              <w:t>Fin</w:t>
            </w:r>
          </w:p>
        </w:tc>
        <w:tc>
          <w:tcPr>
            <w:tcW w:w="1036" w:type="dxa"/>
            <w:gridSpan w:val="2"/>
            <w:shd w:val="clear" w:color="auto" w:fill="auto"/>
            <w:vAlign w:val="center"/>
          </w:tcPr>
          <w:p w14:paraId="5752FA3B" w14:textId="1B511136" w:rsidR="004C1BB9" w:rsidRPr="00FA41A6" w:rsidRDefault="004C1BB9" w:rsidP="004C1BB9">
            <w:pPr>
              <w:spacing w:after="0" w:line="240" w:lineRule="auto"/>
              <w:jc w:val="left"/>
              <w:rPr>
                <w:color w:val="000000" w:themeColor="text1"/>
                <w:sz w:val="10"/>
                <w:szCs w:val="10"/>
                <w:lang w:eastAsia="es-MX"/>
              </w:rPr>
            </w:pPr>
            <w:r w:rsidRPr="00FA41A6">
              <w:rPr>
                <w:color w:val="000000" w:themeColor="text1"/>
                <w:sz w:val="10"/>
                <w:szCs w:val="10"/>
                <w:lang w:eastAsia="es-MX"/>
              </w:rPr>
              <w:t>Porcentaje de variación del valor de la producción de productos agropecuarios en el estado de Sinaloa.</w:t>
            </w:r>
          </w:p>
        </w:tc>
        <w:tc>
          <w:tcPr>
            <w:tcW w:w="1232" w:type="dxa"/>
            <w:gridSpan w:val="2"/>
            <w:shd w:val="clear" w:color="auto" w:fill="auto"/>
            <w:vAlign w:val="center"/>
          </w:tcPr>
          <w:p w14:paraId="25569435" w14:textId="7310488E" w:rsidR="004C1BB9" w:rsidRPr="00FA41A6" w:rsidRDefault="004C1BB9" w:rsidP="004C1BB9">
            <w:pPr>
              <w:spacing w:after="0" w:line="240" w:lineRule="auto"/>
              <w:jc w:val="left"/>
              <w:rPr>
                <w:color w:val="000000" w:themeColor="text1"/>
                <w:sz w:val="10"/>
                <w:szCs w:val="10"/>
                <w:lang w:eastAsia="es-MX"/>
              </w:rPr>
            </w:pPr>
            <w:r w:rsidRPr="00FA41A6">
              <w:rPr>
                <w:color w:val="000000" w:themeColor="text1"/>
                <w:sz w:val="10"/>
                <w:szCs w:val="10"/>
                <w:lang w:eastAsia="es-MX"/>
              </w:rPr>
              <w:t>Es el nivel de incremento porcentual del valor de la producción por productos agropecuarios del estado de Sinaloa.</w:t>
            </w:r>
          </w:p>
        </w:tc>
        <w:tc>
          <w:tcPr>
            <w:tcW w:w="1410" w:type="dxa"/>
            <w:gridSpan w:val="4"/>
            <w:shd w:val="clear" w:color="auto" w:fill="auto"/>
            <w:vAlign w:val="center"/>
          </w:tcPr>
          <w:p w14:paraId="058088E1" w14:textId="543F25EE" w:rsidR="004C1BB9" w:rsidRPr="00FA41A6" w:rsidRDefault="004C1BB9" w:rsidP="004C1BB9">
            <w:pPr>
              <w:spacing w:after="0" w:line="240" w:lineRule="auto"/>
              <w:jc w:val="left"/>
              <w:rPr>
                <w:color w:val="000000" w:themeColor="text1"/>
                <w:sz w:val="10"/>
                <w:szCs w:val="10"/>
                <w:lang w:eastAsia="es-MX"/>
              </w:rPr>
            </w:pPr>
            <w:r w:rsidRPr="00FA41A6">
              <w:rPr>
                <w:i/>
                <w:iCs/>
                <w:color w:val="000000" w:themeColor="text1"/>
                <w:sz w:val="10"/>
                <w:szCs w:val="10"/>
                <w:lang w:eastAsia="es-MX"/>
              </w:rPr>
              <w:t>(Valor de la producción  por productos agropecuarios del año de referencia - Valor de la producción por productos agropecuarios del año inmediato anterior) / Valor de la producción por productos agropecuarios del año inmediato anterior  * 100</w:t>
            </w:r>
          </w:p>
        </w:tc>
        <w:tc>
          <w:tcPr>
            <w:tcW w:w="1408" w:type="dxa"/>
            <w:gridSpan w:val="3"/>
            <w:shd w:val="clear" w:color="auto" w:fill="auto"/>
            <w:vAlign w:val="center"/>
          </w:tcPr>
          <w:p w14:paraId="2F0FC820" w14:textId="06B96519" w:rsidR="004C1BB9" w:rsidRPr="00FA41A6" w:rsidRDefault="004C1BB9" w:rsidP="004C1BB9">
            <w:pPr>
              <w:spacing w:after="0" w:line="240" w:lineRule="auto"/>
              <w:jc w:val="left"/>
              <w:rPr>
                <w:color w:val="000000" w:themeColor="text1"/>
                <w:sz w:val="10"/>
                <w:szCs w:val="10"/>
                <w:lang w:eastAsia="es-MX"/>
              </w:rPr>
            </w:pPr>
            <w:r w:rsidRPr="00FA41A6">
              <w:rPr>
                <w:i/>
                <w:iCs/>
                <w:color w:val="000000" w:themeColor="text1"/>
                <w:sz w:val="10"/>
                <w:szCs w:val="10"/>
                <w:lang w:eastAsia="es-MX"/>
              </w:rPr>
              <w:t>Porcentaje</w:t>
            </w:r>
          </w:p>
        </w:tc>
        <w:tc>
          <w:tcPr>
            <w:tcW w:w="1718" w:type="dxa"/>
            <w:gridSpan w:val="4"/>
            <w:shd w:val="clear" w:color="auto" w:fill="auto"/>
            <w:vAlign w:val="center"/>
          </w:tcPr>
          <w:p w14:paraId="0B7D49CC" w14:textId="6FD3645C" w:rsidR="004C1BB9" w:rsidRPr="00FA41A6" w:rsidRDefault="004C1BB9" w:rsidP="004C1BB9">
            <w:pPr>
              <w:spacing w:after="0" w:line="240" w:lineRule="auto"/>
              <w:jc w:val="left"/>
              <w:rPr>
                <w:color w:val="000000" w:themeColor="text1"/>
                <w:sz w:val="10"/>
                <w:szCs w:val="10"/>
                <w:lang w:eastAsia="es-MX"/>
              </w:rPr>
            </w:pPr>
            <w:r w:rsidRPr="00FA41A6">
              <w:rPr>
                <w:color w:val="000000" w:themeColor="text1"/>
                <w:sz w:val="10"/>
                <w:szCs w:val="10"/>
                <w:lang w:eastAsia="es-MX"/>
              </w:rPr>
              <w:t>Trimestral</w:t>
            </w:r>
          </w:p>
        </w:tc>
        <w:tc>
          <w:tcPr>
            <w:tcW w:w="444" w:type="dxa"/>
            <w:shd w:val="clear" w:color="auto" w:fill="auto"/>
            <w:vAlign w:val="center"/>
          </w:tcPr>
          <w:p w14:paraId="6084C63D" w14:textId="247CF286" w:rsidR="004C1BB9" w:rsidRPr="00FA41A6" w:rsidRDefault="004C1BB9" w:rsidP="004C1BB9">
            <w:pPr>
              <w:spacing w:after="0" w:line="240" w:lineRule="auto"/>
              <w:jc w:val="left"/>
              <w:rPr>
                <w:color w:val="000000" w:themeColor="text1"/>
                <w:sz w:val="10"/>
                <w:szCs w:val="10"/>
                <w:lang w:eastAsia="es-MX"/>
              </w:rPr>
            </w:pPr>
            <w:r w:rsidRPr="00FA41A6">
              <w:rPr>
                <w:i/>
                <w:iCs/>
                <w:color w:val="000000" w:themeColor="text1"/>
                <w:sz w:val="10"/>
                <w:szCs w:val="10"/>
                <w:lang w:eastAsia="es-MX"/>
              </w:rPr>
              <w:t>0.7%</w:t>
            </w:r>
          </w:p>
        </w:tc>
        <w:tc>
          <w:tcPr>
            <w:tcW w:w="974" w:type="dxa"/>
            <w:shd w:val="clear" w:color="auto" w:fill="auto"/>
            <w:vAlign w:val="center"/>
          </w:tcPr>
          <w:p w14:paraId="60B5F5AA" w14:textId="56E7D520" w:rsidR="004C1BB9" w:rsidRPr="00FA41A6" w:rsidRDefault="004C1BB9" w:rsidP="004C1BB9">
            <w:pPr>
              <w:spacing w:after="0" w:line="240" w:lineRule="auto"/>
              <w:jc w:val="left"/>
              <w:rPr>
                <w:color w:val="000000" w:themeColor="text1"/>
                <w:sz w:val="10"/>
                <w:szCs w:val="10"/>
                <w:lang w:eastAsia="es-MX"/>
              </w:rPr>
            </w:pPr>
            <w:r w:rsidRPr="00FA41A6">
              <w:rPr>
                <w:i/>
                <w:iCs/>
                <w:color w:val="000000" w:themeColor="text1"/>
                <w:sz w:val="10"/>
                <w:szCs w:val="10"/>
                <w:lang w:eastAsia="es-MX"/>
              </w:rPr>
              <w:t>Ascendente</w:t>
            </w:r>
          </w:p>
        </w:tc>
      </w:tr>
      <w:tr w:rsidR="004C1BB9" w:rsidRPr="00FA41A6" w14:paraId="7F302946" w14:textId="77777777" w:rsidTr="005662FF">
        <w:trPr>
          <w:trHeight w:val="370"/>
        </w:trPr>
        <w:tc>
          <w:tcPr>
            <w:tcW w:w="572" w:type="dxa"/>
            <w:vMerge/>
            <w:shd w:val="clear" w:color="000000" w:fill="E9DECF"/>
            <w:noWrap/>
            <w:vAlign w:val="center"/>
          </w:tcPr>
          <w:p w14:paraId="396234C5" w14:textId="77777777" w:rsidR="004C1BB9" w:rsidRPr="00FA41A6" w:rsidRDefault="004C1BB9" w:rsidP="004C1BB9">
            <w:pPr>
              <w:spacing w:after="0" w:line="240" w:lineRule="auto"/>
              <w:rPr>
                <w:b/>
                <w:color w:val="3A3838"/>
                <w:sz w:val="18"/>
                <w:szCs w:val="18"/>
                <w:lang w:eastAsia="es-MX"/>
              </w:rPr>
            </w:pPr>
          </w:p>
        </w:tc>
        <w:tc>
          <w:tcPr>
            <w:tcW w:w="567" w:type="dxa"/>
            <w:shd w:val="clear" w:color="auto" w:fill="F2F2F2" w:themeFill="background1" w:themeFillShade="F2"/>
            <w:noWrap/>
            <w:vAlign w:val="center"/>
          </w:tcPr>
          <w:p w14:paraId="078F41C3" w14:textId="77777777" w:rsidR="004C1BB9" w:rsidRPr="00FA41A6" w:rsidRDefault="004C1BB9" w:rsidP="004C1BB9">
            <w:pPr>
              <w:spacing w:after="0" w:line="240" w:lineRule="auto"/>
              <w:rPr>
                <w:color w:val="3A3838"/>
                <w:sz w:val="14"/>
                <w:szCs w:val="18"/>
                <w:lang w:eastAsia="es-MX"/>
              </w:rPr>
            </w:pPr>
            <w:r w:rsidRPr="00FA41A6">
              <w:rPr>
                <w:color w:val="3A3838"/>
                <w:sz w:val="14"/>
                <w:szCs w:val="16"/>
                <w:lang w:eastAsia="es-MX"/>
              </w:rPr>
              <w:t>Propósito</w:t>
            </w:r>
          </w:p>
        </w:tc>
        <w:tc>
          <w:tcPr>
            <w:tcW w:w="1036" w:type="dxa"/>
            <w:gridSpan w:val="2"/>
            <w:shd w:val="clear" w:color="auto" w:fill="auto"/>
            <w:vAlign w:val="center"/>
          </w:tcPr>
          <w:p w14:paraId="1DDA814D" w14:textId="100DFB05" w:rsidR="004C1BB9" w:rsidRPr="00FA41A6" w:rsidRDefault="004C1BB9" w:rsidP="004C1BB9">
            <w:pPr>
              <w:spacing w:after="0" w:line="240" w:lineRule="auto"/>
              <w:jc w:val="left"/>
              <w:rPr>
                <w:color w:val="000000" w:themeColor="text1"/>
                <w:sz w:val="10"/>
                <w:szCs w:val="10"/>
                <w:lang w:eastAsia="es-MX"/>
              </w:rPr>
            </w:pPr>
            <w:r w:rsidRPr="00FA41A6">
              <w:rPr>
                <w:color w:val="000000" w:themeColor="text1"/>
                <w:sz w:val="10"/>
                <w:szCs w:val="10"/>
                <w:lang w:eastAsia="es-MX"/>
              </w:rPr>
              <w:t>Productores agrícolas y hortofrutícolas mejoran sus condiciones de comercialización en mercados nacionales e internacionales.</w:t>
            </w:r>
          </w:p>
        </w:tc>
        <w:tc>
          <w:tcPr>
            <w:tcW w:w="1232" w:type="dxa"/>
            <w:gridSpan w:val="2"/>
            <w:shd w:val="clear" w:color="auto" w:fill="auto"/>
            <w:vAlign w:val="center"/>
          </w:tcPr>
          <w:p w14:paraId="629F27EF" w14:textId="4A7D32B1" w:rsidR="004C1BB9" w:rsidRPr="00FA41A6" w:rsidRDefault="004C1BB9" w:rsidP="004C1BB9">
            <w:pPr>
              <w:spacing w:after="0" w:line="240" w:lineRule="auto"/>
              <w:jc w:val="left"/>
              <w:rPr>
                <w:color w:val="000000" w:themeColor="text1"/>
                <w:sz w:val="10"/>
                <w:szCs w:val="10"/>
                <w:lang w:eastAsia="es-MX"/>
              </w:rPr>
            </w:pPr>
            <w:r w:rsidRPr="00FA41A6">
              <w:rPr>
                <w:color w:val="000000" w:themeColor="text1"/>
                <w:sz w:val="10"/>
                <w:szCs w:val="10"/>
                <w:lang w:eastAsia="es-MX"/>
              </w:rPr>
              <w:t>Es el número de productores agrícolas y hortofrutícolas que fueron beneficiados a través de acciones de gestión y promoción de mercados agrícolas para mejorar sus condiciones de comercialización en los mercados nacional e internacional.</w:t>
            </w:r>
          </w:p>
        </w:tc>
        <w:tc>
          <w:tcPr>
            <w:tcW w:w="1410" w:type="dxa"/>
            <w:gridSpan w:val="4"/>
            <w:shd w:val="clear" w:color="auto" w:fill="auto"/>
            <w:vAlign w:val="center"/>
          </w:tcPr>
          <w:p w14:paraId="0ECBE82D" w14:textId="159EFF32" w:rsidR="004C1BB9" w:rsidRPr="00FA41A6" w:rsidRDefault="004C1BB9" w:rsidP="004C1BB9">
            <w:pPr>
              <w:spacing w:after="0" w:line="240" w:lineRule="auto"/>
              <w:jc w:val="left"/>
              <w:rPr>
                <w:color w:val="000000" w:themeColor="text1"/>
                <w:sz w:val="10"/>
                <w:szCs w:val="10"/>
                <w:lang w:eastAsia="es-MX"/>
              </w:rPr>
            </w:pPr>
            <w:r w:rsidRPr="00FA41A6">
              <w:rPr>
                <w:i/>
                <w:iCs/>
                <w:color w:val="000000" w:themeColor="text1"/>
                <w:sz w:val="10"/>
                <w:szCs w:val="10"/>
                <w:lang w:eastAsia="es-MX"/>
              </w:rPr>
              <w:t>Número de productores beneficiados a través de la gestión y promoción de mercados.</w:t>
            </w:r>
          </w:p>
        </w:tc>
        <w:tc>
          <w:tcPr>
            <w:tcW w:w="1408" w:type="dxa"/>
            <w:gridSpan w:val="3"/>
            <w:shd w:val="clear" w:color="auto" w:fill="auto"/>
            <w:vAlign w:val="center"/>
          </w:tcPr>
          <w:p w14:paraId="3F96AC7D" w14:textId="11683372" w:rsidR="004C1BB9" w:rsidRPr="00FA41A6" w:rsidRDefault="004C1BB9" w:rsidP="004C1BB9">
            <w:pPr>
              <w:spacing w:after="0" w:line="240" w:lineRule="auto"/>
              <w:jc w:val="left"/>
              <w:rPr>
                <w:color w:val="000000" w:themeColor="text1"/>
                <w:sz w:val="10"/>
                <w:szCs w:val="10"/>
                <w:lang w:eastAsia="es-MX"/>
              </w:rPr>
            </w:pPr>
            <w:r w:rsidRPr="00FA41A6">
              <w:rPr>
                <w:i/>
                <w:iCs/>
                <w:color w:val="000000" w:themeColor="text1"/>
                <w:sz w:val="10"/>
                <w:szCs w:val="10"/>
                <w:lang w:eastAsia="es-MX"/>
              </w:rPr>
              <w:t>Productores</w:t>
            </w:r>
          </w:p>
        </w:tc>
        <w:tc>
          <w:tcPr>
            <w:tcW w:w="1718" w:type="dxa"/>
            <w:gridSpan w:val="4"/>
            <w:shd w:val="clear" w:color="auto" w:fill="auto"/>
            <w:vAlign w:val="center"/>
          </w:tcPr>
          <w:p w14:paraId="1263FC59" w14:textId="1BBE0C65" w:rsidR="004C1BB9" w:rsidRPr="00FA41A6" w:rsidRDefault="004C1BB9" w:rsidP="004C1BB9">
            <w:pPr>
              <w:spacing w:after="0" w:line="240" w:lineRule="auto"/>
              <w:jc w:val="left"/>
              <w:rPr>
                <w:color w:val="000000" w:themeColor="text1"/>
                <w:sz w:val="10"/>
                <w:szCs w:val="10"/>
                <w:lang w:eastAsia="es-MX"/>
              </w:rPr>
            </w:pPr>
            <w:r w:rsidRPr="00FA41A6">
              <w:rPr>
                <w:color w:val="000000" w:themeColor="text1"/>
                <w:sz w:val="10"/>
                <w:szCs w:val="10"/>
                <w:lang w:eastAsia="es-MX"/>
              </w:rPr>
              <w:t>Trimestral</w:t>
            </w:r>
          </w:p>
        </w:tc>
        <w:tc>
          <w:tcPr>
            <w:tcW w:w="444" w:type="dxa"/>
            <w:shd w:val="clear" w:color="auto" w:fill="auto"/>
            <w:vAlign w:val="center"/>
          </w:tcPr>
          <w:p w14:paraId="20D49A02" w14:textId="6870C3B0" w:rsidR="004C1BB9" w:rsidRPr="00FA41A6" w:rsidRDefault="004C1BB9" w:rsidP="004C1BB9">
            <w:pPr>
              <w:spacing w:after="0" w:line="240" w:lineRule="auto"/>
              <w:jc w:val="left"/>
              <w:rPr>
                <w:color w:val="000000" w:themeColor="text1"/>
                <w:sz w:val="10"/>
                <w:szCs w:val="10"/>
                <w:lang w:eastAsia="es-MX"/>
              </w:rPr>
            </w:pPr>
            <w:r w:rsidRPr="00FA41A6">
              <w:rPr>
                <w:i/>
                <w:iCs/>
                <w:color w:val="000000" w:themeColor="text1"/>
                <w:sz w:val="10"/>
                <w:szCs w:val="10"/>
                <w:lang w:eastAsia="es-MX"/>
              </w:rPr>
              <w:t>2,135</w:t>
            </w:r>
          </w:p>
        </w:tc>
        <w:tc>
          <w:tcPr>
            <w:tcW w:w="974" w:type="dxa"/>
            <w:shd w:val="clear" w:color="auto" w:fill="auto"/>
            <w:vAlign w:val="center"/>
          </w:tcPr>
          <w:p w14:paraId="1724F0A2" w14:textId="16E80B90" w:rsidR="004C1BB9" w:rsidRPr="00FA41A6" w:rsidRDefault="004C1BB9" w:rsidP="004C1BB9">
            <w:pPr>
              <w:spacing w:after="0" w:line="240" w:lineRule="auto"/>
              <w:jc w:val="left"/>
              <w:rPr>
                <w:color w:val="000000" w:themeColor="text1"/>
                <w:sz w:val="10"/>
                <w:szCs w:val="10"/>
                <w:lang w:eastAsia="es-MX"/>
              </w:rPr>
            </w:pPr>
            <w:r w:rsidRPr="00FA41A6">
              <w:rPr>
                <w:i/>
                <w:iCs/>
                <w:color w:val="000000" w:themeColor="text1"/>
                <w:sz w:val="10"/>
                <w:szCs w:val="10"/>
                <w:lang w:eastAsia="es-MX"/>
              </w:rPr>
              <w:t>Ascendente</w:t>
            </w:r>
          </w:p>
        </w:tc>
      </w:tr>
      <w:tr w:rsidR="004C1BB9" w:rsidRPr="00FA41A6" w14:paraId="0EC7F26F" w14:textId="77777777" w:rsidTr="005662FF">
        <w:trPr>
          <w:trHeight w:val="323"/>
        </w:trPr>
        <w:tc>
          <w:tcPr>
            <w:tcW w:w="572" w:type="dxa"/>
            <w:vMerge/>
            <w:shd w:val="clear" w:color="000000" w:fill="E9DECF"/>
            <w:noWrap/>
            <w:vAlign w:val="center"/>
          </w:tcPr>
          <w:p w14:paraId="75AC6BFF" w14:textId="77777777" w:rsidR="004C1BB9" w:rsidRPr="00FA41A6" w:rsidRDefault="004C1BB9" w:rsidP="004C1BB9">
            <w:pPr>
              <w:spacing w:after="0" w:line="240" w:lineRule="auto"/>
              <w:rPr>
                <w:b/>
                <w:color w:val="3A3838"/>
                <w:sz w:val="18"/>
                <w:szCs w:val="18"/>
                <w:lang w:eastAsia="es-MX"/>
              </w:rPr>
            </w:pPr>
          </w:p>
        </w:tc>
        <w:tc>
          <w:tcPr>
            <w:tcW w:w="567" w:type="dxa"/>
            <w:shd w:val="clear" w:color="auto" w:fill="F2F2F2" w:themeFill="background1" w:themeFillShade="F2"/>
            <w:noWrap/>
            <w:vAlign w:val="center"/>
          </w:tcPr>
          <w:p w14:paraId="72B8025B" w14:textId="77777777" w:rsidR="004C1BB9" w:rsidRPr="00FA41A6" w:rsidRDefault="004C1BB9" w:rsidP="004C1BB9">
            <w:pPr>
              <w:spacing w:after="0" w:line="240" w:lineRule="auto"/>
              <w:rPr>
                <w:color w:val="3A3838"/>
                <w:sz w:val="14"/>
                <w:szCs w:val="18"/>
                <w:lang w:eastAsia="es-MX"/>
              </w:rPr>
            </w:pPr>
            <w:r w:rsidRPr="00FA41A6">
              <w:rPr>
                <w:color w:val="3A3838"/>
                <w:sz w:val="14"/>
                <w:szCs w:val="16"/>
                <w:lang w:eastAsia="es-MX"/>
              </w:rPr>
              <w:t>Componentes</w:t>
            </w:r>
          </w:p>
        </w:tc>
        <w:tc>
          <w:tcPr>
            <w:tcW w:w="1036" w:type="dxa"/>
            <w:gridSpan w:val="2"/>
            <w:shd w:val="clear" w:color="auto" w:fill="auto"/>
            <w:vAlign w:val="center"/>
          </w:tcPr>
          <w:p w14:paraId="183F4C7B" w14:textId="03639D5A" w:rsidR="004C1BB9" w:rsidRPr="00FA41A6" w:rsidRDefault="004C1BB9" w:rsidP="004C1BB9">
            <w:pPr>
              <w:spacing w:after="0" w:line="240" w:lineRule="auto"/>
              <w:jc w:val="left"/>
              <w:rPr>
                <w:color w:val="000000" w:themeColor="text1"/>
                <w:sz w:val="10"/>
                <w:szCs w:val="10"/>
                <w:lang w:eastAsia="es-MX"/>
              </w:rPr>
            </w:pPr>
            <w:r w:rsidRPr="00FA41A6">
              <w:rPr>
                <w:color w:val="000000" w:themeColor="text1"/>
                <w:sz w:val="10"/>
                <w:szCs w:val="10"/>
                <w:lang w:eastAsia="es-MX"/>
              </w:rPr>
              <w:t>Cantidad de productores agrícolas que recibieron apoyo a la comercialización de sus productos.</w:t>
            </w:r>
          </w:p>
        </w:tc>
        <w:tc>
          <w:tcPr>
            <w:tcW w:w="1232" w:type="dxa"/>
            <w:gridSpan w:val="2"/>
            <w:shd w:val="clear" w:color="auto" w:fill="auto"/>
            <w:vAlign w:val="center"/>
          </w:tcPr>
          <w:p w14:paraId="4F65C20E" w14:textId="041BD003" w:rsidR="004C1BB9" w:rsidRPr="00FA41A6" w:rsidRDefault="004C1BB9" w:rsidP="004C1BB9">
            <w:pPr>
              <w:spacing w:after="0" w:line="240" w:lineRule="auto"/>
              <w:jc w:val="left"/>
              <w:rPr>
                <w:color w:val="000000" w:themeColor="text1"/>
                <w:sz w:val="10"/>
                <w:szCs w:val="10"/>
                <w:lang w:eastAsia="es-MX"/>
              </w:rPr>
            </w:pPr>
            <w:r w:rsidRPr="00FA41A6">
              <w:rPr>
                <w:color w:val="000000" w:themeColor="text1"/>
                <w:sz w:val="10"/>
                <w:szCs w:val="10"/>
                <w:lang w:eastAsia="es-MX"/>
              </w:rPr>
              <w:t>Es la cantidad de productores agrícolas que recibieron apoyos para la comercialización de sus productos.</w:t>
            </w:r>
          </w:p>
        </w:tc>
        <w:tc>
          <w:tcPr>
            <w:tcW w:w="1410" w:type="dxa"/>
            <w:gridSpan w:val="4"/>
            <w:shd w:val="clear" w:color="auto" w:fill="auto"/>
            <w:vAlign w:val="center"/>
          </w:tcPr>
          <w:p w14:paraId="0DD275D8" w14:textId="0FB0CB94" w:rsidR="004C1BB9" w:rsidRPr="00FA41A6" w:rsidRDefault="004C1BB9" w:rsidP="004C1BB9">
            <w:pPr>
              <w:spacing w:after="0" w:line="240" w:lineRule="auto"/>
              <w:jc w:val="left"/>
              <w:rPr>
                <w:color w:val="000000" w:themeColor="text1"/>
                <w:sz w:val="10"/>
                <w:szCs w:val="10"/>
                <w:lang w:eastAsia="es-MX"/>
              </w:rPr>
            </w:pPr>
            <w:r w:rsidRPr="00FA41A6">
              <w:rPr>
                <w:i/>
                <w:iCs/>
                <w:color w:val="000000" w:themeColor="text1"/>
                <w:sz w:val="10"/>
                <w:szCs w:val="10"/>
                <w:lang w:eastAsia="es-MX"/>
              </w:rPr>
              <w:t>Número de productores apoyados mediante subsidio para la comercialización de sus productos</w:t>
            </w:r>
          </w:p>
        </w:tc>
        <w:tc>
          <w:tcPr>
            <w:tcW w:w="1408" w:type="dxa"/>
            <w:gridSpan w:val="3"/>
            <w:shd w:val="clear" w:color="auto" w:fill="auto"/>
            <w:vAlign w:val="center"/>
          </w:tcPr>
          <w:p w14:paraId="5DFFA261" w14:textId="658A5B34" w:rsidR="004C1BB9" w:rsidRPr="00FA41A6" w:rsidRDefault="004C1BB9" w:rsidP="004C1BB9">
            <w:pPr>
              <w:spacing w:after="0" w:line="240" w:lineRule="auto"/>
              <w:jc w:val="left"/>
              <w:rPr>
                <w:color w:val="000000" w:themeColor="text1"/>
                <w:sz w:val="10"/>
                <w:szCs w:val="10"/>
                <w:lang w:eastAsia="es-MX"/>
              </w:rPr>
            </w:pPr>
            <w:r w:rsidRPr="00FA41A6">
              <w:rPr>
                <w:i/>
                <w:iCs/>
                <w:color w:val="000000" w:themeColor="text1"/>
                <w:sz w:val="10"/>
                <w:szCs w:val="10"/>
                <w:lang w:eastAsia="es-MX"/>
              </w:rPr>
              <w:t>Productores</w:t>
            </w:r>
          </w:p>
        </w:tc>
        <w:tc>
          <w:tcPr>
            <w:tcW w:w="1718" w:type="dxa"/>
            <w:gridSpan w:val="4"/>
            <w:shd w:val="clear" w:color="auto" w:fill="auto"/>
            <w:vAlign w:val="center"/>
          </w:tcPr>
          <w:p w14:paraId="330544F2" w14:textId="64EE329D" w:rsidR="004C1BB9" w:rsidRPr="00FA41A6" w:rsidRDefault="004C1BB9" w:rsidP="004C1BB9">
            <w:pPr>
              <w:spacing w:after="0" w:line="240" w:lineRule="auto"/>
              <w:jc w:val="left"/>
              <w:rPr>
                <w:color w:val="000000" w:themeColor="text1"/>
                <w:sz w:val="10"/>
                <w:szCs w:val="10"/>
                <w:lang w:eastAsia="es-MX"/>
              </w:rPr>
            </w:pPr>
            <w:r w:rsidRPr="00FA41A6">
              <w:rPr>
                <w:color w:val="000000" w:themeColor="text1"/>
                <w:sz w:val="10"/>
                <w:szCs w:val="10"/>
                <w:lang w:eastAsia="es-MX"/>
              </w:rPr>
              <w:t>Trimestral</w:t>
            </w:r>
          </w:p>
        </w:tc>
        <w:tc>
          <w:tcPr>
            <w:tcW w:w="444" w:type="dxa"/>
            <w:shd w:val="clear" w:color="auto" w:fill="auto"/>
            <w:vAlign w:val="center"/>
          </w:tcPr>
          <w:p w14:paraId="6C32CC5B" w14:textId="49101BF1" w:rsidR="004C1BB9" w:rsidRPr="00FA41A6" w:rsidRDefault="004C1BB9" w:rsidP="004C1BB9">
            <w:pPr>
              <w:spacing w:after="0" w:line="240" w:lineRule="auto"/>
              <w:jc w:val="left"/>
              <w:rPr>
                <w:color w:val="000000" w:themeColor="text1"/>
                <w:sz w:val="10"/>
                <w:szCs w:val="10"/>
                <w:lang w:eastAsia="es-MX"/>
              </w:rPr>
            </w:pPr>
            <w:r w:rsidRPr="00FA41A6">
              <w:rPr>
                <w:i/>
                <w:iCs/>
                <w:color w:val="000000" w:themeColor="text1"/>
                <w:sz w:val="10"/>
                <w:szCs w:val="10"/>
                <w:lang w:eastAsia="es-MX"/>
              </w:rPr>
              <w:t>675.</w:t>
            </w:r>
          </w:p>
        </w:tc>
        <w:tc>
          <w:tcPr>
            <w:tcW w:w="974" w:type="dxa"/>
            <w:shd w:val="clear" w:color="auto" w:fill="auto"/>
            <w:vAlign w:val="center"/>
          </w:tcPr>
          <w:p w14:paraId="73D6B418" w14:textId="5F104C1B" w:rsidR="004C1BB9" w:rsidRPr="00FA41A6" w:rsidRDefault="004C1BB9" w:rsidP="004C1BB9">
            <w:pPr>
              <w:spacing w:after="0" w:line="240" w:lineRule="auto"/>
              <w:jc w:val="left"/>
              <w:rPr>
                <w:color w:val="000000" w:themeColor="text1"/>
                <w:sz w:val="10"/>
                <w:szCs w:val="10"/>
                <w:lang w:eastAsia="es-MX"/>
              </w:rPr>
            </w:pPr>
            <w:r w:rsidRPr="00FA41A6">
              <w:rPr>
                <w:i/>
                <w:iCs/>
                <w:color w:val="000000" w:themeColor="text1"/>
                <w:sz w:val="10"/>
                <w:szCs w:val="10"/>
                <w:lang w:eastAsia="es-MX"/>
              </w:rPr>
              <w:t>Ascendente</w:t>
            </w:r>
          </w:p>
        </w:tc>
      </w:tr>
      <w:tr w:rsidR="004C1BB9" w:rsidRPr="00FA41A6" w14:paraId="55A52B53" w14:textId="77777777" w:rsidTr="005662FF">
        <w:trPr>
          <w:trHeight w:val="370"/>
        </w:trPr>
        <w:tc>
          <w:tcPr>
            <w:tcW w:w="572" w:type="dxa"/>
            <w:vMerge/>
            <w:shd w:val="clear" w:color="000000" w:fill="E9DECF"/>
            <w:noWrap/>
            <w:vAlign w:val="center"/>
          </w:tcPr>
          <w:p w14:paraId="27AC4D97" w14:textId="77777777" w:rsidR="004C1BB9" w:rsidRPr="00FA41A6" w:rsidRDefault="004C1BB9" w:rsidP="004C1BB9">
            <w:pPr>
              <w:spacing w:after="0" w:line="240" w:lineRule="auto"/>
              <w:rPr>
                <w:b/>
                <w:color w:val="3A3838"/>
                <w:sz w:val="18"/>
                <w:szCs w:val="18"/>
                <w:lang w:eastAsia="es-MX"/>
              </w:rPr>
            </w:pPr>
          </w:p>
        </w:tc>
        <w:tc>
          <w:tcPr>
            <w:tcW w:w="567" w:type="dxa"/>
            <w:shd w:val="clear" w:color="auto" w:fill="F2F2F2" w:themeFill="background1" w:themeFillShade="F2"/>
            <w:noWrap/>
            <w:vAlign w:val="center"/>
          </w:tcPr>
          <w:p w14:paraId="1829555A" w14:textId="77777777" w:rsidR="004C1BB9" w:rsidRPr="00FA41A6" w:rsidRDefault="004C1BB9" w:rsidP="004C1BB9">
            <w:pPr>
              <w:spacing w:after="0" w:line="240" w:lineRule="auto"/>
              <w:rPr>
                <w:color w:val="3A3838"/>
                <w:sz w:val="14"/>
                <w:szCs w:val="18"/>
                <w:lang w:eastAsia="es-MX"/>
              </w:rPr>
            </w:pPr>
            <w:r w:rsidRPr="00FA41A6">
              <w:rPr>
                <w:color w:val="3A3838"/>
                <w:sz w:val="14"/>
                <w:szCs w:val="16"/>
                <w:lang w:eastAsia="es-MX"/>
              </w:rPr>
              <w:t>Actividades</w:t>
            </w:r>
          </w:p>
        </w:tc>
        <w:tc>
          <w:tcPr>
            <w:tcW w:w="1036" w:type="dxa"/>
            <w:gridSpan w:val="2"/>
            <w:shd w:val="clear" w:color="auto" w:fill="auto"/>
            <w:vAlign w:val="center"/>
          </w:tcPr>
          <w:p w14:paraId="04BC19B8" w14:textId="1F983175" w:rsidR="004C1BB9" w:rsidRPr="00FA41A6" w:rsidRDefault="004C1BB9" w:rsidP="004C1BB9">
            <w:pPr>
              <w:spacing w:after="0" w:line="240" w:lineRule="auto"/>
              <w:jc w:val="left"/>
              <w:rPr>
                <w:color w:val="000000" w:themeColor="text1"/>
                <w:sz w:val="10"/>
                <w:szCs w:val="10"/>
                <w:lang w:eastAsia="es-MX"/>
              </w:rPr>
            </w:pPr>
            <w:r w:rsidRPr="00FA41A6">
              <w:rPr>
                <w:color w:val="000000" w:themeColor="text1"/>
                <w:sz w:val="10"/>
                <w:szCs w:val="10"/>
                <w:lang w:eastAsia="es-MX"/>
              </w:rPr>
              <w:t xml:space="preserve">Programa público operado por la </w:t>
            </w:r>
            <w:proofErr w:type="spellStart"/>
            <w:r w:rsidRPr="00FA41A6">
              <w:rPr>
                <w:color w:val="000000" w:themeColor="text1"/>
                <w:sz w:val="10"/>
                <w:szCs w:val="10"/>
                <w:lang w:eastAsia="es-MX"/>
              </w:rPr>
              <w:t>SAyG</w:t>
            </w:r>
            <w:proofErr w:type="spellEnd"/>
            <w:r w:rsidRPr="00FA41A6">
              <w:rPr>
                <w:color w:val="000000" w:themeColor="text1"/>
                <w:sz w:val="10"/>
                <w:szCs w:val="10"/>
                <w:lang w:eastAsia="es-MX"/>
              </w:rPr>
              <w:t xml:space="preserve"> para apoyar la comercialización de productos agrícolas.</w:t>
            </w:r>
          </w:p>
        </w:tc>
        <w:tc>
          <w:tcPr>
            <w:tcW w:w="1232" w:type="dxa"/>
            <w:gridSpan w:val="2"/>
            <w:shd w:val="clear" w:color="auto" w:fill="auto"/>
            <w:vAlign w:val="center"/>
          </w:tcPr>
          <w:p w14:paraId="3F3347EA" w14:textId="6F37BC22" w:rsidR="004C1BB9" w:rsidRPr="00FA41A6" w:rsidRDefault="004C1BB9" w:rsidP="004C1BB9">
            <w:pPr>
              <w:spacing w:after="0" w:line="240" w:lineRule="auto"/>
              <w:jc w:val="left"/>
              <w:rPr>
                <w:color w:val="000000" w:themeColor="text1"/>
                <w:sz w:val="10"/>
                <w:szCs w:val="10"/>
                <w:lang w:eastAsia="es-MX"/>
              </w:rPr>
            </w:pPr>
            <w:r w:rsidRPr="00FA41A6">
              <w:rPr>
                <w:color w:val="000000" w:themeColor="text1"/>
                <w:sz w:val="10"/>
                <w:szCs w:val="10"/>
                <w:lang w:eastAsia="es-MX"/>
              </w:rPr>
              <w:t>Consiste en el diseño e implementación de un programa público de apoyo a la comercialización de productos agrícolas.</w:t>
            </w:r>
          </w:p>
        </w:tc>
        <w:tc>
          <w:tcPr>
            <w:tcW w:w="1410" w:type="dxa"/>
            <w:gridSpan w:val="4"/>
            <w:shd w:val="clear" w:color="auto" w:fill="auto"/>
            <w:vAlign w:val="center"/>
          </w:tcPr>
          <w:p w14:paraId="2D5AABF5" w14:textId="0C7E98E7" w:rsidR="004C1BB9" w:rsidRPr="00FA41A6" w:rsidRDefault="004C1BB9" w:rsidP="004C1BB9">
            <w:pPr>
              <w:spacing w:after="0" w:line="240" w:lineRule="auto"/>
              <w:jc w:val="left"/>
              <w:rPr>
                <w:color w:val="000000" w:themeColor="text1"/>
                <w:sz w:val="10"/>
                <w:szCs w:val="10"/>
                <w:lang w:eastAsia="es-MX"/>
              </w:rPr>
            </w:pPr>
            <w:r w:rsidRPr="00FA41A6">
              <w:rPr>
                <w:i/>
                <w:iCs/>
                <w:color w:val="000000" w:themeColor="text1"/>
                <w:sz w:val="10"/>
                <w:szCs w:val="10"/>
                <w:lang w:eastAsia="es-MX"/>
              </w:rPr>
              <w:t>Cantidad de programas públicos diseñados e implementados para apoyar la comercialización de productos agrícolas.</w:t>
            </w:r>
          </w:p>
        </w:tc>
        <w:tc>
          <w:tcPr>
            <w:tcW w:w="1408" w:type="dxa"/>
            <w:gridSpan w:val="3"/>
            <w:shd w:val="clear" w:color="auto" w:fill="auto"/>
            <w:vAlign w:val="center"/>
          </w:tcPr>
          <w:p w14:paraId="0A83A894" w14:textId="07D9BBFA" w:rsidR="004C1BB9" w:rsidRPr="00FA41A6" w:rsidRDefault="004C1BB9" w:rsidP="004C1BB9">
            <w:pPr>
              <w:spacing w:after="0" w:line="240" w:lineRule="auto"/>
              <w:jc w:val="left"/>
              <w:rPr>
                <w:color w:val="000000" w:themeColor="text1"/>
                <w:sz w:val="10"/>
                <w:szCs w:val="10"/>
                <w:lang w:eastAsia="es-MX"/>
              </w:rPr>
            </w:pPr>
            <w:r w:rsidRPr="00FA41A6">
              <w:rPr>
                <w:i/>
                <w:iCs/>
                <w:color w:val="000000" w:themeColor="text1"/>
                <w:sz w:val="10"/>
                <w:szCs w:val="10"/>
                <w:lang w:eastAsia="es-MX"/>
              </w:rPr>
              <w:t>Programa público</w:t>
            </w:r>
          </w:p>
        </w:tc>
        <w:tc>
          <w:tcPr>
            <w:tcW w:w="1718" w:type="dxa"/>
            <w:gridSpan w:val="4"/>
            <w:shd w:val="clear" w:color="auto" w:fill="auto"/>
            <w:vAlign w:val="center"/>
          </w:tcPr>
          <w:p w14:paraId="77E6EFAF" w14:textId="2118AC85" w:rsidR="004C1BB9" w:rsidRPr="00FA41A6" w:rsidRDefault="004C1BB9" w:rsidP="004C1BB9">
            <w:pPr>
              <w:spacing w:after="0" w:line="240" w:lineRule="auto"/>
              <w:jc w:val="left"/>
              <w:rPr>
                <w:color w:val="000000" w:themeColor="text1"/>
                <w:sz w:val="10"/>
                <w:szCs w:val="10"/>
                <w:lang w:eastAsia="es-MX"/>
              </w:rPr>
            </w:pPr>
            <w:r w:rsidRPr="00FA41A6">
              <w:rPr>
                <w:color w:val="000000" w:themeColor="text1"/>
                <w:sz w:val="10"/>
                <w:szCs w:val="10"/>
                <w:lang w:eastAsia="es-MX"/>
              </w:rPr>
              <w:t>Trimestral</w:t>
            </w:r>
          </w:p>
        </w:tc>
        <w:tc>
          <w:tcPr>
            <w:tcW w:w="444" w:type="dxa"/>
            <w:shd w:val="clear" w:color="auto" w:fill="auto"/>
            <w:vAlign w:val="center"/>
          </w:tcPr>
          <w:p w14:paraId="7185F612" w14:textId="0A0CC0B3" w:rsidR="004C1BB9" w:rsidRPr="00FA41A6" w:rsidRDefault="004C1BB9" w:rsidP="004C1BB9">
            <w:pPr>
              <w:spacing w:after="0" w:line="240" w:lineRule="auto"/>
              <w:jc w:val="left"/>
              <w:rPr>
                <w:color w:val="000000" w:themeColor="text1"/>
                <w:sz w:val="10"/>
                <w:szCs w:val="10"/>
                <w:lang w:eastAsia="es-MX"/>
              </w:rPr>
            </w:pPr>
            <w:r w:rsidRPr="00FA41A6">
              <w:rPr>
                <w:i/>
                <w:iCs/>
                <w:color w:val="000000" w:themeColor="text1"/>
                <w:sz w:val="10"/>
                <w:szCs w:val="10"/>
                <w:lang w:eastAsia="es-MX"/>
              </w:rPr>
              <w:t>1</w:t>
            </w:r>
          </w:p>
        </w:tc>
        <w:tc>
          <w:tcPr>
            <w:tcW w:w="974" w:type="dxa"/>
            <w:shd w:val="clear" w:color="auto" w:fill="auto"/>
            <w:vAlign w:val="center"/>
          </w:tcPr>
          <w:p w14:paraId="3B3E0727" w14:textId="0F449BE0" w:rsidR="004C1BB9" w:rsidRPr="00FA41A6" w:rsidRDefault="004C1BB9" w:rsidP="004C1BB9">
            <w:pPr>
              <w:spacing w:after="0" w:line="240" w:lineRule="auto"/>
              <w:jc w:val="left"/>
              <w:rPr>
                <w:color w:val="000000" w:themeColor="text1"/>
                <w:sz w:val="10"/>
                <w:szCs w:val="10"/>
                <w:lang w:eastAsia="es-MX"/>
              </w:rPr>
            </w:pPr>
            <w:r w:rsidRPr="00FA41A6">
              <w:rPr>
                <w:i/>
                <w:iCs/>
                <w:color w:val="000000" w:themeColor="text1"/>
                <w:sz w:val="10"/>
                <w:szCs w:val="10"/>
                <w:lang w:eastAsia="es-MX"/>
              </w:rPr>
              <w:t>Ascendente</w:t>
            </w:r>
          </w:p>
        </w:tc>
      </w:tr>
      <w:tr w:rsidR="004C1BB9" w:rsidRPr="00FA41A6" w14:paraId="22926C1E" w14:textId="77777777" w:rsidTr="004C1BB9">
        <w:trPr>
          <w:trHeight w:val="370"/>
        </w:trPr>
        <w:tc>
          <w:tcPr>
            <w:tcW w:w="572" w:type="dxa"/>
            <w:vMerge w:val="restart"/>
            <w:shd w:val="clear" w:color="auto" w:fill="D9D9D9" w:themeFill="background1" w:themeFillShade="D9"/>
            <w:noWrap/>
            <w:vAlign w:val="center"/>
          </w:tcPr>
          <w:p w14:paraId="3C7BE5EB" w14:textId="77777777" w:rsidR="004C1BB9" w:rsidRPr="00FA41A6" w:rsidRDefault="004C1BB9" w:rsidP="004C1BB9">
            <w:pPr>
              <w:spacing w:after="0" w:line="240" w:lineRule="auto"/>
              <w:jc w:val="center"/>
              <w:rPr>
                <w:b/>
                <w:color w:val="3A3838"/>
                <w:sz w:val="18"/>
                <w:szCs w:val="18"/>
                <w:lang w:eastAsia="es-MX"/>
              </w:rPr>
            </w:pPr>
            <w:r w:rsidRPr="00FA41A6">
              <w:rPr>
                <w:b/>
                <w:color w:val="3A3838"/>
                <w:sz w:val="18"/>
                <w:szCs w:val="18"/>
                <w:lang w:eastAsia="es-MX"/>
              </w:rPr>
              <w:t>FID</w:t>
            </w:r>
          </w:p>
        </w:tc>
        <w:tc>
          <w:tcPr>
            <w:tcW w:w="567" w:type="dxa"/>
            <w:shd w:val="clear" w:color="auto" w:fill="F2F2F2" w:themeFill="background1" w:themeFillShade="F2"/>
            <w:noWrap/>
            <w:vAlign w:val="center"/>
          </w:tcPr>
          <w:p w14:paraId="78304F3F" w14:textId="77777777" w:rsidR="004C1BB9" w:rsidRPr="00FA41A6" w:rsidRDefault="004C1BB9" w:rsidP="004C1BB9">
            <w:pPr>
              <w:spacing w:after="0" w:line="240" w:lineRule="auto"/>
              <w:rPr>
                <w:color w:val="3A3838"/>
                <w:sz w:val="14"/>
                <w:szCs w:val="18"/>
                <w:lang w:eastAsia="es-MX"/>
              </w:rPr>
            </w:pPr>
            <w:r w:rsidRPr="00FA41A6">
              <w:rPr>
                <w:color w:val="3A3838"/>
                <w:sz w:val="14"/>
                <w:szCs w:val="18"/>
                <w:lang w:eastAsia="es-MX"/>
              </w:rPr>
              <w:t>Indicador FID Estratégico</w:t>
            </w:r>
          </w:p>
        </w:tc>
        <w:tc>
          <w:tcPr>
            <w:tcW w:w="1036" w:type="dxa"/>
            <w:gridSpan w:val="2"/>
            <w:shd w:val="clear" w:color="auto" w:fill="auto"/>
            <w:vAlign w:val="center"/>
          </w:tcPr>
          <w:p w14:paraId="705D0CC9" w14:textId="773FA72F" w:rsidR="004C1BB9" w:rsidRPr="00FA41A6" w:rsidRDefault="004C1BB9" w:rsidP="004C1BB9">
            <w:pPr>
              <w:spacing w:after="0" w:line="240" w:lineRule="auto"/>
              <w:rPr>
                <w:color w:val="000000"/>
                <w:sz w:val="16"/>
                <w:szCs w:val="16"/>
                <w:lang w:eastAsia="es-MX"/>
              </w:rPr>
            </w:pPr>
            <w:r>
              <w:rPr>
                <w:i/>
                <w:iCs/>
                <w:color w:val="3A3838"/>
                <w:sz w:val="12"/>
                <w:szCs w:val="12"/>
                <w:lang w:eastAsia="es-MX"/>
              </w:rPr>
              <w:t>-</w:t>
            </w:r>
          </w:p>
        </w:tc>
        <w:tc>
          <w:tcPr>
            <w:tcW w:w="1232" w:type="dxa"/>
            <w:gridSpan w:val="2"/>
            <w:shd w:val="clear" w:color="auto" w:fill="auto"/>
            <w:vAlign w:val="center"/>
          </w:tcPr>
          <w:p w14:paraId="3CC06040" w14:textId="5FFDADCF" w:rsidR="004C1BB9" w:rsidRPr="00FA41A6" w:rsidRDefault="004C1BB9" w:rsidP="004C1BB9">
            <w:pPr>
              <w:spacing w:after="0" w:line="240" w:lineRule="auto"/>
              <w:rPr>
                <w:color w:val="000000"/>
                <w:sz w:val="16"/>
                <w:szCs w:val="16"/>
                <w:lang w:eastAsia="es-MX"/>
              </w:rPr>
            </w:pPr>
            <w:r>
              <w:rPr>
                <w:i/>
                <w:iCs/>
                <w:color w:val="3A3838"/>
                <w:sz w:val="12"/>
                <w:szCs w:val="12"/>
                <w:lang w:eastAsia="es-MX"/>
              </w:rPr>
              <w:t>-</w:t>
            </w:r>
          </w:p>
        </w:tc>
        <w:tc>
          <w:tcPr>
            <w:tcW w:w="1410" w:type="dxa"/>
            <w:gridSpan w:val="4"/>
            <w:shd w:val="clear" w:color="auto" w:fill="auto"/>
            <w:vAlign w:val="center"/>
          </w:tcPr>
          <w:p w14:paraId="3B393A03" w14:textId="2201C23B" w:rsidR="004C1BB9" w:rsidRPr="00FA41A6" w:rsidRDefault="004C1BB9" w:rsidP="004C1BB9">
            <w:pPr>
              <w:spacing w:after="0" w:line="240" w:lineRule="auto"/>
              <w:rPr>
                <w:color w:val="000000"/>
                <w:sz w:val="16"/>
                <w:szCs w:val="16"/>
                <w:lang w:eastAsia="es-MX"/>
              </w:rPr>
            </w:pPr>
            <w:r>
              <w:rPr>
                <w:i/>
                <w:iCs/>
                <w:color w:val="3A3838"/>
                <w:sz w:val="12"/>
                <w:szCs w:val="12"/>
                <w:lang w:eastAsia="es-MX"/>
              </w:rPr>
              <w:t>-</w:t>
            </w:r>
          </w:p>
        </w:tc>
        <w:tc>
          <w:tcPr>
            <w:tcW w:w="1408" w:type="dxa"/>
            <w:gridSpan w:val="3"/>
            <w:shd w:val="clear" w:color="auto" w:fill="auto"/>
            <w:vAlign w:val="center"/>
          </w:tcPr>
          <w:p w14:paraId="1D7358DD" w14:textId="388517B8" w:rsidR="004C1BB9" w:rsidRPr="00FA41A6" w:rsidRDefault="004C1BB9" w:rsidP="004C1BB9">
            <w:pPr>
              <w:spacing w:after="0" w:line="240" w:lineRule="auto"/>
              <w:rPr>
                <w:color w:val="000000"/>
                <w:sz w:val="16"/>
                <w:szCs w:val="16"/>
                <w:lang w:eastAsia="es-MX"/>
              </w:rPr>
            </w:pPr>
            <w:r>
              <w:rPr>
                <w:i/>
                <w:iCs/>
                <w:color w:val="3A3838"/>
                <w:sz w:val="12"/>
                <w:szCs w:val="12"/>
                <w:lang w:eastAsia="es-MX"/>
              </w:rPr>
              <w:t>-</w:t>
            </w:r>
          </w:p>
        </w:tc>
        <w:tc>
          <w:tcPr>
            <w:tcW w:w="1718" w:type="dxa"/>
            <w:gridSpan w:val="4"/>
            <w:shd w:val="clear" w:color="auto" w:fill="auto"/>
            <w:vAlign w:val="center"/>
          </w:tcPr>
          <w:p w14:paraId="6D24CC9B" w14:textId="64EBAFDB" w:rsidR="004C1BB9" w:rsidRPr="00FA41A6" w:rsidRDefault="004C1BB9" w:rsidP="004C1BB9">
            <w:pPr>
              <w:spacing w:after="0" w:line="240" w:lineRule="auto"/>
              <w:rPr>
                <w:color w:val="000000"/>
                <w:sz w:val="16"/>
                <w:szCs w:val="16"/>
                <w:lang w:eastAsia="es-MX"/>
              </w:rPr>
            </w:pPr>
            <w:r w:rsidRPr="00FA41A6">
              <w:rPr>
                <w:color w:val="000000"/>
                <w:sz w:val="12"/>
                <w:szCs w:val="12"/>
                <w:lang w:eastAsia="es-MX"/>
              </w:rPr>
              <w:t> </w:t>
            </w:r>
            <w:r>
              <w:rPr>
                <w:color w:val="000000"/>
                <w:sz w:val="12"/>
                <w:szCs w:val="12"/>
                <w:lang w:eastAsia="es-MX"/>
              </w:rPr>
              <w:t>-</w:t>
            </w:r>
          </w:p>
        </w:tc>
        <w:tc>
          <w:tcPr>
            <w:tcW w:w="444" w:type="dxa"/>
            <w:shd w:val="clear" w:color="auto" w:fill="auto"/>
            <w:vAlign w:val="center"/>
          </w:tcPr>
          <w:p w14:paraId="37CA4A99" w14:textId="16870F78" w:rsidR="004C1BB9" w:rsidRPr="00FA41A6" w:rsidRDefault="004C1BB9" w:rsidP="004C1BB9">
            <w:pPr>
              <w:spacing w:after="0" w:line="240" w:lineRule="auto"/>
              <w:rPr>
                <w:color w:val="000000"/>
                <w:sz w:val="16"/>
                <w:szCs w:val="16"/>
                <w:lang w:eastAsia="es-MX"/>
              </w:rPr>
            </w:pPr>
            <w:r>
              <w:rPr>
                <w:color w:val="000000"/>
                <w:sz w:val="16"/>
                <w:szCs w:val="16"/>
                <w:lang w:eastAsia="es-MX"/>
              </w:rPr>
              <w:t>-</w:t>
            </w:r>
          </w:p>
        </w:tc>
        <w:tc>
          <w:tcPr>
            <w:tcW w:w="974" w:type="dxa"/>
            <w:shd w:val="clear" w:color="auto" w:fill="auto"/>
            <w:vAlign w:val="center"/>
          </w:tcPr>
          <w:p w14:paraId="669CA5D3" w14:textId="0B0DFB26" w:rsidR="004C1BB9" w:rsidRPr="00FA41A6" w:rsidRDefault="004C1BB9" w:rsidP="004C1BB9">
            <w:pPr>
              <w:spacing w:after="0" w:line="240" w:lineRule="auto"/>
              <w:rPr>
                <w:color w:val="000000"/>
                <w:sz w:val="16"/>
                <w:szCs w:val="16"/>
                <w:lang w:eastAsia="es-MX"/>
              </w:rPr>
            </w:pPr>
            <w:r>
              <w:rPr>
                <w:color w:val="000000"/>
                <w:sz w:val="16"/>
                <w:szCs w:val="16"/>
                <w:lang w:eastAsia="es-MX"/>
              </w:rPr>
              <w:t>-</w:t>
            </w:r>
          </w:p>
        </w:tc>
      </w:tr>
      <w:tr w:rsidR="004C1BB9" w:rsidRPr="00FA41A6" w14:paraId="15A854CF" w14:textId="77777777" w:rsidTr="004C1BB9">
        <w:trPr>
          <w:trHeight w:val="370"/>
        </w:trPr>
        <w:tc>
          <w:tcPr>
            <w:tcW w:w="572" w:type="dxa"/>
            <w:vMerge/>
            <w:shd w:val="clear" w:color="auto" w:fill="D9D9D9" w:themeFill="background1" w:themeFillShade="D9"/>
            <w:noWrap/>
            <w:vAlign w:val="center"/>
          </w:tcPr>
          <w:p w14:paraId="664A73EB" w14:textId="77777777" w:rsidR="004C1BB9" w:rsidRPr="00FA41A6" w:rsidRDefault="004C1BB9" w:rsidP="004C1BB9">
            <w:pPr>
              <w:spacing w:after="0" w:line="240" w:lineRule="auto"/>
              <w:rPr>
                <w:color w:val="3A3838"/>
                <w:sz w:val="18"/>
                <w:szCs w:val="18"/>
                <w:lang w:eastAsia="es-MX"/>
              </w:rPr>
            </w:pPr>
          </w:p>
        </w:tc>
        <w:tc>
          <w:tcPr>
            <w:tcW w:w="567" w:type="dxa"/>
            <w:shd w:val="clear" w:color="auto" w:fill="F2F2F2" w:themeFill="background1" w:themeFillShade="F2"/>
            <w:noWrap/>
            <w:vAlign w:val="center"/>
          </w:tcPr>
          <w:p w14:paraId="514DE0FA" w14:textId="77777777" w:rsidR="004C1BB9" w:rsidRPr="00FA41A6" w:rsidRDefault="004C1BB9" w:rsidP="004C1BB9">
            <w:pPr>
              <w:spacing w:after="0" w:line="240" w:lineRule="auto"/>
              <w:rPr>
                <w:color w:val="3A3838"/>
                <w:sz w:val="14"/>
                <w:szCs w:val="18"/>
                <w:lang w:eastAsia="es-MX"/>
              </w:rPr>
            </w:pPr>
            <w:r w:rsidRPr="00FA41A6">
              <w:rPr>
                <w:color w:val="3A3838"/>
                <w:sz w:val="14"/>
                <w:szCs w:val="18"/>
                <w:lang w:eastAsia="es-MX"/>
              </w:rPr>
              <w:t>Indicador FID Gestión</w:t>
            </w:r>
          </w:p>
        </w:tc>
        <w:tc>
          <w:tcPr>
            <w:tcW w:w="1036" w:type="dxa"/>
            <w:gridSpan w:val="2"/>
            <w:shd w:val="clear" w:color="auto" w:fill="auto"/>
            <w:vAlign w:val="center"/>
          </w:tcPr>
          <w:p w14:paraId="33BCB229" w14:textId="40C63F5F" w:rsidR="004C1BB9" w:rsidRPr="00FA41A6" w:rsidRDefault="004C1BB9" w:rsidP="004C1BB9">
            <w:pPr>
              <w:spacing w:after="0" w:line="240" w:lineRule="auto"/>
              <w:rPr>
                <w:color w:val="000000"/>
                <w:sz w:val="16"/>
                <w:szCs w:val="16"/>
                <w:lang w:eastAsia="es-MX"/>
              </w:rPr>
            </w:pPr>
            <w:r>
              <w:rPr>
                <w:i/>
                <w:iCs/>
                <w:color w:val="3A3838"/>
                <w:sz w:val="12"/>
                <w:szCs w:val="12"/>
                <w:lang w:eastAsia="es-MX"/>
              </w:rPr>
              <w:t>-</w:t>
            </w:r>
          </w:p>
        </w:tc>
        <w:tc>
          <w:tcPr>
            <w:tcW w:w="1232" w:type="dxa"/>
            <w:gridSpan w:val="2"/>
            <w:shd w:val="clear" w:color="auto" w:fill="auto"/>
            <w:vAlign w:val="center"/>
          </w:tcPr>
          <w:p w14:paraId="690B927A" w14:textId="1079FF0C" w:rsidR="004C1BB9" w:rsidRPr="00FA41A6" w:rsidRDefault="004C1BB9" w:rsidP="004C1BB9">
            <w:pPr>
              <w:spacing w:after="0" w:line="240" w:lineRule="auto"/>
              <w:rPr>
                <w:color w:val="000000"/>
                <w:sz w:val="16"/>
                <w:szCs w:val="16"/>
                <w:lang w:eastAsia="es-MX"/>
              </w:rPr>
            </w:pPr>
            <w:r>
              <w:rPr>
                <w:i/>
                <w:iCs/>
                <w:color w:val="3A3838"/>
                <w:sz w:val="12"/>
                <w:szCs w:val="12"/>
                <w:lang w:eastAsia="es-MX"/>
              </w:rPr>
              <w:t>-</w:t>
            </w:r>
          </w:p>
        </w:tc>
        <w:tc>
          <w:tcPr>
            <w:tcW w:w="1410" w:type="dxa"/>
            <w:gridSpan w:val="4"/>
            <w:shd w:val="clear" w:color="auto" w:fill="auto"/>
            <w:vAlign w:val="center"/>
          </w:tcPr>
          <w:p w14:paraId="7BFF4C60" w14:textId="333A398A" w:rsidR="004C1BB9" w:rsidRPr="00FA41A6" w:rsidRDefault="004C1BB9" w:rsidP="004C1BB9">
            <w:pPr>
              <w:spacing w:after="0" w:line="240" w:lineRule="auto"/>
              <w:rPr>
                <w:color w:val="000000"/>
                <w:sz w:val="16"/>
                <w:szCs w:val="16"/>
                <w:lang w:eastAsia="es-MX"/>
              </w:rPr>
            </w:pPr>
            <w:r>
              <w:rPr>
                <w:i/>
                <w:iCs/>
                <w:color w:val="3A3838"/>
                <w:sz w:val="12"/>
                <w:szCs w:val="12"/>
                <w:lang w:eastAsia="es-MX"/>
              </w:rPr>
              <w:t>-</w:t>
            </w:r>
          </w:p>
        </w:tc>
        <w:tc>
          <w:tcPr>
            <w:tcW w:w="1408" w:type="dxa"/>
            <w:gridSpan w:val="3"/>
            <w:shd w:val="clear" w:color="auto" w:fill="auto"/>
            <w:vAlign w:val="center"/>
          </w:tcPr>
          <w:p w14:paraId="0C21FAF6" w14:textId="77777777" w:rsidR="004C1BB9" w:rsidRPr="00FA41A6" w:rsidRDefault="004C1BB9" w:rsidP="004C1BB9">
            <w:pPr>
              <w:spacing w:after="0" w:line="240" w:lineRule="auto"/>
              <w:rPr>
                <w:color w:val="000000"/>
                <w:sz w:val="16"/>
                <w:szCs w:val="16"/>
                <w:lang w:eastAsia="es-MX"/>
              </w:rPr>
            </w:pPr>
          </w:p>
        </w:tc>
        <w:tc>
          <w:tcPr>
            <w:tcW w:w="1718" w:type="dxa"/>
            <w:gridSpan w:val="4"/>
            <w:shd w:val="clear" w:color="auto" w:fill="auto"/>
            <w:vAlign w:val="center"/>
          </w:tcPr>
          <w:p w14:paraId="0EA55B0E" w14:textId="5BBE363A" w:rsidR="004C1BB9" w:rsidRPr="00FA41A6" w:rsidRDefault="004C1BB9" w:rsidP="004C1BB9">
            <w:pPr>
              <w:spacing w:after="0" w:line="240" w:lineRule="auto"/>
              <w:rPr>
                <w:color w:val="000000"/>
                <w:sz w:val="16"/>
                <w:szCs w:val="16"/>
                <w:lang w:eastAsia="es-MX"/>
              </w:rPr>
            </w:pPr>
            <w:r>
              <w:rPr>
                <w:color w:val="000000"/>
                <w:sz w:val="12"/>
                <w:szCs w:val="12"/>
                <w:lang w:eastAsia="es-MX"/>
              </w:rPr>
              <w:t>-</w:t>
            </w:r>
          </w:p>
        </w:tc>
        <w:tc>
          <w:tcPr>
            <w:tcW w:w="444" w:type="dxa"/>
            <w:shd w:val="clear" w:color="auto" w:fill="auto"/>
            <w:vAlign w:val="center"/>
          </w:tcPr>
          <w:p w14:paraId="78A2D796" w14:textId="7912BAB3" w:rsidR="004C1BB9" w:rsidRPr="00FA41A6" w:rsidRDefault="004C1BB9" w:rsidP="004C1BB9">
            <w:pPr>
              <w:spacing w:after="0" w:line="240" w:lineRule="auto"/>
              <w:rPr>
                <w:color w:val="000000"/>
                <w:sz w:val="16"/>
                <w:szCs w:val="16"/>
                <w:lang w:eastAsia="es-MX"/>
              </w:rPr>
            </w:pPr>
            <w:r>
              <w:rPr>
                <w:color w:val="000000"/>
                <w:sz w:val="16"/>
                <w:szCs w:val="16"/>
                <w:lang w:eastAsia="es-MX"/>
              </w:rPr>
              <w:t>-</w:t>
            </w:r>
          </w:p>
        </w:tc>
        <w:tc>
          <w:tcPr>
            <w:tcW w:w="974" w:type="dxa"/>
            <w:shd w:val="clear" w:color="auto" w:fill="auto"/>
            <w:vAlign w:val="center"/>
          </w:tcPr>
          <w:p w14:paraId="1A359BD7" w14:textId="08D35202" w:rsidR="004C1BB9" w:rsidRPr="00FA41A6" w:rsidRDefault="004C1BB9" w:rsidP="004C1BB9">
            <w:pPr>
              <w:spacing w:after="0" w:line="240" w:lineRule="auto"/>
              <w:rPr>
                <w:color w:val="000000"/>
                <w:sz w:val="16"/>
                <w:szCs w:val="16"/>
                <w:lang w:eastAsia="es-MX"/>
              </w:rPr>
            </w:pPr>
            <w:r>
              <w:rPr>
                <w:color w:val="000000"/>
                <w:sz w:val="16"/>
                <w:szCs w:val="16"/>
                <w:lang w:eastAsia="es-MX"/>
              </w:rPr>
              <w:t>-</w:t>
            </w:r>
          </w:p>
        </w:tc>
      </w:tr>
    </w:tbl>
    <w:p w14:paraId="1AA647C4" w14:textId="12762A84" w:rsidR="007E1E04" w:rsidRDefault="007E1E04" w:rsidP="00630E83">
      <w:pPr>
        <w:jc w:val="left"/>
        <w:rPr>
          <w:lang w:val="es-ES"/>
        </w:rPr>
      </w:pPr>
    </w:p>
    <w:p w14:paraId="0B0AEEB7" w14:textId="14803B0C" w:rsidR="007F4512" w:rsidRDefault="007F4512">
      <w:pPr>
        <w:spacing w:line="276" w:lineRule="auto"/>
        <w:jc w:val="left"/>
        <w:rPr>
          <w:lang w:val="es-ES"/>
        </w:rPr>
      </w:pPr>
      <w:r>
        <w:rPr>
          <w:lang w:val="es-ES"/>
        </w:rPr>
        <w:br w:type="page"/>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828"/>
      </w:tblGrid>
      <w:tr w:rsidR="007E1E04" w:rsidRPr="00FA41A6" w14:paraId="514E343D" w14:textId="77777777" w:rsidTr="007F4512">
        <w:trPr>
          <w:trHeight w:val="397"/>
          <w:jc w:val="center"/>
        </w:trPr>
        <w:tc>
          <w:tcPr>
            <w:tcW w:w="0" w:type="auto"/>
            <w:shd w:val="clear" w:color="auto" w:fill="404040" w:themeFill="text1" w:themeFillTint="BF"/>
            <w:vAlign w:val="center"/>
            <w:hideMark/>
          </w:tcPr>
          <w:p w14:paraId="39B4347B" w14:textId="6EBAF13E" w:rsidR="007E1E04" w:rsidRPr="00FA41A6" w:rsidRDefault="007E1E04" w:rsidP="007F4512">
            <w:pPr>
              <w:spacing w:after="0" w:line="240" w:lineRule="auto"/>
              <w:jc w:val="center"/>
              <w:rPr>
                <w:rFonts w:eastAsia="Times New Roman" w:cs="Arial"/>
                <w:b/>
                <w:bCs/>
                <w:color w:val="FFFFFF" w:themeColor="background1"/>
                <w:lang w:eastAsia="es-MX"/>
              </w:rPr>
            </w:pPr>
            <w:r w:rsidRPr="00FA41A6">
              <w:rPr>
                <w:rFonts w:eastAsia="Times New Roman" w:cs="Arial"/>
                <w:b/>
                <w:bCs/>
                <w:color w:val="FFFFFF" w:themeColor="background1"/>
                <w:lang w:eastAsia="es-MX"/>
              </w:rPr>
              <w:lastRenderedPageBreak/>
              <w:t>Anexo 13. Fuentes de información de la evaluación</w:t>
            </w:r>
          </w:p>
        </w:tc>
      </w:tr>
      <w:tr w:rsidR="007E1E04" w:rsidRPr="00FA41A6" w14:paraId="1D6AD957" w14:textId="77777777" w:rsidTr="007F4512">
        <w:trPr>
          <w:trHeight w:val="243"/>
          <w:jc w:val="center"/>
        </w:trPr>
        <w:tc>
          <w:tcPr>
            <w:tcW w:w="0" w:type="auto"/>
            <w:shd w:val="clear" w:color="auto" w:fill="7F7F7F" w:themeFill="text1" w:themeFillTint="80"/>
            <w:noWrap/>
            <w:vAlign w:val="center"/>
            <w:hideMark/>
          </w:tcPr>
          <w:p w14:paraId="0D01E996" w14:textId="77777777" w:rsidR="007E1E04" w:rsidRPr="00FA41A6" w:rsidRDefault="007E1E04" w:rsidP="007F4512">
            <w:pPr>
              <w:spacing w:after="0" w:line="240" w:lineRule="auto"/>
              <w:jc w:val="center"/>
              <w:rPr>
                <w:rFonts w:eastAsia="Times New Roman" w:cs="Arial"/>
                <w:b/>
                <w:bCs/>
                <w:color w:val="FFFFFF"/>
                <w:szCs w:val="20"/>
                <w:lang w:eastAsia="es-MX"/>
              </w:rPr>
            </w:pPr>
            <w:r w:rsidRPr="00FA41A6">
              <w:rPr>
                <w:rFonts w:eastAsia="Times New Roman" w:cs="Arial"/>
                <w:b/>
                <w:bCs/>
                <w:color w:val="FFFFFF"/>
                <w:szCs w:val="20"/>
                <w:lang w:eastAsia="es-MX"/>
              </w:rPr>
              <w:t>Documentos normativos e institucionales</w:t>
            </w:r>
          </w:p>
        </w:tc>
      </w:tr>
      <w:tr w:rsidR="007E1E04" w:rsidRPr="00FA41A6" w14:paraId="28DE724D" w14:textId="77777777" w:rsidTr="007F4512">
        <w:trPr>
          <w:trHeight w:val="3858"/>
          <w:jc w:val="center"/>
        </w:trPr>
        <w:tc>
          <w:tcPr>
            <w:tcW w:w="0" w:type="auto"/>
            <w:shd w:val="clear" w:color="auto" w:fill="auto"/>
            <w:noWrap/>
            <w:vAlign w:val="center"/>
            <w:hideMark/>
          </w:tcPr>
          <w:p w14:paraId="4F2EADC2" w14:textId="77777777" w:rsidR="00FA41A6" w:rsidRPr="009703F1" w:rsidRDefault="00FA41A6">
            <w:pPr>
              <w:pStyle w:val="Prrafodelista"/>
              <w:numPr>
                <w:ilvl w:val="0"/>
                <w:numId w:val="52"/>
              </w:numPr>
              <w:spacing w:after="200" w:line="240" w:lineRule="auto"/>
              <w:rPr>
                <w:sz w:val="16"/>
              </w:rPr>
            </w:pPr>
            <w:r w:rsidRPr="009703F1">
              <w:rPr>
                <w:sz w:val="16"/>
              </w:rPr>
              <w:t xml:space="preserve">Convocatoria del Programa </w:t>
            </w:r>
            <w:r w:rsidRPr="009703F1">
              <w:rPr>
                <w:sz w:val="16"/>
                <w:lang w:val="es-ES"/>
              </w:rPr>
              <w:t>Atención a Productores de Frijol Grano como medida Emergente a la Comercialización de sus Cosechas Ciclo Agrícola Otoño-Invierno 2021-2022</w:t>
            </w:r>
            <w:r w:rsidRPr="009703F1">
              <w:rPr>
                <w:sz w:val="16"/>
              </w:rPr>
              <w:t xml:space="preserve"> (2022). </w:t>
            </w:r>
          </w:p>
          <w:p w14:paraId="4CCCC82A" w14:textId="77777777" w:rsidR="00FA41A6" w:rsidRPr="009703F1" w:rsidRDefault="00FA41A6" w:rsidP="007F4512">
            <w:pPr>
              <w:pStyle w:val="Prrafodelista"/>
              <w:spacing w:after="200" w:line="240" w:lineRule="auto"/>
              <w:ind w:left="360"/>
              <w:rPr>
                <w:sz w:val="16"/>
              </w:rPr>
            </w:pPr>
            <w:hyperlink r:id="rId44" w:history="1">
              <w:r w:rsidRPr="009703F1">
                <w:rPr>
                  <w:rStyle w:val="Hipervnculo"/>
                  <w:sz w:val="16"/>
                </w:rPr>
                <w:t>https://media.transparencia.sinaloa.gob.mx/uploads/files/11678/CONVOCATORIA%20DEL%20PROGRAMA%20ATENCI%C3%93N%20A%20PRODUCTORES%20DE%20FRIJOL%20GRANO%20COMO%20MEDIDA%20EMERGENTE%20A%20LA%20COMERCIALIZACI%C3%93N%20DE%20SU%20COSECHA%20CICLO%20OTO%C3%91O-INVIERNO%202022.pdf</w:t>
              </w:r>
            </w:hyperlink>
          </w:p>
          <w:p w14:paraId="6727C12E" w14:textId="77777777" w:rsidR="00FA41A6" w:rsidRPr="009703F1" w:rsidRDefault="00FA41A6">
            <w:pPr>
              <w:pStyle w:val="Prrafodelista"/>
              <w:numPr>
                <w:ilvl w:val="0"/>
                <w:numId w:val="52"/>
              </w:numPr>
              <w:spacing w:after="200" w:line="240" w:lineRule="auto"/>
              <w:rPr>
                <w:rStyle w:val="Hipervnculo"/>
                <w:color w:val="auto"/>
                <w:sz w:val="16"/>
                <w:u w:val="none"/>
              </w:rPr>
            </w:pPr>
            <w:r w:rsidRPr="009703F1">
              <w:rPr>
                <w:sz w:val="16"/>
              </w:rPr>
              <w:t xml:space="preserve">Ley de Ingresos y Presupuesto de Egresos del Gobierno del Estado de Sinaloa. (2022). </w:t>
            </w:r>
            <w:hyperlink r:id="rId45" w:history="1">
              <w:r w:rsidRPr="009703F1">
                <w:rPr>
                  <w:rStyle w:val="Hipervnculo"/>
                  <w:sz w:val="16"/>
                </w:rPr>
                <w:t>https://transparencia.sinaloa.gob.mx/p/ley-de-ingresos-y-presupuesto-de-egresos-del-estado-de-sinaloa-para-el-ejercicio-fiscal-2022</w:t>
              </w:r>
            </w:hyperlink>
          </w:p>
          <w:p w14:paraId="7B2AFE50" w14:textId="77777777" w:rsidR="00FA41A6" w:rsidRPr="009703F1" w:rsidRDefault="00FA41A6">
            <w:pPr>
              <w:pStyle w:val="Prrafodelista"/>
              <w:numPr>
                <w:ilvl w:val="0"/>
                <w:numId w:val="52"/>
              </w:numPr>
              <w:spacing w:line="240" w:lineRule="auto"/>
              <w:rPr>
                <w:rStyle w:val="Hipervnculo"/>
                <w:color w:val="000000" w:themeColor="text1"/>
                <w:sz w:val="16"/>
                <w:u w:val="none"/>
              </w:rPr>
            </w:pPr>
            <w:r w:rsidRPr="009703F1">
              <w:rPr>
                <w:rStyle w:val="Hipervnculo"/>
                <w:color w:val="000000" w:themeColor="text1"/>
                <w:sz w:val="16"/>
                <w:u w:val="none"/>
              </w:rPr>
              <w:t xml:space="preserve">Manual de Procedimientos de la Secretaría de Agricultura y Ganadería. (2021). </w:t>
            </w:r>
            <w:hyperlink r:id="rId46" w:history="1">
              <w:r w:rsidRPr="009703F1">
                <w:rPr>
                  <w:rStyle w:val="Hipervnculo"/>
                  <w:sz w:val="16"/>
                </w:rPr>
                <w:t>https://media.transparencia.sinaloa.gob.mx/uploads/files/11573/MANUAL%20DE%20PROCEDIMIENTOS%20PUBLICADOS%20POE-11-agosto-2021.pdf</w:t>
              </w:r>
            </w:hyperlink>
          </w:p>
          <w:p w14:paraId="4517CB2E" w14:textId="77777777" w:rsidR="00FA41A6" w:rsidRPr="009703F1" w:rsidRDefault="00FA41A6">
            <w:pPr>
              <w:pStyle w:val="Prrafodelista"/>
              <w:numPr>
                <w:ilvl w:val="0"/>
                <w:numId w:val="52"/>
              </w:numPr>
              <w:spacing w:after="200" w:line="240" w:lineRule="auto"/>
              <w:rPr>
                <w:sz w:val="16"/>
              </w:rPr>
            </w:pPr>
            <w:r w:rsidRPr="009703F1">
              <w:rPr>
                <w:sz w:val="16"/>
              </w:rPr>
              <w:t xml:space="preserve">Plan Estatal de Desarrollo 2022-2027. (2022) </w:t>
            </w:r>
            <w:hyperlink r:id="rId47" w:history="1">
              <w:r w:rsidRPr="009703F1">
                <w:rPr>
                  <w:rStyle w:val="Hipervnculo"/>
                  <w:sz w:val="16"/>
                </w:rPr>
                <w:t>https://ped.sinaloa.gob.mx/</w:t>
              </w:r>
            </w:hyperlink>
          </w:p>
          <w:p w14:paraId="3CDA76CF" w14:textId="77777777" w:rsidR="00FA41A6" w:rsidRPr="009703F1" w:rsidRDefault="00FA41A6">
            <w:pPr>
              <w:pStyle w:val="Prrafodelista"/>
              <w:numPr>
                <w:ilvl w:val="0"/>
                <w:numId w:val="52"/>
              </w:numPr>
              <w:spacing w:after="200" w:line="240" w:lineRule="auto"/>
              <w:rPr>
                <w:sz w:val="16"/>
              </w:rPr>
            </w:pPr>
            <w:r w:rsidRPr="009703F1">
              <w:rPr>
                <w:sz w:val="16"/>
              </w:rPr>
              <w:t xml:space="preserve">Programa Sectorial de Agricultura y Ganadería 2022-2027. (2022). </w:t>
            </w:r>
            <w:hyperlink r:id="rId48" w:history="1">
              <w:r w:rsidRPr="009703F1">
                <w:rPr>
                  <w:rStyle w:val="Hipervnculo"/>
                  <w:sz w:val="16"/>
                </w:rPr>
                <w:t>https://media.transparencia.sinaloa.gob.mx/uploads/files/11679/POE-30-enero-2023-013-II%20(2).PDF</w:t>
              </w:r>
            </w:hyperlink>
          </w:p>
          <w:p w14:paraId="27209AC6" w14:textId="209A4BB3" w:rsidR="007E1E04" w:rsidRPr="007F4512" w:rsidRDefault="00FA41A6">
            <w:pPr>
              <w:pStyle w:val="Prrafodelista"/>
              <w:numPr>
                <w:ilvl w:val="0"/>
                <w:numId w:val="52"/>
              </w:numPr>
              <w:spacing w:line="240" w:lineRule="auto"/>
              <w:rPr>
                <w:sz w:val="16"/>
              </w:rPr>
            </w:pPr>
            <w:r w:rsidRPr="009703F1">
              <w:rPr>
                <w:sz w:val="16"/>
              </w:rPr>
              <w:t xml:space="preserve">Reglas de Operación del Programa </w:t>
            </w:r>
            <w:r w:rsidRPr="009703F1">
              <w:rPr>
                <w:sz w:val="16"/>
                <w:lang w:val="es-ES"/>
              </w:rPr>
              <w:t>Atención a Productores de Frijol Grano como medida Emergente a la Comercialización de sus Cosechas Ciclo Agrícola Otoño-Invierno 2021-2022</w:t>
            </w:r>
            <w:r w:rsidRPr="009703F1">
              <w:rPr>
                <w:sz w:val="16"/>
              </w:rPr>
              <w:t xml:space="preserve">.  (2022). </w:t>
            </w:r>
            <w:r w:rsidRPr="007F4512">
              <w:rPr>
                <w:sz w:val="16"/>
              </w:rPr>
              <w:t>https://media.transparencia.sinaloa.gob.mx/uploads/files/11678/PUBLICACI%C3%93N%20REGLAS%20DE%20OPERACI%C3%93N%20FRIJOL%202021-2022.pdf</w:t>
            </w:r>
            <w:r w:rsidR="007E1E04" w:rsidRPr="007F4512">
              <w:rPr>
                <w:rFonts w:eastAsia="Times New Roman" w:cs="Arial"/>
                <w:color w:val="000000"/>
                <w:sz w:val="12"/>
                <w:szCs w:val="12"/>
                <w:lang w:eastAsia="es-MX"/>
              </w:rPr>
              <w:t> </w:t>
            </w:r>
          </w:p>
        </w:tc>
      </w:tr>
      <w:tr w:rsidR="007E1E04" w:rsidRPr="00FA41A6" w14:paraId="348EB667" w14:textId="77777777" w:rsidTr="007F4512">
        <w:trPr>
          <w:trHeight w:val="243"/>
          <w:jc w:val="center"/>
        </w:trPr>
        <w:tc>
          <w:tcPr>
            <w:tcW w:w="0" w:type="auto"/>
            <w:shd w:val="clear" w:color="auto" w:fill="7F7F7F" w:themeFill="text1" w:themeFillTint="80"/>
            <w:noWrap/>
            <w:vAlign w:val="center"/>
            <w:hideMark/>
          </w:tcPr>
          <w:p w14:paraId="28BEA362" w14:textId="77777777" w:rsidR="007E1E04" w:rsidRPr="00FA41A6" w:rsidRDefault="007E1E04" w:rsidP="007F4512">
            <w:pPr>
              <w:spacing w:after="0" w:line="240" w:lineRule="auto"/>
              <w:jc w:val="center"/>
              <w:rPr>
                <w:rFonts w:eastAsia="Times New Roman" w:cs="Arial"/>
                <w:b/>
                <w:bCs/>
                <w:color w:val="FFFFFF"/>
                <w:szCs w:val="20"/>
                <w:lang w:eastAsia="es-MX"/>
              </w:rPr>
            </w:pPr>
            <w:r w:rsidRPr="00FA41A6">
              <w:rPr>
                <w:rFonts w:eastAsia="Times New Roman" w:cs="Arial"/>
                <w:b/>
                <w:bCs/>
                <w:color w:val="FFFFFF"/>
                <w:szCs w:val="20"/>
                <w:lang w:eastAsia="es-MX"/>
              </w:rPr>
              <w:t>Informes</w:t>
            </w:r>
          </w:p>
        </w:tc>
      </w:tr>
      <w:tr w:rsidR="007E1E04" w:rsidRPr="00FA41A6" w14:paraId="0E70A540" w14:textId="77777777" w:rsidTr="007F4512">
        <w:trPr>
          <w:trHeight w:val="326"/>
          <w:jc w:val="center"/>
        </w:trPr>
        <w:tc>
          <w:tcPr>
            <w:tcW w:w="0" w:type="auto"/>
            <w:shd w:val="clear" w:color="auto" w:fill="auto"/>
            <w:noWrap/>
            <w:vAlign w:val="center"/>
            <w:hideMark/>
          </w:tcPr>
          <w:p w14:paraId="61F8520D" w14:textId="77777777" w:rsidR="007E1E04" w:rsidRPr="00FA41A6" w:rsidRDefault="007E1E04" w:rsidP="007F4512">
            <w:pPr>
              <w:spacing w:after="0" w:line="240" w:lineRule="auto"/>
              <w:rPr>
                <w:rFonts w:eastAsia="Times New Roman" w:cs="Arial"/>
                <w:color w:val="000000"/>
                <w:sz w:val="22"/>
                <w:lang w:eastAsia="es-MX"/>
              </w:rPr>
            </w:pPr>
            <w:r w:rsidRPr="00FA41A6">
              <w:rPr>
                <w:rFonts w:eastAsia="Times New Roman" w:cs="Arial"/>
                <w:color w:val="000000"/>
                <w:sz w:val="22"/>
                <w:lang w:eastAsia="es-MX"/>
              </w:rPr>
              <w:t> </w:t>
            </w:r>
          </w:p>
        </w:tc>
      </w:tr>
      <w:tr w:rsidR="007E1E04" w:rsidRPr="00FA41A6" w14:paraId="48F22415" w14:textId="77777777" w:rsidTr="007F4512">
        <w:trPr>
          <w:trHeight w:val="243"/>
          <w:jc w:val="center"/>
        </w:trPr>
        <w:tc>
          <w:tcPr>
            <w:tcW w:w="0" w:type="auto"/>
            <w:shd w:val="clear" w:color="auto" w:fill="7F7F7F" w:themeFill="text1" w:themeFillTint="80"/>
            <w:noWrap/>
            <w:vAlign w:val="center"/>
            <w:hideMark/>
          </w:tcPr>
          <w:p w14:paraId="0396BD8B" w14:textId="77777777" w:rsidR="007E1E04" w:rsidRPr="00FA41A6" w:rsidRDefault="007E1E04" w:rsidP="007F4512">
            <w:pPr>
              <w:spacing w:after="0" w:line="240" w:lineRule="auto"/>
              <w:jc w:val="center"/>
              <w:rPr>
                <w:rFonts w:eastAsia="Times New Roman" w:cs="Arial"/>
                <w:b/>
                <w:bCs/>
                <w:color w:val="FFFFFF"/>
                <w:szCs w:val="20"/>
                <w:lang w:eastAsia="es-MX"/>
              </w:rPr>
            </w:pPr>
            <w:r w:rsidRPr="00FA41A6">
              <w:rPr>
                <w:rFonts w:eastAsia="Times New Roman" w:cs="Arial"/>
                <w:b/>
                <w:bCs/>
                <w:color w:val="FFFFFF"/>
                <w:szCs w:val="20"/>
                <w:lang w:eastAsia="es-MX"/>
              </w:rPr>
              <w:t>Libros</w:t>
            </w:r>
          </w:p>
        </w:tc>
      </w:tr>
      <w:tr w:rsidR="007E1E04" w:rsidRPr="00FA41A6" w14:paraId="399CB02F" w14:textId="77777777" w:rsidTr="007F4512">
        <w:trPr>
          <w:trHeight w:val="435"/>
          <w:jc w:val="center"/>
        </w:trPr>
        <w:tc>
          <w:tcPr>
            <w:tcW w:w="0" w:type="auto"/>
            <w:shd w:val="clear" w:color="auto" w:fill="auto"/>
            <w:noWrap/>
            <w:vAlign w:val="center"/>
            <w:hideMark/>
          </w:tcPr>
          <w:p w14:paraId="0C5F2860" w14:textId="77777777" w:rsidR="007E1E04" w:rsidRPr="00FA41A6" w:rsidRDefault="007E1E04" w:rsidP="007F4512">
            <w:pPr>
              <w:spacing w:after="0" w:line="240" w:lineRule="auto"/>
              <w:jc w:val="center"/>
              <w:rPr>
                <w:rFonts w:eastAsia="Times New Roman" w:cs="Arial"/>
                <w:color w:val="000000"/>
                <w:sz w:val="22"/>
                <w:lang w:eastAsia="es-MX"/>
              </w:rPr>
            </w:pPr>
            <w:r w:rsidRPr="00FA41A6">
              <w:rPr>
                <w:rFonts w:eastAsia="Times New Roman" w:cs="Arial"/>
                <w:color w:val="000000"/>
                <w:sz w:val="22"/>
                <w:lang w:eastAsia="es-MX"/>
              </w:rPr>
              <w:t> </w:t>
            </w:r>
          </w:p>
        </w:tc>
      </w:tr>
      <w:tr w:rsidR="007E1E04" w:rsidRPr="00FA41A6" w14:paraId="2213D18A" w14:textId="77777777" w:rsidTr="007F4512">
        <w:trPr>
          <w:trHeight w:val="243"/>
          <w:jc w:val="center"/>
        </w:trPr>
        <w:tc>
          <w:tcPr>
            <w:tcW w:w="0" w:type="auto"/>
            <w:shd w:val="clear" w:color="auto" w:fill="7F7F7F" w:themeFill="text1" w:themeFillTint="80"/>
            <w:noWrap/>
            <w:vAlign w:val="center"/>
            <w:hideMark/>
          </w:tcPr>
          <w:p w14:paraId="42C887F0" w14:textId="77777777" w:rsidR="007E1E04" w:rsidRPr="00FA41A6" w:rsidRDefault="007E1E04" w:rsidP="007F4512">
            <w:pPr>
              <w:spacing w:after="0" w:line="240" w:lineRule="auto"/>
              <w:jc w:val="center"/>
              <w:rPr>
                <w:rFonts w:eastAsia="Times New Roman" w:cs="Arial"/>
                <w:b/>
                <w:bCs/>
                <w:color w:val="FFFFFF"/>
                <w:szCs w:val="20"/>
                <w:lang w:eastAsia="es-MX"/>
              </w:rPr>
            </w:pPr>
            <w:r w:rsidRPr="00FA41A6">
              <w:rPr>
                <w:rFonts w:eastAsia="Times New Roman" w:cs="Arial"/>
                <w:b/>
                <w:bCs/>
                <w:color w:val="FFFFFF"/>
                <w:szCs w:val="20"/>
                <w:lang w:eastAsia="es-MX"/>
              </w:rPr>
              <w:t>Revistas</w:t>
            </w:r>
          </w:p>
        </w:tc>
      </w:tr>
      <w:tr w:rsidR="007E1E04" w:rsidRPr="00FA41A6" w14:paraId="3E9490AD" w14:textId="77777777" w:rsidTr="007F4512">
        <w:trPr>
          <w:trHeight w:val="347"/>
          <w:jc w:val="center"/>
        </w:trPr>
        <w:tc>
          <w:tcPr>
            <w:tcW w:w="0" w:type="auto"/>
            <w:shd w:val="clear" w:color="auto" w:fill="auto"/>
            <w:noWrap/>
            <w:vAlign w:val="center"/>
            <w:hideMark/>
          </w:tcPr>
          <w:p w14:paraId="6D5A5C51" w14:textId="77777777" w:rsidR="007E1E04" w:rsidRPr="00FA41A6" w:rsidRDefault="007E1E04" w:rsidP="007F4512">
            <w:pPr>
              <w:spacing w:after="0" w:line="240" w:lineRule="auto"/>
              <w:jc w:val="center"/>
              <w:rPr>
                <w:rFonts w:eastAsia="Times New Roman" w:cs="Arial"/>
                <w:color w:val="000000"/>
                <w:sz w:val="22"/>
                <w:lang w:eastAsia="es-MX"/>
              </w:rPr>
            </w:pPr>
            <w:r w:rsidRPr="00FA41A6">
              <w:rPr>
                <w:rFonts w:eastAsia="Times New Roman" w:cs="Arial"/>
                <w:color w:val="000000"/>
                <w:sz w:val="22"/>
                <w:lang w:eastAsia="es-MX"/>
              </w:rPr>
              <w:t> </w:t>
            </w:r>
          </w:p>
        </w:tc>
      </w:tr>
      <w:tr w:rsidR="007E1E04" w:rsidRPr="00FA41A6" w14:paraId="2E3F7197" w14:textId="77777777" w:rsidTr="007F4512">
        <w:trPr>
          <w:trHeight w:val="243"/>
          <w:jc w:val="center"/>
        </w:trPr>
        <w:tc>
          <w:tcPr>
            <w:tcW w:w="0" w:type="auto"/>
            <w:shd w:val="clear" w:color="auto" w:fill="7F7F7F" w:themeFill="text1" w:themeFillTint="80"/>
            <w:noWrap/>
            <w:vAlign w:val="center"/>
            <w:hideMark/>
          </w:tcPr>
          <w:p w14:paraId="066365A7" w14:textId="77777777" w:rsidR="007E1E04" w:rsidRPr="00FA41A6" w:rsidRDefault="007E1E04" w:rsidP="007F4512">
            <w:pPr>
              <w:spacing w:after="0" w:line="240" w:lineRule="auto"/>
              <w:jc w:val="center"/>
              <w:rPr>
                <w:rFonts w:eastAsia="Times New Roman" w:cs="Arial"/>
                <w:b/>
                <w:bCs/>
                <w:color w:val="FFFFFF"/>
                <w:szCs w:val="20"/>
                <w:lang w:eastAsia="es-MX"/>
              </w:rPr>
            </w:pPr>
            <w:r w:rsidRPr="00FA41A6">
              <w:rPr>
                <w:rFonts w:eastAsia="Times New Roman" w:cs="Arial"/>
                <w:b/>
                <w:bCs/>
                <w:color w:val="FFFFFF"/>
                <w:szCs w:val="20"/>
                <w:lang w:eastAsia="es-MX"/>
              </w:rPr>
              <w:t>Documentos de trabajo e investigación</w:t>
            </w:r>
          </w:p>
        </w:tc>
      </w:tr>
      <w:tr w:rsidR="007E1E04" w:rsidRPr="00FA41A6" w14:paraId="2CFC9086" w14:textId="77777777" w:rsidTr="007F4512">
        <w:trPr>
          <w:trHeight w:val="336"/>
          <w:jc w:val="center"/>
        </w:trPr>
        <w:tc>
          <w:tcPr>
            <w:tcW w:w="0" w:type="auto"/>
            <w:shd w:val="clear" w:color="auto" w:fill="auto"/>
            <w:noWrap/>
            <w:vAlign w:val="center"/>
            <w:hideMark/>
          </w:tcPr>
          <w:p w14:paraId="52F570FE" w14:textId="16918C84" w:rsidR="007E1E04" w:rsidRPr="00FA41A6" w:rsidRDefault="007E1E04" w:rsidP="007F4512">
            <w:pPr>
              <w:spacing w:after="0" w:line="240" w:lineRule="auto"/>
              <w:rPr>
                <w:rFonts w:eastAsia="Times New Roman" w:cs="Arial"/>
                <w:color w:val="000000"/>
                <w:sz w:val="22"/>
                <w:lang w:eastAsia="es-MX"/>
              </w:rPr>
            </w:pPr>
          </w:p>
        </w:tc>
      </w:tr>
      <w:tr w:rsidR="007E1E04" w:rsidRPr="00FA41A6" w14:paraId="72699DC2" w14:textId="77777777" w:rsidTr="007F4512">
        <w:trPr>
          <w:trHeight w:val="243"/>
          <w:jc w:val="center"/>
        </w:trPr>
        <w:tc>
          <w:tcPr>
            <w:tcW w:w="0" w:type="auto"/>
            <w:shd w:val="clear" w:color="auto" w:fill="7F7F7F" w:themeFill="text1" w:themeFillTint="80"/>
            <w:noWrap/>
            <w:vAlign w:val="center"/>
            <w:hideMark/>
          </w:tcPr>
          <w:p w14:paraId="58273002" w14:textId="77777777" w:rsidR="007E1E04" w:rsidRPr="00FA41A6" w:rsidRDefault="007E1E04" w:rsidP="007F4512">
            <w:pPr>
              <w:spacing w:after="0" w:line="240" w:lineRule="auto"/>
              <w:jc w:val="center"/>
              <w:rPr>
                <w:rFonts w:eastAsia="Times New Roman" w:cs="Arial"/>
                <w:b/>
                <w:bCs/>
                <w:color w:val="FFFFFF"/>
                <w:szCs w:val="20"/>
                <w:lang w:eastAsia="es-MX"/>
              </w:rPr>
            </w:pPr>
            <w:r w:rsidRPr="00FA41A6">
              <w:rPr>
                <w:rFonts w:eastAsia="Times New Roman" w:cs="Arial"/>
                <w:b/>
                <w:bCs/>
                <w:color w:val="FFFFFF"/>
                <w:szCs w:val="20"/>
                <w:lang w:eastAsia="es-MX"/>
              </w:rPr>
              <w:t>Páginas web</w:t>
            </w:r>
          </w:p>
        </w:tc>
      </w:tr>
      <w:tr w:rsidR="007E1E04" w:rsidRPr="00FA41A6" w14:paraId="247B8761" w14:textId="77777777" w:rsidTr="007F4512">
        <w:trPr>
          <w:trHeight w:val="173"/>
          <w:jc w:val="center"/>
        </w:trPr>
        <w:tc>
          <w:tcPr>
            <w:tcW w:w="0" w:type="auto"/>
            <w:shd w:val="clear" w:color="auto" w:fill="auto"/>
            <w:noWrap/>
            <w:vAlign w:val="center"/>
            <w:hideMark/>
          </w:tcPr>
          <w:p w14:paraId="58D5FDEE" w14:textId="66EFA280" w:rsidR="007E1E04" w:rsidRPr="00FA41A6" w:rsidRDefault="007E1E04" w:rsidP="007F4512">
            <w:pPr>
              <w:spacing w:after="0" w:line="240" w:lineRule="auto"/>
              <w:rPr>
                <w:rFonts w:eastAsia="Times New Roman" w:cs="Arial"/>
                <w:color w:val="000000"/>
                <w:sz w:val="22"/>
                <w:lang w:eastAsia="es-MX"/>
              </w:rPr>
            </w:pPr>
          </w:p>
        </w:tc>
      </w:tr>
      <w:tr w:rsidR="007E1E04" w:rsidRPr="00FA41A6" w14:paraId="368B1481" w14:textId="77777777" w:rsidTr="007F4512">
        <w:trPr>
          <w:trHeight w:val="243"/>
          <w:jc w:val="center"/>
        </w:trPr>
        <w:tc>
          <w:tcPr>
            <w:tcW w:w="0" w:type="auto"/>
            <w:shd w:val="clear" w:color="auto" w:fill="7F7F7F" w:themeFill="text1" w:themeFillTint="80"/>
            <w:noWrap/>
            <w:vAlign w:val="center"/>
            <w:hideMark/>
          </w:tcPr>
          <w:p w14:paraId="572160CA" w14:textId="77777777" w:rsidR="007E1E04" w:rsidRPr="00FA41A6" w:rsidRDefault="007E1E04" w:rsidP="007F4512">
            <w:pPr>
              <w:spacing w:after="0" w:line="240" w:lineRule="auto"/>
              <w:jc w:val="center"/>
              <w:rPr>
                <w:rFonts w:eastAsia="Times New Roman" w:cs="Arial"/>
                <w:b/>
                <w:bCs/>
                <w:color w:val="FFFFFF"/>
                <w:szCs w:val="20"/>
                <w:lang w:eastAsia="es-MX"/>
              </w:rPr>
            </w:pPr>
            <w:r w:rsidRPr="00FA41A6">
              <w:rPr>
                <w:rFonts w:eastAsia="Times New Roman" w:cs="Arial"/>
                <w:b/>
                <w:bCs/>
                <w:color w:val="FFFFFF"/>
                <w:szCs w:val="20"/>
                <w:lang w:eastAsia="es-MX"/>
              </w:rPr>
              <w:t>Estadísticas y registros administrativos</w:t>
            </w:r>
          </w:p>
        </w:tc>
      </w:tr>
      <w:tr w:rsidR="00A8251B" w:rsidRPr="00FA41A6" w14:paraId="55983FE9" w14:textId="77777777" w:rsidTr="007F4512">
        <w:trPr>
          <w:trHeight w:val="968"/>
          <w:jc w:val="center"/>
        </w:trPr>
        <w:tc>
          <w:tcPr>
            <w:tcW w:w="0" w:type="auto"/>
            <w:shd w:val="clear" w:color="auto" w:fill="auto"/>
            <w:noWrap/>
            <w:vAlign w:val="center"/>
            <w:hideMark/>
          </w:tcPr>
          <w:p w14:paraId="33A2A012" w14:textId="77777777" w:rsidR="00565F86" w:rsidRPr="009703F1" w:rsidRDefault="00565F86">
            <w:pPr>
              <w:pStyle w:val="Prrafodelista"/>
              <w:numPr>
                <w:ilvl w:val="0"/>
                <w:numId w:val="52"/>
              </w:numPr>
              <w:spacing w:after="200" w:line="240" w:lineRule="auto"/>
              <w:rPr>
                <w:sz w:val="16"/>
              </w:rPr>
            </w:pPr>
            <w:r w:rsidRPr="009703F1">
              <w:rPr>
                <w:sz w:val="16"/>
              </w:rPr>
              <w:t xml:space="preserve">Padrón de Beneficiarios del programa </w:t>
            </w:r>
            <w:r w:rsidRPr="009703F1">
              <w:rPr>
                <w:sz w:val="16"/>
                <w:lang w:val="es-ES"/>
              </w:rPr>
              <w:t>Atención a Productores de Frijol Grano como medida Emergente a la Comercialización de sus Cosechas Ciclo Agrícola Otoño-Invierno 2021-2022</w:t>
            </w:r>
            <w:r w:rsidRPr="009703F1">
              <w:rPr>
                <w:sz w:val="16"/>
              </w:rPr>
              <w:t xml:space="preserve">. (2022). </w:t>
            </w:r>
          </w:p>
          <w:p w14:paraId="7AF9A0BC" w14:textId="3A27CD99" w:rsidR="00A8251B" w:rsidRPr="00565F86" w:rsidRDefault="00565F86" w:rsidP="007F4512">
            <w:pPr>
              <w:pStyle w:val="Prrafodelista"/>
              <w:spacing w:after="200" w:line="240" w:lineRule="auto"/>
              <w:ind w:left="360"/>
            </w:pPr>
            <w:hyperlink r:id="rId49" w:history="1">
              <w:r w:rsidRPr="009703F1">
                <w:rPr>
                  <w:rStyle w:val="Hipervnculo"/>
                  <w:sz w:val="16"/>
                </w:rPr>
                <w:t>https://media.transparencia.sinaloa.gob.mx/uploads/files/11679/Padr%C3%B3n%20de%20Beneficiarios%20Programa%20de%20Apoyo%20a%20la%20Comercializaci%C3%B3n.xlsx</w:t>
              </w:r>
            </w:hyperlink>
            <w:r w:rsidR="00A8251B" w:rsidRPr="009703F1">
              <w:rPr>
                <w:rFonts w:eastAsia="Times New Roman" w:cs="Arial"/>
                <w:color w:val="000000"/>
                <w:sz w:val="18"/>
                <w:lang w:eastAsia="es-MX"/>
              </w:rPr>
              <w:t> </w:t>
            </w:r>
          </w:p>
        </w:tc>
      </w:tr>
      <w:tr w:rsidR="007E1E04" w:rsidRPr="00FA41A6" w14:paraId="490E4C86" w14:textId="77777777" w:rsidTr="007F4512">
        <w:trPr>
          <w:trHeight w:val="243"/>
          <w:jc w:val="center"/>
        </w:trPr>
        <w:tc>
          <w:tcPr>
            <w:tcW w:w="0" w:type="auto"/>
            <w:shd w:val="clear" w:color="auto" w:fill="7F7F7F" w:themeFill="text1" w:themeFillTint="80"/>
            <w:noWrap/>
            <w:vAlign w:val="center"/>
            <w:hideMark/>
          </w:tcPr>
          <w:p w14:paraId="33FE97B2" w14:textId="77777777" w:rsidR="007E1E04" w:rsidRPr="00FA41A6" w:rsidRDefault="007E1E04" w:rsidP="007F4512">
            <w:pPr>
              <w:spacing w:after="0" w:line="240" w:lineRule="auto"/>
              <w:jc w:val="center"/>
              <w:rPr>
                <w:rFonts w:eastAsia="Times New Roman" w:cs="Arial"/>
                <w:b/>
                <w:bCs/>
                <w:color w:val="FFFFFF"/>
                <w:szCs w:val="20"/>
                <w:lang w:eastAsia="es-MX"/>
              </w:rPr>
            </w:pPr>
            <w:r w:rsidRPr="00FA41A6">
              <w:rPr>
                <w:rFonts w:eastAsia="Times New Roman" w:cs="Arial"/>
                <w:b/>
                <w:bCs/>
                <w:color w:val="FFFFFF"/>
                <w:szCs w:val="20"/>
                <w:lang w:eastAsia="es-MX"/>
              </w:rPr>
              <w:t>Otro</w:t>
            </w:r>
          </w:p>
        </w:tc>
      </w:tr>
      <w:tr w:rsidR="007E1E04" w:rsidRPr="00FA41A6" w14:paraId="775686C5" w14:textId="77777777" w:rsidTr="007F4512">
        <w:trPr>
          <w:trHeight w:val="73"/>
          <w:jc w:val="center"/>
        </w:trPr>
        <w:tc>
          <w:tcPr>
            <w:tcW w:w="0" w:type="auto"/>
            <w:shd w:val="clear" w:color="auto" w:fill="auto"/>
            <w:noWrap/>
            <w:vAlign w:val="center"/>
            <w:hideMark/>
          </w:tcPr>
          <w:p w14:paraId="449A87BF" w14:textId="6FCB9E00" w:rsidR="007E1E04" w:rsidRPr="00FA41A6" w:rsidRDefault="007E1E04" w:rsidP="007F4512">
            <w:pPr>
              <w:spacing w:after="0" w:line="240" w:lineRule="auto"/>
              <w:rPr>
                <w:rFonts w:eastAsia="Times New Roman" w:cs="Arial"/>
                <w:color w:val="000000"/>
                <w:sz w:val="22"/>
                <w:lang w:eastAsia="es-MX"/>
              </w:rPr>
            </w:pPr>
          </w:p>
        </w:tc>
      </w:tr>
    </w:tbl>
    <w:p w14:paraId="0169EF1D" w14:textId="107579A5" w:rsidR="00587B73" w:rsidRPr="00FA41A6" w:rsidRDefault="00587B73" w:rsidP="00630E83">
      <w:pPr>
        <w:rPr>
          <w:lang w:val="es-ES"/>
        </w:rPr>
      </w:pPr>
    </w:p>
    <w:p w14:paraId="79DBB458" w14:textId="179AD4A6" w:rsidR="007F4512" w:rsidRDefault="007F4512">
      <w:pPr>
        <w:spacing w:line="276" w:lineRule="auto"/>
        <w:jc w:val="left"/>
        <w:rPr>
          <w:lang w:val="es-ES"/>
        </w:rPr>
      </w:pPr>
      <w:r>
        <w:rPr>
          <w:lang w:val="es-ES"/>
        </w:rPr>
        <w:br w:type="page"/>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2495"/>
        <w:gridCol w:w="6333"/>
      </w:tblGrid>
      <w:tr w:rsidR="009703F1" w:rsidRPr="003F5692" w14:paraId="2E67EB66" w14:textId="77777777" w:rsidTr="001A4C10">
        <w:trPr>
          <w:trHeight w:val="397"/>
          <w:jc w:val="center"/>
        </w:trPr>
        <w:tc>
          <w:tcPr>
            <w:tcW w:w="5000" w:type="pct"/>
            <w:gridSpan w:val="2"/>
            <w:shd w:val="clear" w:color="auto" w:fill="404040" w:themeFill="text1" w:themeFillTint="BF"/>
            <w:tcMar>
              <w:top w:w="0" w:type="dxa"/>
              <w:left w:w="70" w:type="dxa"/>
              <w:bottom w:w="0" w:type="dxa"/>
              <w:right w:w="70" w:type="dxa"/>
            </w:tcMar>
            <w:vAlign w:val="center"/>
          </w:tcPr>
          <w:p w14:paraId="1BBFF6B3" w14:textId="77777777" w:rsidR="009703F1" w:rsidRPr="003F5692" w:rsidRDefault="009703F1" w:rsidP="001A4C10">
            <w:pPr>
              <w:spacing w:after="0" w:line="240" w:lineRule="auto"/>
              <w:jc w:val="center"/>
              <w:rPr>
                <w:b/>
                <w:bCs/>
                <w:color w:val="FFFFFF" w:themeColor="background1"/>
                <w:lang w:eastAsia="es-MX"/>
              </w:rPr>
            </w:pPr>
            <w:r w:rsidRPr="003F5692">
              <w:rPr>
                <w:b/>
                <w:bCs/>
                <w:color w:val="FFFFFF" w:themeColor="background1"/>
                <w:lang w:eastAsia="es-MX"/>
              </w:rPr>
              <w:lastRenderedPageBreak/>
              <w:t>Anexo 1</w:t>
            </w:r>
            <w:r>
              <w:rPr>
                <w:b/>
                <w:bCs/>
                <w:color w:val="FFFFFF" w:themeColor="background1"/>
                <w:lang w:eastAsia="es-MX"/>
              </w:rPr>
              <w:t>4</w:t>
            </w:r>
            <w:r w:rsidRPr="003F5692">
              <w:rPr>
                <w:b/>
                <w:bCs/>
                <w:color w:val="FFFFFF" w:themeColor="background1"/>
                <w:lang w:eastAsia="es-MX"/>
              </w:rPr>
              <w:t>. Ficha Técnica de datos generales de la evaluación</w:t>
            </w:r>
          </w:p>
        </w:tc>
      </w:tr>
      <w:tr w:rsidR="009703F1" w:rsidRPr="00A4499B" w14:paraId="7A794CC5" w14:textId="77777777" w:rsidTr="001A4C10">
        <w:trPr>
          <w:trHeight w:val="580"/>
          <w:jc w:val="center"/>
        </w:trPr>
        <w:tc>
          <w:tcPr>
            <w:tcW w:w="1413" w:type="pct"/>
            <w:shd w:val="clear" w:color="auto" w:fill="auto"/>
            <w:tcMar>
              <w:top w:w="0" w:type="dxa"/>
              <w:left w:w="70" w:type="dxa"/>
              <w:bottom w:w="0" w:type="dxa"/>
              <w:right w:w="70" w:type="dxa"/>
            </w:tcMar>
            <w:vAlign w:val="center"/>
            <w:hideMark/>
          </w:tcPr>
          <w:p w14:paraId="63BE6EA3" w14:textId="77777777" w:rsidR="009703F1" w:rsidRPr="003F5692" w:rsidRDefault="009703F1" w:rsidP="001A4C10">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3587" w:type="pct"/>
            <w:shd w:val="clear" w:color="auto" w:fill="auto"/>
            <w:tcMar>
              <w:top w:w="0" w:type="dxa"/>
              <w:left w:w="70" w:type="dxa"/>
              <w:bottom w:w="0" w:type="dxa"/>
              <w:right w:w="70" w:type="dxa"/>
            </w:tcMar>
            <w:vAlign w:val="center"/>
            <w:hideMark/>
          </w:tcPr>
          <w:p w14:paraId="1BA7411A" w14:textId="6A2D360D" w:rsidR="009703F1" w:rsidRPr="00D32674" w:rsidRDefault="009703F1" w:rsidP="001A4C10">
            <w:pPr>
              <w:spacing w:after="0" w:line="240" w:lineRule="auto"/>
              <w:jc w:val="center"/>
              <w:rPr>
                <w:rFonts w:cstheme="minorHAnsi"/>
                <w:bCs/>
                <w:sz w:val="18"/>
                <w:szCs w:val="18"/>
                <w:lang w:eastAsia="es-MX"/>
              </w:rPr>
            </w:pPr>
            <w:r>
              <w:rPr>
                <w:sz w:val="18"/>
                <w:szCs w:val="18"/>
              </w:rPr>
              <w:t xml:space="preserve">Evaluación de Diseño </w:t>
            </w:r>
          </w:p>
        </w:tc>
      </w:tr>
      <w:tr w:rsidR="009703F1" w:rsidRPr="00A4499B" w14:paraId="096249CF" w14:textId="77777777" w:rsidTr="001A4C10">
        <w:trPr>
          <w:trHeight w:val="620"/>
          <w:jc w:val="center"/>
        </w:trPr>
        <w:tc>
          <w:tcPr>
            <w:tcW w:w="1413" w:type="pct"/>
            <w:shd w:val="clear" w:color="auto" w:fill="auto"/>
            <w:tcMar>
              <w:top w:w="0" w:type="dxa"/>
              <w:left w:w="70" w:type="dxa"/>
              <w:bottom w:w="0" w:type="dxa"/>
              <w:right w:w="70" w:type="dxa"/>
            </w:tcMar>
            <w:vAlign w:val="center"/>
            <w:hideMark/>
          </w:tcPr>
          <w:p w14:paraId="1A8328F7" w14:textId="77777777" w:rsidR="009703F1" w:rsidRPr="003F5692" w:rsidRDefault="009703F1" w:rsidP="001A4C10">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3587" w:type="pct"/>
            <w:shd w:val="clear" w:color="auto" w:fill="auto"/>
            <w:tcMar>
              <w:top w:w="0" w:type="dxa"/>
              <w:left w:w="70" w:type="dxa"/>
              <w:bottom w:w="0" w:type="dxa"/>
              <w:right w:w="70" w:type="dxa"/>
            </w:tcMar>
            <w:vAlign w:val="center"/>
            <w:hideMark/>
          </w:tcPr>
          <w:p w14:paraId="5C1E16EC" w14:textId="49C30BDA" w:rsidR="009703F1" w:rsidRPr="00D32674" w:rsidRDefault="009703F1" w:rsidP="00C6413D">
            <w:pPr>
              <w:spacing w:after="0" w:line="240" w:lineRule="auto"/>
              <w:jc w:val="center"/>
              <w:rPr>
                <w:rFonts w:cstheme="minorHAnsi"/>
                <w:bCs/>
                <w:sz w:val="18"/>
                <w:szCs w:val="18"/>
                <w:lang w:eastAsia="es-MX"/>
              </w:rPr>
            </w:pPr>
            <w:r w:rsidRPr="009703F1">
              <w:rPr>
                <w:sz w:val="18"/>
                <w:szCs w:val="18"/>
              </w:rPr>
              <w:t xml:space="preserve">F066 </w:t>
            </w:r>
            <w:r w:rsidR="00510AA4" w:rsidRPr="00510AA4">
              <w:rPr>
                <w:sz w:val="18"/>
                <w:szCs w:val="18"/>
              </w:rPr>
              <w:t>Apoyo a Pequeños Productores para el Desarrollo de Capacidades Productivas</w:t>
            </w:r>
            <w:r w:rsidR="00C6413D">
              <w:rPr>
                <w:sz w:val="18"/>
                <w:szCs w:val="18"/>
              </w:rPr>
              <w:t xml:space="preserve"> / </w:t>
            </w:r>
            <w:r>
              <w:rPr>
                <w:sz w:val="18"/>
                <w:szCs w:val="18"/>
              </w:rPr>
              <w:t xml:space="preserve">Proyecto: </w:t>
            </w:r>
            <w:r w:rsidRPr="009703F1">
              <w:rPr>
                <w:sz w:val="18"/>
                <w:szCs w:val="18"/>
              </w:rPr>
              <w:t>Atención a Productores de Frijol Grano como medida Emergente a la Comercialización de sus Cosechas Ciclo Agrícola Otoño-Invierno 2021-2022</w:t>
            </w:r>
          </w:p>
        </w:tc>
      </w:tr>
      <w:tr w:rsidR="009703F1" w:rsidRPr="00A4499B" w14:paraId="4598B638" w14:textId="77777777" w:rsidTr="001A4C10">
        <w:trPr>
          <w:trHeight w:val="510"/>
          <w:jc w:val="center"/>
        </w:trPr>
        <w:tc>
          <w:tcPr>
            <w:tcW w:w="1413" w:type="pct"/>
            <w:shd w:val="clear" w:color="auto" w:fill="auto"/>
            <w:tcMar>
              <w:top w:w="0" w:type="dxa"/>
              <w:left w:w="70" w:type="dxa"/>
              <w:bottom w:w="0" w:type="dxa"/>
              <w:right w:w="70" w:type="dxa"/>
            </w:tcMar>
            <w:vAlign w:val="center"/>
            <w:hideMark/>
          </w:tcPr>
          <w:p w14:paraId="1AB63729" w14:textId="77777777" w:rsidR="009703F1" w:rsidRPr="003F5692" w:rsidRDefault="009703F1" w:rsidP="001A4C10">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3587" w:type="pct"/>
            <w:shd w:val="clear" w:color="auto" w:fill="auto"/>
            <w:tcMar>
              <w:top w:w="0" w:type="dxa"/>
              <w:left w:w="70" w:type="dxa"/>
              <w:bottom w:w="0" w:type="dxa"/>
              <w:right w:w="70" w:type="dxa"/>
            </w:tcMar>
            <w:vAlign w:val="center"/>
            <w:hideMark/>
          </w:tcPr>
          <w:p w14:paraId="5B6ED2C5" w14:textId="6E563EAB" w:rsidR="009703F1" w:rsidRPr="00D32674" w:rsidRDefault="009703F1" w:rsidP="001A4C10">
            <w:pPr>
              <w:spacing w:after="0" w:line="240" w:lineRule="auto"/>
              <w:jc w:val="center"/>
              <w:rPr>
                <w:rFonts w:cstheme="minorHAnsi"/>
                <w:bCs/>
                <w:sz w:val="18"/>
                <w:szCs w:val="18"/>
                <w:lang w:eastAsia="es-MX"/>
              </w:rPr>
            </w:pPr>
            <w:r>
              <w:rPr>
                <w:sz w:val="18"/>
                <w:szCs w:val="18"/>
              </w:rPr>
              <w:t>06. Agricultura y Ganadería</w:t>
            </w:r>
          </w:p>
        </w:tc>
      </w:tr>
      <w:tr w:rsidR="009703F1" w:rsidRPr="00A4499B" w14:paraId="2B335D4E" w14:textId="77777777" w:rsidTr="001A4C10">
        <w:trPr>
          <w:trHeight w:val="743"/>
          <w:jc w:val="center"/>
        </w:trPr>
        <w:tc>
          <w:tcPr>
            <w:tcW w:w="1413" w:type="pct"/>
            <w:shd w:val="clear" w:color="auto" w:fill="auto"/>
            <w:tcMar>
              <w:top w:w="0" w:type="dxa"/>
              <w:left w:w="70" w:type="dxa"/>
              <w:bottom w:w="0" w:type="dxa"/>
              <w:right w:w="70" w:type="dxa"/>
            </w:tcMar>
            <w:vAlign w:val="center"/>
            <w:hideMark/>
          </w:tcPr>
          <w:p w14:paraId="0E935657" w14:textId="77777777" w:rsidR="009703F1" w:rsidRPr="003F5692" w:rsidRDefault="009703F1" w:rsidP="001A4C10">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3587" w:type="pct"/>
            <w:shd w:val="clear" w:color="auto" w:fill="auto"/>
            <w:tcMar>
              <w:top w:w="0" w:type="dxa"/>
              <w:left w:w="70" w:type="dxa"/>
              <w:bottom w:w="0" w:type="dxa"/>
              <w:right w:w="70" w:type="dxa"/>
            </w:tcMar>
            <w:vAlign w:val="center"/>
            <w:hideMark/>
          </w:tcPr>
          <w:p w14:paraId="456412D5" w14:textId="40223525" w:rsidR="009703F1" w:rsidRPr="00D32674" w:rsidRDefault="009703F1" w:rsidP="001A4C10">
            <w:pPr>
              <w:spacing w:after="0" w:line="240" w:lineRule="auto"/>
              <w:jc w:val="center"/>
              <w:rPr>
                <w:rFonts w:cstheme="minorHAnsi"/>
                <w:bCs/>
                <w:sz w:val="18"/>
                <w:szCs w:val="18"/>
                <w:lang w:eastAsia="es-MX"/>
              </w:rPr>
            </w:pPr>
            <w:r>
              <w:rPr>
                <w:sz w:val="18"/>
                <w:szCs w:val="18"/>
              </w:rPr>
              <w:t>Subsecretaría de Agricultura</w:t>
            </w:r>
          </w:p>
        </w:tc>
      </w:tr>
      <w:tr w:rsidR="009703F1" w:rsidRPr="00A4499B" w14:paraId="1B446DE4" w14:textId="77777777" w:rsidTr="001A4C10">
        <w:trPr>
          <w:trHeight w:val="667"/>
          <w:jc w:val="center"/>
        </w:trPr>
        <w:tc>
          <w:tcPr>
            <w:tcW w:w="1413" w:type="pct"/>
            <w:shd w:val="clear" w:color="auto" w:fill="auto"/>
            <w:tcMar>
              <w:top w:w="0" w:type="dxa"/>
              <w:left w:w="70" w:type="dxa"/>
              <w:bottom w:w="0" w:type="dxa"/>
              <w:right w:w="70" w:type="dxa"/>
            </w:tcMar>
            <w:vAlign w:val="center"/>
            <w:hideMark/>
          </w:tcPr>
          <w:p w14:paraId="6C8F50B3" w14:textId="77777777" w:rsidR="009703F1" w:rsidRPr="003F5692" w:rsidRDefault="009703F1" w:rsidP="001A4C10">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3587" w:type="pct"/>
            <w:shd w:val="clear" w:color="auto" w:fill="auto"/>
            <w:tcMar>
              <w:top w:w="0" w:type="dxa"/>
              <w:left w:w="70" w:type="dxa"/>
              <w:bottom w:w="0" w:type="dxa"/>
              <w:right w:w="70" w:type="dxa"/>
            </w:tcMar>
            <w:vAlign w:val="center"/>
            <w:hideMark/>
          </w:tcPr>
          <w:p w14:paraId="5117DB49" w14:textId="1234CBFE" w:rsidR="009703F1" w:rsidRPr="001F0DD9" w:rsidRDefault="009703F1" w:rsidP="001A4C10">
            <w:pPr>
              <w:spacing w:after="0" w:line="240" w:lineRule="auto"/>
              <w:jc w:val="center"/>
              <w:rPr>
                <w:rFonts w:cstheme="minorHAnsi"/>
                <w:bCs/>
                <w:sz w:val="18"/>
                <w:szCs w:val="18"/>
                <w:lang w:eastAsia="es-MX"/>
              </w:rPr>
            </w:pPr>
            <w:r>
              <w:rPr>
                <w:sz w:val="18"/>
                <w:szCs w:val="18"/>
              </w:rPr>
              <w:t>PAE</w:t>
            </w:r>
            <w:r w:rsidR="001A4C10">
              <w:rPr>
                <w:sz w:val="18"/>
                <w:szCs w:val="18"/>
              </w:rPr>
              <w:t xml:space="preserve"> </w:t>
            </w:r>
            <w:r>
              <w:rPr>
                <w:sz w:val="18"/>
                <w:szCs w:val="18"/>
              </w:rPr>
              <w:t>2023</w:t>
            </w:r>
          </w:p>
        </w:tc>
      </w:tr>
      <w:tr w:rsidR="009703F1" w:rsidRPr="00A4499B" w14:paraId="42D4B1F5" w14:textId="77777777" w:rsidTr="001A4C10">
        <w:trPr>
          <w:trHeight w:val="691"/>
          <w:jc w:val="center"/>
        </w:trPr>
        <w:tc>
          <w:tcPr>
            <w:tcW w:w="1413" w:type="pct"/>
            <w:shd w:val="clear" w:color="auto" w:fill="auto"/>
            <w:tcMar>
              <w:top w:w="0" w:type="dxa"/>
              <w:left w:w="70" w:type="dxa"/>
              <w:bottom w:w="0" w:type="dxa"/>
              <w:right w:w="70" w:type="dxa"/>
            </w:tcMar>
            <w:vAlign w:val="center"/>
            <w:hideMark/>
          </w:tcPr>
          <w:p w14:paraId="2B388CA9" w14:textId="77777777" w:rsidR="009703F1" w:rsidRPr="003F5692" w:rsidRDefault="009703F1" w:rsidP="001A4C10">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3587" w:type="pct"/>
            <w:shd w:val="clear" w:color="auto" w:fill="auto"/>
            <w:tcMar>
              <w:top w:w="0" w:type="dxa"/>
              <w:left w:w="70" w:type="dxa"/>
              <w:bottom w:w="0" w:type="dxa"/>
              <w:right w:w="70" w:type="dxa"/>
            </w:tcMar>
            <w:vAlign w:val="center"/>
            <w:hideMark/>
          </w:tcPr>
          <w:p w14:paraId="3378F827" w14:textId="0EF9061B" w:rsidR="009703F1" w:rsidRPr="001F0DD9" w:rsidRDefault="009703F1" w:rsidP="001A4C10">
            <w:pPr>
              <w:spacing w:after="0" w:line="240" w:lineRule="auto"/>
              <w:jc w:val="center"/>
              <w:rPr>
                <w:rFonts w:cstheme="minorHAnsi"/>
                <w:bCs/>
                <w:sz w:val="18"/>
                <w:szCs w:val="18"/>
                <w:lang w:eastAsia="es-MX"/>
              </w:rPr>
            </w:pPr>
            <w:r>
              <w:rPr>
                <w:sz w:val="18"/>
                <w:szCs w:val="18"/>
              </w:rPr>
              <w:t>2023</w:t>
            </w:r>
          </w:p>
        </w:tc>
      </w:tr>
      <w:tr w:rsidR="009703F1" w:rsidRPr="00A4499B" w14:paraId="571C2C8D" w14:textId="77777777" w:rsidTr="001A4C10">
        <w:trPr>
          <w:trHeight w:val="523"/>
          <w:jc w:val="center"/>
        </w:trPr>
        <w:tc>
          <w:tcPr>
            <w:tcW w:w="1413" w:type="pct"/>
            <w:shd w:val="clear" w:color="auto" w:fill="auto"/>
            <w:tcMar>
              <w:top w:w="0" w:type="dxa"/>
              <w:left w:w="70" w:type="dxa"/>
              <w:bottom w:w="0" w:type="dxa"/>
              <w:right w:w="70" w:type="dxa"/>
            </w:tcMar>
            <w:vAlign w:val="center"/>
            <w:hideMark/>
          </w:tcPr>
          <w:p w14:paraId="74BBC9E9" w14:textId="77777777" w:rsidR="009703F1" w:rsidRPr="003F5692" w:rsidRDefault="009703F1" w:rsidP="001A4C10">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3587" w:type="pct"/>
            <w:shd w:val="clear" w:color="auto" w:fill="auto"/>
            <w:tcMar>
              <w:top w:w="0" w:type="dxa"/>
              <w:left w:w="70" w:type="dxa"/>
              <w:bottom w:w="0" w:type="dxa"/>
              <w:right w:w="70" w:type="dxa"/>
            </w:tcMar>
            <w:vAlign w:val="center"/>
            <w:hideMark/>
          </w:tcPr>
          <w:p w14:paraId="633DDB8A" w14:textId="0318C893" w:rsidR="009703F1" w:rsidRPr="001F0DD9" w:rsidRDefault="009703F1" w:rsidP="001A4C10">
            <w:pPr>
              <w:spacing w:after="0" w:line="240" w:lineRule="auto"/>
              <w:jc w:val="center"/>
              <w:rPr>
                <w:rFonts w:cstheme="minorHAnsi"/>
                <w:bCs/>
                <w:sz w:val="18"/>
                <w:szCs w:val="18"/>
                <w:lang w:eastAsia="es-MX"/>
              </w:rPr>
            </w:pPr>
            <w:r>
              <w:rPr>
                <w:sz w:val="18"/>
                <w:szCs w:val="18"/>
              </w:rPr>
              <w:t>Diseño</w:t>
            </w:r>
          </w:p>
        </w:tc>
      </w:tr>
      <w:tr w:rsidR="009703F1" w:rsidRPr="00A4499B" w14:paraId="4CC170EF" w14:textId="77777777" w:rsidTr="001A4C10">
        <w:trPr>
          <w:trHeight w:val="812"/>
          <w:jc w:val="center"/>
        </w:trPr>
        <w:tc>
          <w:tcPr>
            <w:tcW w:w="1413" w:type="pct"/>
            <w:shd w:val="clear" w:color="auto" w:fill="auto"/>
            <w:tcMar>
              <w:top w:w="0" w:type="dxa"/>
              <w:left w:w="70" w:type="dxa"/>
              <w:bottom w:w="0" w:type="dxa"/>
              <w:right w:w="70" w:type="dxa"/>
            </w:tcMar>
            <w:vAlign w:val="center"/>
            <w:hideMark/>
          </w:tcPr>
          <w:p w14:paraId="6EE5FAE1" w14:textId="77777777" w:rsidR="009703F1" w:rsidRPr="003F5692" w:rsidRDefault="009703F1" w:rsidP="001A4C10">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3587" w:type="pct"/>
            <w:shd w:val="clear" w:color="auto" w:fill="auto"/>
            <w:tcMar>
              <w:top w:w="0" w:type="dxa"/>
              <w:left w:w="70" w:type="dxa"/>
              <w:bottom w:w="0" w:type="dxa"/>
              <w:right w:w="70" w:type="dxa"/>
            </w:tcMar>
            <w:vAlign w:val="center"/>
            <w:hideMark/>
          </w:tcPr>
          <w:p w14:paraId="07D68BE4" w14:textId="1F14963E" w:rsidR="009703F1" w:rsidRPr="001F0DD9" w:rsidRDefault="009703F1" w:rsidP="001A4C10">
            <w:pPr>
              <w:spacing w:after="0" w:line="240" w:lineRule="auto"/>
              <w:jc w:val="center"/>
              <w:rPr>
                <w:rFonts w:cstheme="minorHAnsi"/>
                <w:bCs/>
                <w:sz w:val="18"/>
                <w:szCs w:val="18"/>
                <w:lang w:eastAsia="es-MX"/>
              </w:rPr>
            </w:pPr>
            <w:r w:rsidRPr="001F0DD9">
              <w:rPr>
                <w:rFonts w:cstheme="minorHAnsi"/>
                <w:bCs/>
                <w:sz w:val="18"/>
                <w:szCs w:val="18"/>
              </w:rPr>
              <w:t>Dirección de Evalu</w:t>
            </w:r>
            <w:r>
              <w:rPr>
                <w:rFonts w:cstheme="minorHAnsi"/>
                <w:bCs/>
                <w:sz w:val="18"/>
                <w:szCs w:val="18"/>
              </w:rPr>
              <w:t>ación adscrita a la Subsecretarí</w:t>
            </w:r>
            <w:r w:rsidRPr="001F0DD9">
              <w:rPr>
                <w:rFonts w:cstheme="minorHAnsi"/>
                <w:bCs/>
                <w:sz w:val="18"/>
                <w:szCs w:val="18"/>
              </w:rPr>
              <w:t>a de Planeación, Inversión y Financiamiento de la Secretaría de Administración y Finanzas, Gobierno del Estado de Sinaloa</w:t>
            </w:r>
          </w:p>
        </w:tc>
      </w:tr>
      <w:tr w:rsidR="009703F1" w:rsidRPr="00A4499B" w14:paraId="563D133F" w14:textId="77777777" w:rsidTr="001A4C10">
        <w:trPr>
          <w:trHeight w:val="778"/>
          <w:jc w:val="center"/>
        </w:trPr>
        <w:tc>
          <w:tcPr>
            <w:tcW w:w="1413" w:type="pct"/>
            <w:shd w:val="clear" w:color="auto" w:fill="auto"/>
            <w:tcMar>
              <w:top w:w="0" w:type="dxa"/>
              <w:left w:w="70" w:type="dxa"/>
              <w:bottom w:w="0" w:type="dxa"/>
              <w:right w:w="70" w:type="dxa"/>
            </w:tcMar>
            <w:vAlign w:val="center"/>
            <w:hideMark/>
          </w:tcPr>
          <w:p w14:paraId="34166920" w14:textId="77777777" w:rsidR="009703F1" w:rsidRPr="003F5692" w:rsidRDefault="009703F1" w:rsidP="001A4C10">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3587" w:type="pct"/>
            <w:shd w:val="clear" w:color="auto" w:fill="auto"/>
            <w:tcMar>
              <w:top w:w="0" w:type="dxa"/>
              <w:left w:w="70" w:type="dxa"/>
              <w:bottom w:w="0" w:type="dxa"/>
              <w:right w:w="70" w:type="dxa"/>
            </w:tcMar>
            <w:vAlign w:val="center"/>
            <w:hideMark/>
          </w:tcPr>
          <w:p w14:paraId="5ACBC478" w14:textId="64EC5011" w:rsidR="009703F1" w:rsidRPr="001F0DD9" w:rsidRDefault="009703F1" w:rsidP="001A4C10">
            <w:pPr>
              <w:spacing w:after="0" w:line="240" w:lineRule="auto"/>
              <w:jc w:val="center"/>
              <w:rPr>
                <w:rFonts w:cstheme="minorHAnsi"/>
                <w:bCs/>
                <w:sz w:val="18"/>
                <w:szCs w:val="18"/>
                <w:lang w:eastAsia="es-MX"/>
              </w:rPr>
            </w:pPr>
            <w:r w:rsidRPr="001F0DD9">
              <w:rPr>
                <w:sz w:val="18"/>
                <w:szCs w:val="18"/>
              </w:rPr>
              <w:t>Juan Diego Millán López</w:t>
            </w:r>
          </w:p>
        </w:tc>
      </w:tr>
      <w:tr w:rsidR="009703F1" w:rsidRPr="00A4499B" w14:paraId="5F472D55" w14:textId="77777777" w:rsidTr="005B6493">
        <w:trPr>
          <w:trHeight w:val="1082"/>
          <w:jc w:val="center"/>
        </w:trPr>
        <w:tc>
          <w:tcPr>
            <w:tcW w:w="1413" w:type="pct"/>
            <w:shd w:val="clear" w:color="auto" w:fill="auto"/>
            <w:tcMar>
              <w:top w:w="0" w:type="dxa"/>
              <w:left w:w="70" w:type="dxa"/>
              <w:bottom w:w="0" w:type="dxa"/>
              <w:right w:w="70" w:type="dxa"/>
            </w:tcMar>
            <w:vAlign w:val="center"/>
            <w:hideMark/>
          </w:tcPr>
          <w:p w14:paraId="0018480F" w14:textId="77777777" w:rsidR="009703F1" w:rsidRPr="003F5692" w:rsidRDefault="009703F1" w:rsidP="001A4C10">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 de la instancia evaluadora</w:t>
            </w:r>
          </w:p>
        </w:tc>
        <w:tc>
          <w:tcPr>
            <w:tcW w:w="3587" w:type="pct"/>
            <w:shd w:val="clear" w:color="auto" w:fill="auto"/>
            <w:tcMar>
              <w:top w:w="0" w:type="dxa"/>
              <w:left w:w="70" w:type="dxa"/>
              <w:bottom w:w="0" w:type="dxa"/>
              <w:right w:w="70" w:type="dxa"/>
            </w:tcMar>
            <w:vAlign w:val="center"/>
            <w:hideMark/>
          </w:tcPr>
          <w:p w14:paraId="33504876" w14:textId="294B40B3" w:rsidR="009703F1" w:rsidRDefault="009703F1" w:rsidP="001A4C10">
            <w:pPr>
              <w:spacing w:after="0" w:line="240" w:lineRule="auto"/>
              <w:jc w:val="center"/>
              <w:rPr>
                <w:sz w:val="18"/>
                <w:szCs w:val="18"/>
              </w:rPr>
            </w:pPr>
            <w:r>
              <w:rPr>
                <w:sz w:val="18"/>
                <w:szCs w:val="18"/>
              </w:rPr>
              <w:t>Jazmín Meza Torres</w:t>
            </w:r>
          </w:p>
          <w:p w14:paraId="29F8B461" w14:textId="2DF1FB7A" w:rsidR="009703F1" w:rsidRDefault="009703F1" w:rsidP="001A4C10">
            <w:pPr>
              <w:spacing w:after="0" w:line="240" w:lineRule="auto"/>
              <w:jc w:val="center"/>
              <w:rPr>
                <w:sz w:val="18"/>
                <w:szCs w:val="18"/>
              </w:rPr>
            </w:pPr>
            <w:r>
              <w:rPr>
                <w:sz w:val="18"/>
                <w:szCs w:val="18"/>
              </w:rPr>
              <w:t>Jorge Omar Montes Medina</w:t>
            </w:r>
          </w:p>
          <w:p w14:paraId="7F1F6F3A" w14:textId="77777777" w:rsidR="004C6A27" w:rsidRDefault="004C6A27" w:rsidP="001A4C10">
            <w:pPr>
              <w:spacing w:after="0" w:line="240" w:lineRule="auto"/>
              <w:jc w:val="center"/>
              <w:rPr>
                <w:sz w:val="18"/>
                <w:szCs w:val="18"/>
              </w:rPr>
            </w:pPr>
          </w:p>
          <w:p w14:paraId="3E9117B4" w14:textId="3C982B88" w:rsidR="009703F1" w:rsidRPr="001F0DD9" w:rsidRDefault="009703F1" w:rsidP="001A4C10">
            <w:pPr>
              <w:spacing w:after="0" w:line="240" w:lineRule="auto"/>
              <w:jc w:val="center"/>
              <w:rPr>
                <w:rFonts w:cstheme="minorHAnsi"/>
                <w:bCs/>
                <w:sz w:val="18"/>
                <w:szCs w:val="18"/>
                <w:lang w:eastAsia="es-MX"/>
              </w:rPr>
            </w:pPr>
            <w:r>
              <w:rPr>
                <w:rFonts w:cstheme="minorHAnsi"/>
                <w:bCs/>
                <w:sz w:val="18"/>
                <w:szCs w:val="18"/>
                <w:lang w:eastAsia="es-MX"/>
              </w:rPr>
              <w:t>Adriela Félix Cinco</w:t>
            </w:r>
          </w:p>
        </w:tc>
      </w:tr>
      <w:tr w:rsidR="009703F1" w:rsidRPr="00A4499B" w14:paraId="6BCBC06B" w14:textId="77777777" w:rsidTr="005B6493">
        <w:trPr>
          <w:trHeight w:val="1127"/>
          <w:jc w:val="center"/>
        </w:trPr>
        <w:tc>
          <w:tcPr>
            <w:tcW w:w="1413" w:type="pct"/>
            <w:shd w:val="clear" w:color="auto" w:fill="auto"/>
            <w:tcMar>
              <w:top w:w="0" w:type="dxa"/>
              <w:left w:w="70" w:type="dxa"/>
              <w:bottom w:w="0" w:type="dxa"/>
              <w:right w:w="70" w:type="dxa"/>
            </w:tcMar>
            <w:vAlign w:val="center"/>
            <w:hideMark/>
          </w:tcPr>
          <w:p w14:paraId="48A2EE4B" w14:textId="77777777" w:rsidR="009703F1" w:rsidRPr="003F5692" w:rsidRDefault="009703F1" w:rsidP="001A4C10">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Unidad Administrativa Responsable de dar seguimiento a la evaluación (Área de Evaluación)</w:t>
            </w:r>
          </w:p>
        </w:tc>
        <w:tc>
          <w:tcPr>
            <w:tcW w:w="3587" w:type="pct"/>
            <w:shd w:val="clear" w:color="auto" w:fill="auto"/>
            <w:tcMar>
              <w:top w:w="0" w:type="dxa"/>
              <w:left w:w="70" w:type="dxa"/>
              <w:bottom w:w="0" w:type="dxa"/>
              <w:right w:w="70" w:type="dxa"/>
            </w:tcMar>
            <w:vAlign w:val="center"/>
            <w:hideMark/>
          </w:tcPr>
          <w:p w14:paraId="2D9C99F9" w14:textId="587DA963" w:rsidR="009703F1" w:rsidRPr="002535CD" w:rsidRDefault="009703F1" w:rsidP="001A4C10">
            <w:pPr>
              <w:spacing w:after="0" w:line="240" w:lineRule="auto"/>
              <w:jc w:val="center"/>
              <w:rPr>
                <w:rFonts w:cstheme="minorHAnsi"/>
                <w:bCs/>
                <w:sz w:val="18"/>
                <w:szCs w:val="18"/>
                <w:lang w:eastAsia="es-MX"/>
              </w:rPr>
            </w:pPr>
            <w:r w:rsidRPr="002535CD">
              <w:rPr>
                <w:sz w:val="18"/>
                <w:szCs w:val="18"/>
              </w:rPr>
              <w:t>Dir</w:t>
            </w:r>
            <w:r>
              <w:rPr>
                <w:sz w:val="18"/>
                <w:szCs w:val="18"/>
              </w:rPr>
              <w:t>ector de Valor Agregado</w:t>
            </w:r>
          </w:p>
        </w:tc>
      </w:tr>
      <w:tr w:rsidR="009703F1" w:rsidRPr="00A4499B" w14:paraId="0BBAEB01" w14:textId="77777777" w:rsidTr="001A4C10">
        <w:trPr>
          <w:trHeight w:val="805"/>
          <w:jc w:val="center"/>
        </w:trPr>
        <w:tc>
          <w:tcPr>
            <w:tcW w:w="1413" w:type="pct"/>
            <w:shd w:val="clear" w:color="auto" w:fill="auto"/>
            <w:tcMar>
              <w:top w:w="0" w:type="dxa"/>
              <w:left w:w="70" w:type="dxa"/>
              <w:bottom w:w="0" w:type="dxa"/>
              <w:right w:w="70" w:type="dxa"/>
            </w:tcMar>
            <w:vAlign w:val="center"/>
          </w:tcPr>
          <w:p w14:paraId="02A1B658" w14:textId="77777777" w:rsidR="009703F1" w:rsidRPr="003F5692" w:rsidRDefault="009703F1" w:rsidP="001A4C10">
            <w:pPr>
              <w:shd w:val="clear" w:color="000000" w:fill="FFFFFF"/>
              <w:spacing w:after="0" w:line="240" w:lineRule="auto"/>
              <w:jc w:val="left"/>
              <w:textAlignment w:val="center"/>
              <w:rPr>
                <w:rFonts w:cstheme="minorHAnsi"/>
                <w:b/>
                <w:bCs/>
                <w:sz w:val="18"/>
                <w:szCs w:val="18"/>
                <w:lang w:eastAsia="es-MX"/>
              </w:rPr>
            </w:pPr>
            <w:r>
              <w:rPr>
                <w:b/>
                <w:sz w:val="18"/>
                <w:szCs w:val="18"/>
              </w:rPr>
              <w:t xml:space="preserve">Nombre del funcionario en calidad de enlace responsable </w:t>
            </w:r>
          </w:p>
        </w:tc>
        <w:tc>
          <w:tcPr>
            <w:tcW w:w="3587" w:type="pct"/>
            <w:shd w:val="clear" w:color="auto" w:fill="auto"/>
            <w:tcMar>
              <w:top w:w="0" w:type="dxa"/>
              <w:left w:w="70" w:type="dxa"/>
              <w:bottom w:w="0" w:type="dxa"/>
              <w:right w:w="70" w:type="dxa"/>
            </w:tcMar>
            <w:vAlign w:val="center"/>
          </w:tcPr>
          <w:p w14:paraId="10DD0FFC" w14:textId="6CEE896E" w:rsidR="009703F1" w:rsidRPr="002535CD" w:rsidRDefault="009703F1" w:rsidP="001A4C10">
            <w:pPr>
              <w:spacing w:after="0" w:line="240" w:lineRule="auto"/>
              <w:jc w:val="center"/>
              <w:rPr>
                <w:sz w:val="18"/>
                <w:szCs w:val="18"/>
              </w:rPr>
            </w:pPr>
            <w:r>
              <w:rPr>
                <w:sz w:val="18"/>
                <w:szCs w:val="18"/>
              </w:rPr>
              <w:t>Juan de Dios Trujillo</w:t>
            </w:r>
          </w:p>
        </w:tc>
      </w:tr>
      <w:tr w:rsidR="004C6A27" w:rsidRPr="00A4499B" w14:paraId="2BEB8CCA" w14:textId="77777777" w:rsidTr="004C6A27">
        <w:trPr>
          <w:trHeight w:val="1081"/>
          <w:jc w:val="center"/>
        </w:trPr>
        <w:tc>
          <w:tcPr>
            <w:tcW w:w="1413" w:type="pct"/>
            <w:shd w:val="clear" w:color="auto" w:fill="auto"/>
            <w:tcMar>
              <w:top w:w="0" w:type="dxa"/>
              <w:left w:w="70" w:type="dxa"/>
              <w:bottom w:w="0" w:type="dxa"/>
              <w:right w:w="70" w:type="dxa"/>
            </w:tcMar>
            <w:vAlign w:val="center"/>
            <w:hideMark/>
          </w:tcPr>
          <w:p w14:paraId="1CD62F2D" w14:textId="77777777" w:rsidR="004C6A27" w:rsidRPr="003F5692" w:rsidRDefault="004C6A27" w:rsidP="004C6A27">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3587" w:type="pct"/>
            <w:shd w:val="clear" w:color="auto" w:fill="auto"/>
            <w:tcMar>
              <w:top w:w="0" w:type="dxa"/>
              <w:left w:w="70" w:type="dxa"/>
              <w:bottom w:w="0" w:type="dxa"/>
              <w:right w:w="70" w:type="dxa"/>
            </w:tcMar>
            <w:vAlign w:val="center"/>
            <w:hideMark/>
          </w:tcPr>
          <w:p w14:paraId="5FDC9275" w14:textId="6BE0F9DF" w:rsidR="004C6A27" w:rsidRPr="00EF2638" w:rsidRDefault="004C6A27" w:rsidP="004C6A27">
            <w:pPr>
              <w:spacing w:after="0" w:line="240" w:lineRule="auto"/>
              <w:jc w:val="center"/>
              <w:rPr>
                <w:rFonts w:cstheme="minorHAnsi"/>
                <w:bCs/>
                <w:sz w:val="18"/>
                <w:szCs w:val="18"/>
                <w:highlight w:val="yellow"/>
                <w:lang w:eastAsia="es-MX"/>
              </w:rPr>
            </w:pPr>
            <w:r>
              <w:rPr>
                <w:sz w:val="18"/>
                <w:szCs w:val="18"/>
              </w:rPr>
              <w:t>La Dirección de Evaluación adscrita a la Subsecretaría de Planeación, Inversión y Financiamiento de la Secretaría de Administración y Finanzas, Gobierno del Estado de Sinaloa fue la instancia evaluadora de la presente evaluación</w:t>
            </w:r>
          </w:p>
        </w:tc>
      </w:tr>
      <w:tr w:rsidR="004C6A27" w:rsidRPr="00A4499B" w14:paraId="1F06C11E" w14:textId="77777777" w:rsidTr="004C6A27">
        <w:trPr>
          <w:trHeight w:val="983"/>
          <w:jc w:val="center"/>
        </w:trPr>
        <w:tc>
          <w:tcPr>
            <w:tcW w:w="1413" w:type="pct"/>
            <w:shd w:val="clear" w:color="auto" w:fill="auto"/>
            <w:tcMar>
              <w:top w:w="0" w:type="dxa"/>
              <w:left w:w="70" w:type="dxa"/>
              <w:bottom w:w="0" w:type="dxa"/>
              <w:right w:w="70" w:type="dxa"/>
            </w:tcMar>
            <w:vAlign w:val="center"/>
            <w:hideMark/>
          </w:tcPr>
          <w:p w14:paraId="0684E5A5" w14:textId="77777777" w:rsidR="004C6A27" w:rsidRPr="003F5692" w:rsidRDefault="004C6A27" w:rsidP="004C6A27">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3587" w:type="pct"/>
            <w:shd w:val="clear" w:color="auto" w:fill="auto"/>
            <w:tcMar>
              <w:top w:w="0" w:type="dxa"/>
              <w:left w:w="70" w:type="dxa"/>
              <w:bottom w:w="0" w:type="dxa"/>
              <w:right w:w="70" w:type="dxa"/>
            </w:tcMar>
            <w:vAlign w:val="center"/>
            <w:hideMark/>
          </w:tcPr>
          <w:p w14:paraId="336AB0A0" w14:textId="6D83BB62" w:rsidR="004C6A27" w:rsidRPr="00EF2638" w:rsidRDefault="004C6A27" w:rsidP="004C6A27">
            <w:pPr>
              <w:spacing w:after="0" w:line="240" w:lineRule="auto"/>
              <w:jc w:val="center"/>
              <w:rPr>
                <w:rFonts w:cstheme="minorHAnsi"/>
                <w:bCs/>
                <w:sz w:val="18"/>
                <w:szCs w:val="18"/>
                <w:highlight w:val="yellow"/>
                <w:lang w:eastAsia="es-MX"/>
              </w:rPr>
            </w:pPr>
            <w:r>
              <w:rPr>
                <w:sz w:val="18"/>
                <w:szCs w:val="18"/>
              </w:rPr>
              <w:t>La evaluación se llevó a cabo a través de la Dirección de Evaluación adscrita a la Subsecretaria de Planeación, Inversión y Financiamiento de la Secretaría de Administración y Finanzas, Gobierno del Estado de Sinaloa, ajena a la unidad responsable del Pp</w:t>
            </w:r>
          </w:p>
        </w:tc>
      </w:tr>
      <w:tr w:rsidR="004C6A27" w:rsidRPr="00A4499B" w14:paraId="55A91FB8" w14:textId="77777777" w:rsidTr="004C6A27">
        <w:trPr>
          <w:trHeight w:val="396"/>
          <w:jc w:val="center"/>
        </w:trPr>
        <w:tc>
          <w:tcPr>
            <w:tcW w:w="1413" w:type="pct"/>
            <w:shd w:val="clear" w:color="auto" w:fill="auto"/>
            <w:tcMar>
              <w:top w:w="0" w:type="dxa"/>
              <w:left w:w="70" w:type="dxa"/>
              <w:bottom w:w="0" w:type="dxa"/>
              <w:right w:w="70" w:type="dxa"/>
            </w:tcMar>
            <w:vAlign w:val="center"/>
            <w:hideMark/>
          </w:tcPr>
          <w:p w14:paraId="612B7151" w14:textId="77777777" w:rsidR="004C6A27" w:rsidRPr="003F5692" w:rsidRDefault="004C6A27" w:rsidP="004C6A27">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3587" w:type="pct"/>
            <w:shd w:val="clear" w:color="auto" w:fill="auto"/>
            <w:tcMar>
              <w:top w:w="0" w:type="dxa"/>
              <w:left w:w="70" w:type="dxa"/>
              <w:bottom w:w="0" w:type="dxa"/>
              <w:right w:w="70" w:type="dxa"/>
            </w:tcMar>
            <w:vAlign w:val="center"/>
            <w:hideMark/>
          </w:tcPr>
          <w:p w14:paraId="5AA70CF6" w14:textId="501ED446" w:rsidR="004C6A27" w:rsidRPr="00EF2638" w:rsidRDefault="004C6A27" w:rsidP="004C6A27">
            <w:pPr>
              <w:spacing w:after="0" w:line="240" w:lineRule="auto"/>
              <w:jc w:val="center"/>
              <w:rPr>
                <w:rFonts w:cstheme="minorHAnsi"/>
                <w:bCs/>
                <w:sz w:val="18"/>
                <w:szCs w:val="18"/>
                <w:highlight w:val="yellow"/>
                <w:lang w:eastAsia="es-MX"/>
              </w:rPr>
            </w:pPr>
            <w:r>
              <w:rPr>
                <w:sz w:val="18"/>
                <w:szCs w:val="18"/>
              </w:rPr>
              <w:t>Recurso estatal</w:t>
            </w:r>
          </w:p>
        </w:tc>
      </w:tr>
    </w:tbl>
    <w:p w14:paraId="543A131A" w14:textId="07245D98" w:rsidR="00B92FBA" w:rsidRDefault="00B92FBA" w:rsidP="005B6493">
      <w:pPr>
        <w:jc w:val="left"/>
        <w:rPr>
          <w:lang w:val="es-ES"/>
        </w:rPr>
      </w:pPr>
    </w:p>
    <w:sectPr w:rsidR="00B92FBA" w:rsidSect="00973265">
      <w:headerReference w:type="default" r:id="rId50"/>
      <w:footerReference w:type="default" r:id="rId51"/>
      <w:pgSz w:w="12240" w:h="15840" w:code="1"/>
      <w:pgMar w:top="1661" w:right="1701" w:bottom="1134" w:left="1701" w:header="284" w:footer="1077"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DB1C4" w14:textId="77777777" w:rsidR="00D91E67" w:rsidRDefault="00D91E67" w:rsidP="0028627B">
      <w:pPr>
        <w:spacing w:after="0" w:line="240" w:lineRule="auto"/>
      </w:pPr>
      <w:r>
        <w:separator/>
      </w:r>
    </w:p>
  </w:endnote>
  <w:endnote w:type="continuationSeparator" w:id="0">
    <w:p w14:paraId="433CAC56" w14:textId="77777777" w:rsidR="00D91E67" w:rsidRDefault="00D91E67"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Mestiza">
    <w:altName w:val="Times New Roman"/>
    <w:panose1 w:val="00000500000000000000"/>
    <w:charset w:val="00"/>
    <w:family w:val="modern"/>
    <w:notTrueType/>
    <w:pitch w:val="variable"/>
    <w:sig w:usb0="00000007" w:usb1="00000000" w:usb2="00000000" w:usb3="00000000" w:csb0="00000093" w:csb1="00000000"/>
  </w:font>
  <w:font w:name="Medium">
    <w:altName w:val="Calibri"/>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837D0" w14:textId="46A951BA" w:rsidR="00D91E67" w:rsidRDefault="00D91E67" w:rsidP="00AD62D4">
    <w:pPr>
      <w:pStyle w:val="Piedepgina"/>
    </w:pPr>
    <w:r>
      <w:rPr>
        <w:b/>
        <w:bCs/>
        <w:noProof/>
        <w:lang w:eastAsia="es-MX"/>
      </w:rPr>
      <mc:AlternateContent>
        <mc:Choice Requires="wps">
          <w:drawing>
            <wp:anchor distT="0" distB="0" distL="114300" distR="114300" simplePos="0" relativeHeight="251688448" behindDoc="0" locked="0" layoutInCell="1" allowOverlap="1" wp14:anchorId="5971F7A2" wp14:editId="0435F03A">
              <wp:simplePos x="0" y="0"/>
              <wp:positionH relativeFrom="column">
                <wp:posOffset>-493395</wp:posOffset>
              </wp:positionH>
              <wp:positionV relativeFrom="paragraph">
                <wp:posOffset>767525</wp:posOffset>
              </wp:positionV>
              <wp:extent cx="7199630" cy="71755"/>
              <wp:effectExtent l="0" t="0" r="1270" b="4445"/>
              <wp:wrapNone/>
              <wp:docPr id="481"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0055E" id="481 Rectángulo" o:spid="_x0000_s1026" style="position:absolute;margin-left:-38.85pt;margin-top:60.45pt;width:566.9pt;height:5.65pt;rotation:180;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" fillcolor="#7f7f7f [1612]" stroked="f" strokeweight="2pt">
              <v:fill color2="white [3212]" rotate="t" focusposition="1,1" focussize="" colors="0 #7f7f7f;24248f #bfbfbf;53084f white" focus="100%" type="gradientRadial"/>
            </v:rect>
          </w:pict>
        </mc:Fallback>
      </mc:AlternateContent>
    </w:r>
    <w:r>
      <w:rPr>
        <w:b/>
        <w:bCs/>
        <w:noProof/>
        <w:lang w:eastAsia="es-MX"/>
      </w:rPr>
      <mc:AlternateContent>
        <mc:Choice Requires="wps">
          <w:drawing>
            <wp:anchor distT="0" distB="0" distL="114300" distR="114300" simplePos="0" relativeHeight="251687424" behindDoc="0" locked="0" layoutInCell="1" allowOverlap="1" wp14:anchorId="656DA59D" wp14:editId="6DF117AD">
              <wp:simplePos x="0" y="0"/>
              <wp:positionH relativeFrom="column">
                <wp:posOffset>-45720</wp:posOffset>
              </wp:positionH>
              <wp:positionV relativeFrom="paragraph">
                <wp:posOffset>1253490</wp:posOffset>
              </wp:positionV>
              <wp:extent cx="7199630" cy="71755"/>
              <wp:effectExtent l="0" t="0" r="1270" b="4445"/>
              <wp:wrapNone/>
              <wp:docPr id="480"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68CE7" id="480 Rectángulo" o:spid="_x0000_s1026" style="position:absolute;margin-left:-3.6pt;margin-top:98.7pt;width:566.9pt;height:5.65pt;rotation:180;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86400" behindDoc="0" locked="0" layoutInCell="1" allowOverlap="1" wp14:anchorId="114FF03C" wp14:editId="42BFF6DA">
              <wp:simplePos x="0" y="0"/>
              <wp:positionH relativeFrom="column">
                <wp:posOffset>-198120</wp:posOffset>
              </wp:positionH>
              <wp:positionV relativeFrom="paragraph">
                <wp:posOffset>1101090</wp:posOffset>
              </wp:positionV>
              <wp:extent cx="7199630" cy="71755"/>
              <wp:effectExtent l="0" t="0" r="1270" b="4445"/>
              <wp:wrapNone/>
              <wp:docPr id="6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99047" id="63 Rectángulo" o:spid="_x0000_s1026" style="position:absolute;margin-left:-15.6pt;margin-top:86.7pt;width:566.9pt;height:5.65pt;rotation:180;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bR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BBqxtEVAwAAsA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85376" behindDoc="0" locked="0" layoutInCell="1" allowOverlap="1" wp14:anchorId="596DE6DB" wp14:editId="683E3B58">
              <wp:simplePos x="0" y="0"/>
              <wp:positionH relativeFrom="column">
                <wp:posOffset>-350520</wp:posOffset>
              </wp:positionH>
              <wp:positionV relativeFrom="paragraph">
                <wp:posOffset>948690</wp:posOffset>
              </wp:positionV>
              <wp:extent cx="7199630" cy="71755"/>
              <wp:effectExtent l="0" t="0" r="1270" b="4445"/>
              <wp:wrapNone/>
              <wp:docPr id="5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A50AD" id="59 Rectángulo" o:spid="_x0000_s1026" style="position:absolute;margin-left:-27.6pt;margin-top:74.7pt;width:566.9pt;height:5.65pt;rotation:180;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D211D" w14:textId="77777777" w:rsidR="00D91E67" w:rsidRPr="0059645B" w:rsidRDefault="00D91E67" w:rsidP="002B4097">
    <w:pPr>
      <w:pStyle w:val="Piedepgina"/>
    </w:pPr>
    <w:r>
      <w:rPr>
        <w:noProof/>
        <w:lang w:eastAsia="es-MX"/>
      </w:rPr>
      <mc:AlternateContent>
        <mc:Choice Requires="wps">
          <w:drawing>
            <wp:anchor distT="45720" distB="45720" distL="114300" distR="114300" simplePos="0" relativeHeight="251703808" behindDoc="0" locked="0" layoutInCell="1" allowOverlap="1" wp14:anchorId="2CABFBC0" wp14:editId="5CE5C0A7">
              <wp:simplePos x="0" y="0"/>
              <wp:positionH relativeFrom="page">
                <wp:posOffset>6145530</wp:posOffset>
              </wp:positionH>
              <wp:positionV relativeFrom="paragraph">
                <wp:posOffset>206053</wp:posOffset>
              </wp:positionV>
              <wp:extent cx="539750" cy="323850"/>
              <wp:effectExtent l="0" t="0" r="0" b="0"/>
              <wp:wrapSquare wrapText="bothSides"/>
              <wp:docPr id="18630539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422FBAD4" w14:textId="47E1C7EA" w:rsidR="00D91E67" w:rsidRPr="0096598E" w:rsidRDefault="00D91E67" w:rsidP="002B4097">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A86F7C" w:rsidRPr="00A86F7C">
                            <w:rPr>
                              <w:b/>
                              <w:noProof/>
                              <w:color w:val="FFFFFF" w:themeColor="background1"/>
                              <w:lang w:val="es-ES"/>
                            </w:rPr>
                            <w:t>20</w:t>
                          </w:r>
                          <w:r w:rsidRPr="0096598E">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CABFBC0" id="_x0000_t202" coordsize="21600,21600" o:spt="202" path="m,l,21600r21600,l21600,xe">
              <v:stroke joinstyle="miter"/>
              <v:path gradientshapeok="t" o:connecttype="rect"/>
            </v:shapetype>
            <v:shape id="_x0000_s1045" type="#_x0000_t202" style="position:absolute;left:0;text-align:left;margin-left:483.9pt;margin-top:16.2pt;width:42.5pt;height:25.5pt;z-index:251703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" filled="f" stroked="f">
              <v:textbox>
                <w:txbxContent>
                  <w:p w14:paraId="422FBAD4" w14:textId="47E1C7EA" w:rsidR="00D91E67" w:rsidRPr="0096598E" w:rsidRDefault="00D91E67" w:rsidP="002B4097">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A86F7C" w:rsidRPr="00A86F7C">
                      <w:rPr>
                        <w:b/>
                        <w:noProof/>
                        <w:color w:val="FFFFFF" w:themeColor="background1"/>
                        <w:lang w:val="es-ES"/>
                      </w:rPr>
                      <w:t>20</w:t>
                    </w:r>
                    <w:r w:rsidRPr="0096598E">
                      <w:rPr>
                        <w:b/>
                        <w:color w:val="FFFFFF" w:themeColor="background1"/>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01760" behindDoc="0" locked="0" layoutInCell="1" allowOverlap="1" wp14:anchorId="751CB795" wp14:editId="69BBC510">
              <wp:simplePos x="0" y="0"/>
              <wp:positionH relativeFrom="margin">
                <wp:posOffset>5062220</wp:posOffset>
              </wp:positionH>
              <wp:positionV relativeFrom="paragraph">
                <wp:posOffset>178113</wp:posOffset>
              </wp:positionV>
              <wp:extent cx="539750" cy="323850"/>
              <wp:effectExtent l="0" t="0" r="0" b="0"/>
              <wp:wrapNone/>
              <wp:docPr id="26" name="Rectángulo 26"/>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A9D7C" id="Rectángulo 26" o:spid="_x0000_s1026" style="position:absolute;margin-left:398.6pt;margin-top:14pt;width:42.5pt;height:25.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" fillcolor="#404040 [2429]" stroked="f" strokeweight="2pt">
              <w10:wrap anchorx="margin"/>
            </v:rect>
          </w:pict>
        </mc:Fallback>
      </mc:AlternateContent>
    </w:r>
    <w:r w:rsidRPr="001878FB">
      <w:rPr>
        <w:noProof/>
        <w:lang w:eastAsia="es-MX"/>
      </w:rPr>
      <mc:AlternateContent>
        <mc:Choice Requires="wps">
          <w:drawing>
            <wp:anchor distT="0" distB="0" distL="114300" distR="114300" simplePos="0" relativeHeight="251702784" behindDoc="0" locked="0" layoutInCell="1" allowOverlap="1" wp14:anchorId="6383F36B" wp14:editId="581E2C55">
              <wp:simplePos x="0" y="0"/>
              <wp:positionH relativeFrom="margin">
                <wp:posOffset>0</wp:posOffset>
              </wp:positionH>
              <wp:positionV relativeFrom="paragraph">
                <wp:posOffset>183193</wp:posOffset>
              </wp:positionV>
              <wp:extent cx="4319905" cy="32385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3C1F3833" w14:textId="17EA9024" w:rsidR="00D91E67" w:rsidRPr="00C82198" w:rsidRDefault="00D91E67" w:rsidP="002B4097">
                          <w:pPr>
                            <w:rPr>
                              <w:rFonts w:ascii="Mestiza" w:hAnsi="Mestiza" w:cstheme="minorHAnsi"/>
                              <w:b/>
                              <w:smallCaps/>
                              <w:szCs w:val="24"/>
                            </w:rPr>
                          </w:pPr>
                          <w:r w:rsidRPr="00C82198">
                            <w:rPr>
                              <w:rFonts w:ascii="Mestiza" w:hAnsi="Mestiza" w:cstheme="minorHAnsi"/>
                              <w:b/>
                              <w:smallCaps/>
                              <w:szCs w:val="24"/>
                            </w:rPr>
                            <w:t>Evaluación de Diseño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83F36B" id="_x0000_s1046" type="#_x0000_t202" style="position:absolute;left:0;text-align:left;margin-left:0;margin-top:14.4pt;width:340.15pt;height:25.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" filled="f" stroked="f">
              <v:textbox>
                <w:txbxContent>
                  <w:p w14:paraId="3C1F3833" w14:textId="17EA9024" w:rsidR="00D91E67" w:rsidRPr="00C82198" w:rsidRDefault="00D91E67" w:rsidP="002B4097">
                    <w:pPr>
                      <w:rPr>
                        <w:rFonts w:ascii="Mestiza" w:hAnsi="Mestiza" w:cstheme="minorHAnsi"/>
                        <w:b/>
                        <w:smallCaps/>
                        <w:szCs w:val="24"/>
                      </w:rPr>
                    </w:pPr>
                    <w:r w:rsidRPr="00C82198">
                      <w:rPr>
                        <w:rFonts w:ascii="Mestiza" w:hAnsi="Mestiza" w:cstheme="minorHAnsi"/>
                        <w:b/>
                        <w:smallCaps/>
                        <w:szCs w:val="24"/>
                      </w:rPr>
                      <w:t>Evaluación de Diseño</w:t>
                    </w:r>
                  </w:p>
                </w:txbxContent>
              </v:textbox>
              <w10:wrap anchorx="margin"/>
            </v:shape>
          </w:pict>
        </mc:Fallback>
      </mc:AlternateContent>
    </w:r>
    <w:r>
      <w:rPr>
        <w:b/>
        <w:bCs/>
        <w:noProof/>
        <w:lang w:eastAsia="es-MX"/>
      </w:rPr>
      <mc:AlternateContent>
        <mc:Choice Requires="wps">
          <w:drawing>
            <wp:anchor distT="0" distB="0" distL="114300" distR="114300" simplePos="0" relativeHeight="251704832" behindDoc="0" locked="0" layoutInCell="1" allowOverlap="1" wp14:anchorId="18979844" wp14:editId="0AB924F3">
              <wp:simplePos x="0" y="0"/>
              <wp:positionH relativeFrom="column">
                <wp:posOffset>63500</wp:posOffset>
              </wp:positionH>
              <wp:positionV relativeFrom="paragraph">
                <wp:posOffset>727388</wp:posOffset>
              </wp:positionV>
              <wp:extent cx="7199630" cy="108000"/>
              <wp:effectExtent l="0" t="0" r="1270" b="6350"/>
              <wp:wrapNone/>
              <wp:docPr id="42" name="481 Rectángulo"/>
              <wp:cNvGraphicFramePr/>
              <a:graphic xmlns:a="http://schemas.openxmlformats.org/drawingml/2006/main">
                <a:graphicData uri="http://schemas.microsoft.com/office/word/2010/wordprocessingShape">
                  <wps:wsp>
                    <wps:cNvSpPr/>
                    <wps:spPr>
                      <a:xfrm rot="10800000" flipH="1">
                        <a:off x="0" y="0"/>
                        <a:ext cx="7199630" cy="10800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57B82" id="481 Rectángulo" o:spid="_x0000_s1026" style="position:absolute;margin-left:5pt;margin-top:57.25pt;width:566.9pt;height:8.5pt;rotation:180;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" fillcolor="#7f7f7f [1612]" stroked="f" strokeweight="2pt">
              <v:fill color2="white [3212]" rotate="t" focusposition="1,1" focussize="" colors="0 #7f7f7f;24248f #bfbfbf;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D9A2C" w14:textId="77777777" w:rsidR="00D91E67" w:rsidRDefault="00D91E67" w:rsidP="0028627B">
      <w:pPr>
        <w:spacing w:after="0" w:line="240" w:lineRule="auto"/>
      </w:pPr>
      <w:r>
        <w:separator/>
      </w:r>
    </w:p>
  </w:footnote>
  <w:footnote w:type="continuationSeparator" w:id="0">
    <w:p w14:paraId="287D0D42" w14:textId="77777777" w:rsidR="00D91E67" w:rsidRDefault="00D91E67" w:rsidP="0028627B">
      <w:pPr>
        <w:spacing w:after="0" w:line="240" w:lineRule="auto"/>
      </w:pPr>
      <w:r>
        <w:continuationSeparator/>
      </w:r>
    </w:p>
  </w:footnote>
  <w:footnote w:id="1">
    <w:p w14:paraId="7DAFC11A" w14:textId="5CD4D1BA" w:rsidR="00D91E67" w:rsidRDefault="00D91E67">
      <w:pPr>
        <w:pStyle w:val="Textonotapie"/>
      </w:pPr>
      <w:r>
        <w:rPr>
          <w:rStyle w:val="Refdenotaalpie"/>
        </w:rPr>
        <w:footnoteRef/>
      </w:r>
      <w:r>
        <w:t xml:space="preserve"> </w:t>
      </w:r>
      <w:r w:rsidRPr="003F6330">
        <w:rPr>
          <w:sz w:val="16"/>
          <w:szCs w:val="16"/>
        </w:rPr>
        <w:t xml:space="preserve">Se entenderá por </w:t>
      </w:r>
      <w:r w:rsidRPr="003F6330">
        <w:rPr>
          <w:b/>
          <w:bCs/>
          <w:sz w:val="16"/>
          <w:szCs w:val="16"/>
        </w:rPr>
        <w:t>sistematizada</w:t>
      </w:r>
      <w:r w:rsidRPr="003F6330">
        <w:rPr>
          <w:sz w:val="16"/>
          <w:szCs w:val="16"/>
        </w:rPr>
        <w:t xml:space="preserve"> que la información se encuentre en bases de datos y disponible en un sistema informático; por </w:t>
      </w:r>
      <w:r w:rsidRPr="003F6330">
        <w:rPr>
          <w:b/>
          <w:bCs/>
          <w:sz w:val="16"/>
          <w:szCs w:val="16"/>
        </w:rPr>
        <w:t>actualizada</w:t>
      </w:r>
      <w:r w:rsidRPr="003F6330">
        <w:rPr>
          <w:sz w:val="16"/>
          <w:szCs w:val="16"/>
        </w:rPr>
        <w:t xml:space="preserve">, que el padrón contenga los datos más recientes de acuerdo con la periodicidad definida para el tipo de información; y por </w:t>
      </w:r>
      <w:r w:rsidRPr="003F6330">
        <w:rPr>
          <w:b/>
          <w:bCs/>
          <w:sz w:val="16"/>
          <w:szCs w:val="16"/>
        </w:rPr>
        <w:t>depurada</w:t>
      </w:r>
      <w:r w:rsidRPr="003F6330">
        <w:rPr>
          <w:sz w:val="16"/>
          <w:szCs w:val="16"/>
        </w:rPr>
        <w:t xml:space="preserve">, que no contenga duplicidades o beneficiarios no vigentes.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48C89" w14:textId="41B6839E" w:rsidR="00D91E67" w:rsidRDefault="00D91E67" w:rsidP="00682DE3">
    <w:pPr>
      <w:pStyle w:val="Encabezado"/>
    </w:pPr>
  </w:p>
  <w:p w14:paraId="11E41699" w14:textId="3CC5E966" w:rsidR="00D91E67" w:rsidRDefault="00D91E67" w:rsidP="00682DE3">
    <w:pPr>
      <w:pStyle w:val="Encabezado"/>
    </w:pPr>
  </w:p>
  <w:p w14:paraId="7520EDCF" w14:textId="77777777" w:rsidR="00D91E67" w:rsidRDefault="00D91E67" w:rsidP="00AD62D4">
    <w:pPr>
      <w:pStyle w:val="Encabezado"/>
    </w:pPr>
    <w:r>
      <w:rPr>
        <w:noProof/>
        <w:lang w:eastAsia="es-MX"/>
      </w:rPr>
      <mc:AlternateContent>
        <mc:Choice Requires="wpg">
          <w:drawing>
            <wp:anchor distT="0" distB="0" distL="114300" distR="114300" simplePos="0" relativeHeight="251682304" behindDoc="0" locked="0" layoutInCell="1" allowOverlap="1" wp14:anchorId="0B500FB8" wp14:editId="1977C084">
              <wp:simplePos x="0" y="0"/>
              <wp:positionH relativeFrom="column">
                <wp:posOffset>3720465</wp:posOffset>
              </wp:positionH>
              <wp:positionV relativeFrom="paragraph">
                <wp:posOffset>-126365</wp:posOffset>
              </wp:positionV>
              <wp:extent cx="2962275" cy="281305"/>
              <wp:effectExtent l="0" t="0" r="9525" b="4445"/>
              <wp:wrapNone/>
              <wp:docPr id="509" name="Grupo 509"/>
              <wp:cNvGraphicFramePr/>
              <a:graphic xmlns:a="http://schemas.openxmlformats.org/drawingml/2006/main">
                <a:graphicData uri="http://schemas.microsoft.com/office/word/2010/wordprocessingGroup">
                  <wpg:wgp>
                    <wpg:cNvGrpSpPr/>
                    <wpg:grpSpPr>
                      <a:xfrm flipH="1">
                        <a:off x="0" y="0"/>
                        <a:ext cx="2962275" cy="281305"/>
                        <a:chOff x="0" y="-19050"/>
                        <a:chExt cx="2962275" cy="281305"/>
                      </a:xfrm>
                    </wpg:grpSpPr>
                    <wps:wsp>
                      <wps:cNvPr id="510"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EA71664" id="Grupo 509" o:spid="_x0000_s1026" style="position:absolute;margin-left:292.95pt;margin-top:-9.95pt;width:233.25pt;height:22.15pt;flip:x;z-index:251682304;mso-height-relative:margin" coordorigin=",-190" coordsize="2962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28"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681280" behindDoc="0" locked="0" layoutInCell="1" allowOverlap="1" wp14:anchorId="2221440C" wp14:editId="713C4DC2">
              <wp:simplePos x="0" y="0"/>
              <wp:positionH relativeFrom="column">
                <wp:posOffset>-1080135</wp:posOffset>
              </wp:positionH>
              <wp:positionV relativeFrom="paragraph">
                <wp:posOffset>-126365</wp:posOffset>
              </wp:positionV>
              <wp:extent cx="2962275" cy="271780"/>
              <wp:effectExtent l="0" t="0" r="9525" b="0"/>
              <wp:wrapNone/>
              <wp:docPr id="512" name="Grupo 512"/>
              <wp:cNvGraphicFramePr/>
              <a:graphic xmlns:a="http://schemas.openxmlformats.org/drawingml/2006/main">
                <a:graphicData uri="http://schemas.microsoft.com/office/word/2010/wordprocessingGroup">
                  <wpg:wgp>
                    <wpg:cNvGrpSpPr/>
                    <wpg:grpSpPr>
                      <a:xfrm>
                        <a:off x="0" y="0"/>
                        <a:ext cx="2962275" cy="271780"/>
                        <a:chOff x="0" y="-19050"/>
                        <a:chExt cx="2962275" cy="271780"/>
                      </a:xfrm>
                    </wpg:grpSpPr>
                    <wps:wsp>
                      <wps:cNvPr id="51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FDA4894" id="Grupo 512" o:spid="_x0000_s1026" style="position:absolute;margin-left:-85.05pt;margin-top:-9.95pt;width:233.25pt;height:21.4pt;z-index:251681280;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lTxAAAANwAAAAPAAAAZHJzL2Rvd25yZXYueG1sRI9PawIx&#10;FMTvhX6H8ITeNKvF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MBGmVP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EnxAAAANwAAAAPAAAAZHJzL2Rvd25yZXYueG1sRI9PawIx&#10;FMTvhX6H8ITeNKvU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E+vASf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w:drawing>
        <wp:anchor distT="0" distB="0" distL="114300" distR="114300" simplePos="0" relativeHeight="251680256" behindDoc="0" locked="0" layoutInCell="1" allowOverlap="1" wp14:anchorId="317FFDAB" wp14:editId="16335C12">
          <wp:simplePos x="0" y="0"/>
          <wp:positionH relativeFrom="column">
            <wp:posOffset>1926590</wp:posOffset>
          </wp:positionH>
          <wp:positionV relativeFrom="paragraph">
            <wp:posOffset>-291465</wp:posOffset>
          </wp:positionV>
          <wp:extent cx="1658620" cy="579755"/>
          <wp:effectExtent l="0" t="0" r="0" b="0"/>
          <wp:wrapNone/>
          <wp:docPr id="86300831" name="Imagen 8630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p>
  <w:p w14:paraId="0F97B2FE" w14:textId="77777777" w:rsidR="00D91E67" w:rsidRPr="00682DE3" w:rsidRDefault="00D91E67" w:rsidP="00682DE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F54EF" w14:textId="1FB1147E" w:rsidR="00D91E67" w:rsidRDefault="00D91E67" w:rsidP="002B4097">
    <w:pPr>
      <w:pStyle w:val="Encabezado"/>
    </w:pPr>
    <w:r w:rsidRPr="001878FB">
      <w:rPr>
        <w:noProof/>
        <w:lang w:eastAsia="es-MX"/>
      </w:rPr>
      <mc:AlternateContent>
        <mc:Choice Requires="wps">
          <w:drawing>
            <wp:anchor distT="0" distB="0" distL="114300" distR="114300" simplePos="0" relativeHeight="251706880" behindDoc="0" locked="0" layoutInCell="1" allowOverlap="1" wp14:anchorId="4E77C3E1" wp14:editId="74DDC22D">
              <wp:simplePos x="0" y="0"/>
              <wp:positionH relativeFrom="margin">
                <wp:posOffset>2238375</wp:posOffset>
              </wp:positionH>
              <wp:positionV relativeFrom="paragraph">
                <wp:posOffset>-54610</wp:posOffset>
              </wp:positionV>
              <wp:extent cx="3444486" cy="839972"/>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839972"/>
                      </a:xfrm>
                      <a:prstGeom prst="rect">
                        <a:avLst/>
                      </a:prstGeom>
                      <a:noFill/>
                      <a:ln w="9525">
                        <a:noFill/>
                        <a:miter lim="800000"/>
                        <a:headEnd/>
                        <a:tailEnd/>
                      </a:ln>
                    </wps:spPr>
                    <wps:txbx>
                      <w:txbxContent>
                        <w:p w14:paraId="2A0FBDB8" w14:textId="77777777" w:rsidR="00D91E67" w:rsidRDefault="00D91E67" w:rsidP="00285DD9">
                          <w:pPr>
                            <w:tabs>
                              <w:tab w:val="left" w:pos="4536"/>
                            </w:tabs>
                            <w:spacing w:after="0" w:line="240" w:lineRule="auto"/>
                            <w:jc w:val="right"/>
                            <w:rPr>
                              <w:rFonts w:cs="Arial"/>
                              <w:b/>
                              <w:smallCaps/>
                              <w:color w:val="000000" w:themeColor="text1"/>
                              <w:sz w:val="19"/>
                              <w:szCs w:val="19"/>
                            </w:rPr>
                          </w:pPr>
                          <w:r w:rsidRPr="00091497">
                            <w:rPr>
                              <w:rFonts w:cs="Arial"/>
                              <w:b/>
                              <w:smallCaps/>
                              <w:color w:val="000000" w:themeColor="text1"/>
                              <w:sz w:val="19"/>
                              <w:szCs w:val="19"/>
                            </w:rPr>
                            <w:t>F066 Apoyo a Pequeños Productores</w:t>
                          </w:r>
                          <w:r>
                            <w:rPr>
                              <w:rFonts w:cs="Arial"/>
                              <w:b/>
                              <w:smallCaps/>
                              <w:color w:val="000000" w:themeColor="text1"/>
                              <w:sz w:val="19"/>
                              <w:szCs w:val="19"/>
                            </w:rPr>
                            <w:t xml:space="preserve"> para el</w:t>
                          </w:r>
                        </w:p>
                        <w:p w14:paraId="5264C99A" w14:textId="56A4D1D6" w:rsidR="00D91E67" w:rsidRPr="00091497" w:rsidRDefault="00D91E67" w:rsidP="00285DD9">
                          <w:pPr>
                            <w:tabs>
                              <w:tab w:val="left" w:pos="4536"/>
                            </w:tabs>
                            <w:spacing w:after="0" w:line="240" w:lineRule="auto"/>
                            <w:jc w:val="right"/>
                            <w:rPr>
                              <w:rFonts w:cs="Arial"/>
                              <w:b/>
                              <w:smallCaps/>
                              <w:color w:val="000000" w:themeColor="text1"/>
                              <w:sz w:val="19"/>
                              <w:szCs w:val="19"/>
                            </w:rPr>
                          </w:pPr>
                          <w:r>
                            <w:rPr>
                              <w:rFonts w:cs="Arial"/>
                              <w:b/>
                              <w:smallCaps/>
                              <w:color w:val="000000" w:themeColor="text1"/>
                              <w:sz w:val="19"/>
                              <w:szCs w:val="19"/>
                            </w:rPr>
                            <w:t>Desarrollo de Capacidades Productivas</w:t>
                          </w:r>
                          <w:r w:rsidRPr="00091497">
                            <w:rPr>
                              <w:rFonts w:cs="Arial"/>
                              <w:b/>
                              <w:smallCaps/>
                              <w:color w:val="000000" w:themeColor="text1"/>
                              <w:sz w:val="19"/>
                              <w:szCs w:val="19"/>
                            </w:rPr>
                            <w:t xml:space="preserve"> </w:t>
                          </w:r>
                        </w:p>
                        <w:p w14:paraId="7F96EBBD" w14:textId="77777777" w:rsidR="00D91E67" w:rsidRPr="00091497" w:rsidRDefault="00D91E67" w:rsidP="00285DD9">
                          <w:pPr>
                            <w:tabs>
                              <w:tab w:val="left" w:pos="4536"/>
                            </w:tabs>
                            <w:spacing w:after="0" w:line="240" w:lineRule="auto"/>
                            <w:jc w:val="right"/>
                            <w:rPr>
                              <w:rFonts w:cs="Arial"/>
                              <w:b/>
                              <w:smallCaps/>
                              <w:color w:val="000000" w:themeColor="text1"/>
                              <w:sz w:val="4"/>
                              <w:szCs w:val="4"/>
                            </w:rPr>
                          </w:pPr>
                        </w:p>
                        <w:p w14:paraId="07B3AFF9" w14:textId="18E3F359" w:rsidR="00D91E67" w:rsidRPr="00091497" w:rsidRDefault="00D91E67" w:rsidP="00050D1C">
                          <w:pPr>
                            <w:spacing w:after="0" w:line="240" w:lineRule="auto"/>
                            <w:jc w:val="right"/>
                            <w:rPr>
                              <w:rFonts w:cs="Arial"/>
                              <w:b/>
                              <w:bCs/>
                              <w:smallCaps/>
                              <w:color w:val="000000" w:themeColor="text1"/>
                              <w:sz w:val="19"/>
                              <w:szCs w:val="19"/>
                              <w:lang w:val="es-ES"/>
                            </w:rPr>
                          </w:pPr>
                          <w:r w:rsidRPr="00091497">
                            <w:rPr>
                              <w:rFonts w:cs="Arial"/>
                              <w:b/>
                              <w:bCs/>
                              <w:smallCaps/>
                              <w:color w:val="000000" w:themeColor="text1"/>
                              <w:sz w:val="19"/>
                              <w:szCs w:val="19"/>
                              <w:lang w:val="es-ES"/>
                            </w:rPr>
                            <w:t>Atención a Productores de Frijol Grano como Medida Emergente a la Comercialización de su Cosecha Ciclo Agrícola Otoño-Invierno 2021-2022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E77C3E1" id="_x0000_t202" coordsize="21600,21600" o:spt="202" path="m,l,21600r21600,l21600,xe">
              <v:stroke joinstyle="miter"/>
              <v:path gradientshapeok="t" o:connecttype="rect"/>
            </v:shapetype>
            <v:shape id="_x0000_s1044" type="#_x0000_t202" style="position:absolute;left:0;text-align:left;margin-left:176.25pt;margin-top:-4.3pt;width:271.2pt;height:66.1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" filled="f" stroked="f">
              <v:textbox>
                <w:txbxContent>
                  <w:p w14:paraId="2A0FBDB8" w14:textId="77777777" w:rsidR="00D91E67" w:rsidRDefault="00D91E67" w:rsidP="00285DD9">
                    <w:pPr>
                      <w:tabs>
                        <w:tab w:val="left" w:pos="4536"/>
                      </w:tabs>
                      <w:spacing w:after="0" w:line="240" w:lineRule="auto"/>
                      <w:jc w:val="right"/>
                      <w:rPr>
                        <w:rFonts w:cs="Arial"/>
                        <w:b/>
                        <w:smallCaps/>
                        <w:color w:val="000000" w:themeColor="text1"/>
                        <w:sz w:val="19"/>
                        <w:szCs w:val="19"/>
                      </w:rPr>
                    </w:pPr>
                    <w:r w:rsidRPr="00091497">
                      <w:rPr>
                        <w:rFonts w:cs="Arial"/>
                        <w:b/>
                        <w:smallCaps/>
                        <w:color w:val="000000" w:themeColor="text1"/>
                        <w:sz w:val="19"/>
                        <w:szCs w:val="19"/>
                      </w:rPr>
                      <w:t>F066 Apoyo a Pequeños Productores</w:t>
                    </w:r>
                    <w:r>
                      <w:rPr>
                        <w:rFonts w:cs="Arial"/>
                        <w:b/>
                        <w:smallCaps/>
                        <w:color w:val="000000" w:themeColor="text1"/>
                        <w:sz w:val="19"/>
                        <w:szCs w:val="19"/>
                      </w:rPr>
                      <w:t xml:space="preserve"> para el</w:t>
                    </w:r>
                  </w:p>
                  <w:p w14:paraId="5264C99A" w14:textId="56A4D1D6" w:rsidR="00D91E67" w:rsidRPr="00091497" w:rsidRDefault="00D91E67" w:rsidP="00285DD9">
                    <w:pPr>
                      <w:tabs>
                        <w:tab w:val="left" w:pos="4536"/>
                      </w:tabs>
                      <w:spacing w:after="0" w:line="240" w:lineRule="auto"/>
                      <w:jc w:val="right"/>
                      <w:rPr>
                        <w:rFonts w:cs="Arial"/>
                        <w:b/>
                        <w:smallCaps/>
                        <w:color w:val="000000" w:themeColor="text1"/>
                        <w:sz w:val="19"/>
                        <w:szCs w:val="19"/>
                      </w:rPr>
                    </w:pPr>
                    <w:r>
                      <w:rPr>
                        <w:rFonts w:cs="Arial"/>
                        <w:b/>
                        <w:smallCaps/>
                        <w:color w:val="000000" w:themeColor="text1"/>
                        <w:sz w:val="19"/>
                        <w:szCs w:val="19"/>
                      </w:rPr>
                      <w:t>Desarrollo de Capacidades Productivas</w:t>
                    </w:r>
                    <w:r w:rsidRPr="00091497">
                      <w:rPr>
                        <w:rFonts w:cs="Arial"/>
                        <w:b/>
                        <w:smallCaps/>
                        <w:color w:val="000000" w:themeColor="text1"/>
                        <w:sz w:val="19"/>
                        <w:szCs w:val="19"/>
                      </w:rPr>
                      <w:t xml:space="preserve"> </w:t>
                    </w:r>
                  </w:p>
                  <w:p w14:paraId="7F96EBBD" w14:textId="77777777" w:rsidR="00D91E67" w:rsidRPr="00091497" w:rsidRDefault="00D91E67" w:rsidP="00285DD9">
                    <w:pPr>
                      <w:tabs>
                        <w:tab w:val="left" w:pos="4536"/>
                      </w:tabs>
                      <w:spacing w:after="0" w:line="240" w:lineRule="auto"/>
                      <w:jc w:val="right"/>
                      <w:rPr>
                        <w:rFonts w:cs="Arial"/>
                        <w:b/>
                        <w:smallCaps/>
                        <w:color w:val="000000" w:themeColor="text1"/>
                        <w:sz w:val="4"/>
                        <w:szCs w:val="4"/>
                      </w:rPr>
                    </w:pPr>
                  </w:p>
                  <w:p w14:paraId="07B3AFF9" w14:textId="18E3F359" w:rsidR="00D91E67" w:rsidRPr="00091497" w:rsidRDefault="00D91E67" w:rsidP="00050D1C">
                    <w:pPr>
                      <w:spacing w:after="0" w:line="240" w:lineRule="auto"/>
                      <w:jc w:val="right"/>
                      <w:rPr>
                        <w:rFonts w:cs="Arial"/>
                        <w:b/>
                        <w:bCs/>
                        <w:smallCaps/>
                        <w:color w:val="000000" w:themeColor="text1"/>
                        <w:sz w:val="19"/>
                        <w:szCs w:val="19"/>
                        <w:lang w:val="es-ES"/>
                      </w:rPr>
                    </w:pPr>
                    <w:r w:rsidRPr="00091497">
                      <w:rPr>
                        <w:rFonts w:cs="Arial"/>
                        <w:b/>
                        <w:bCs/>
                        <w:smallCaps/>
                        <w:color w:val="000000" w:themeColor="text1"/>
                        <w:sz w:val="19"/>
                        <w:szCs w:val="19"/>
                        <w:lang w:val="es-ES"/>
                      </w:rPr>
                      <w:t>Atención a Productores de Frijol Grano como Medida Emergente a la Comercialización de su Cosecha Ciclo Agrícola Otoño-Invierno 2021-2022</w:t>
                    </w:r>
                  </w:p>
                </w:txbxContent>
              </v:textbox>
              <w10:wrap anchorx="margin"/>
            </v:shape>
          </w:pict>
        </mc:Fallback>
      </mc:AlternateContent>
    </w:r>
  </w:p>
  <w:p w14:paraId="361A45E4" w14:textId="30056135" w:rsidR="00D91E67" w:rsidRDefault="00D91E67" w:rsidP="002B4097">
    <w:pPr>
      <w:pStyle w:val="Encabezado"/>
    </w:pPr>
  </w:p>
  <w:p w14:paraId="28F81957" w14:textId="327C67F4" w:rsidR="00D91E67" w:rsidRDefault="00D91E67" w:rsidP="002B4097">
    <w:pPr>
      <w:pStyle w:val="Encabezado"/>
    </w:pPr>
    <w:r>
      <w:rPr>
        <w:noProof/>
        <w:lang w:eastAsia="es-MX"/>
      </w:rPr>
      <w:drawing>
        <wp:anchor distT="0" distB="0" distL="114300" distR="114300" simplePos="0" relativeHeight="251696640" behindDoc="0" locked="0" layoutInCell="1" allowOverlap="1" wp14:anchorId="3B3F0562" wp14:editId="53A57A54">
          <wp:simplePos x="0" y="0"/>
          <wp:positionH relativeFrom="column">
            <wp:posOffset>-140013</wp:posOffset>
          </wp:positionH>
          <wp:positionV relativeFrom="paragraph">
            <wp:posOffset>-291465</wp:posOffset>
          </wp:positionV>
          <wp:extent cx="1658620" cy="57975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697664" behindDoc="0" locked="0" layoutInCell="1" allowOverlap="1" wp14:anchorId="5277DD83" wp14:editId="5B79D2D0">
              <wp:simplePos x="0" y="0"/>
              <wp:positionH relativeFrom="column">
                <wp:posOffset>-1144583</wp:posOffset>
              </wp:positionH>
              <wp:positionV relativeFrom="paragraph">
                <wp:posOffset>-126365</wp:posOffset>
              </wp:positionV>
              <wp:extent cx="1079500" cy="271780"/>
              <wp:effectExtent l="0" t="0" r="6350" b="0"/>
              <wp:wrapNone/>
              <wp:docPr id="2072277721" name="Grupo 2072277721"/>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152928806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0500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0EA336" id="Grupo 2072277721" o:spid="_x0000_s1026" style="position:absolute;margin-left:-90.1pt;margin-top:-9.95pt;width:85pt;height:21.4pt;z-index:25169766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679231" behindDoc="0" locked="0" layoutInCell="1" allowOverlap="1" wp14:anchorId="6B9968CD" wp14:editId="01AA9CD1">
              <wp:simplePos x="0" y="0"/>
              <wp:positionH relativeFrom="column">
                <wp:posOffset>5608633</wp:posOffset>
              </wp:positionH>
              <wp:positionV relativeFrom="paragraph">
                <wp:posOffset>-123825</wp:posOffset>
              </wp:positionV>
              <wp:extent cx="1080000" cy="271780"/>
              <wp:effectExtent l="0" t="0" r="6350" b="0"/>
              <wp:wrapNone/>
              <wp:docPr id="363021971" name="Grupo 363021971"/>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187009583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6438659"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70CF1E" id="Grupo 363021971" o:spid="_x0000_s1026" style="position:absolute;margin-left:441.6pt;margin-top:-9.75pt;width:85.05pt;height:21.4pt;flip:x;z-index:251679231;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" fillcolor="#7f7f7f [1612]" stroked="f" strokeweight="2pt">
                <v:fill color2="white [3212]" rotate="t" focusposition="1,1" focussize="" colors="0 #7f7f7f;24248f #bfbfbf;53084f white" focus="100%" type="gradientRadial"/>
              </v:rect>
            </v:group>
          </w:pict>
        </mc:Fallback>
      </mc:AlternateContent>
    </w:r>
  </w:p>
  <w:p w14:paraId="50F0EC75" w14:textId="0ED42E39" w:rsidR="00D91E67" w:rsidRDefault="00D91E67" w:rsidP="002B4097">
    <w:pPr>
      <w:pStyle w:val="Encabezado"/>
    </w:pPr>
  </w:p>
  <w:p w14:paraId="18FCF72B" w14:textId="42A06E37" w:rsidR="00D91E67" w:rsidRPr="002B4097" w:rsidRDefault="00D91E67" w:rsidP="002B409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7748"/>
    <w:multiLevelType w:val="hybridMultilevel"/>
    <w:tmpl w:val="CE983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C80300"/>
    <w:multiLevelType w:val="hybridMultilevel"/>
    <w:tmpl w:val="B2B0B9DA"/>
    <w:lvl w:ilvl="0" w:tplc="3A8EB3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E77967"/>
    <w:multiLevelType w:val="hybridMultilevel"/>
    <w:tmpl w:val="20801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0736EC"/>
    <w:multiLevelType w:val="hybridMultilevel"/>
    <w:tmpl w:val="4914DDA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F60AA4"/>
    <w:multiLevelType w:val="multilevel"/>
    <w:tmpl w:val="6324D94A"/>
    <w:styleLink w:val="Estilo95"/>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8D44C58"/>
    <w:multiLevelType w:val="multilevel"/>
    <w:tmpl w:val="6324D94A"/>
    <w:styleLink w:val="Estilo97"/>
    <w:lvl w:ilvl="0">
      <w:start w:val="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8F67110"/>
    <w:multiLevelType w:val="hybridMultilevel"/>
    <w:tmpl w:val="84E6E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CCF05F2"/>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33642BC"/>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3D80599"/>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7BA0092"/>
    <w:multiLevelType w:val="multilevel"/>
    <w:tmpl w:val="6324D94A"/>
    <w:styleLink w:val="Estilo101"/>
    <w:lvl w:ilvl="0">
      <w:start w:val="13"/>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189827E7"/>
    <w:multiLevelType w:val="hybridMultilevel"/>
    <w:tmpl w:val="2A0A1B0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6EA2D09E">
      <w:numFmt w:val="bullet"/>
      <w:lvlText w:val="•"/>
      <w:lvlJc w:val="left"/>
      <w:pPr>
        <w:ind w:left="2685" w:hanging="705"/>
      </w:pPr>
      <w:rPr>
        <w:rFonts w:ascii="Arial" w:eastAsiaTheme="minorHAnsi" w:hAnsi="Arial" w:cs="Aria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104408F"/>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60D7360"/>
    <w:multiLevelType w:val="multilevel"/>
    <w:tmpl w:val="6324D94A"/>
    <w:styleLink w:val="Estilo104"/>
    <w:lvl w:ilvl="0">
      <w:start w:val="1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26262B07"/>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7C445DD"/>
    <w:multiLevelType w:val="multilevel"/>
    <w:tmpl w:val="6324D94A"/>
    <w:styleLink w:val="Estilo100"/>
    <w:lvl w:ilvl="0">
      <w:start w:val="12"/>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29E73F6D"/>
    <w:multiLevelType w:val="multilevel"/>
    <w:tmpl w:val="6324D94A"/>
    <w:styleLink w:val="Estilo107"/>
    <w:lvl w:ilvl="0">
      <w:start w:val="1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2CEC0B34"/>
    <w:multiLevelType w:val="hybridMultilevel"/>
    <w:tmpl w:val="A03EE278"/>
    <w:lvl w:ilvl="0" w:tplc="F3DCC9C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4A72E8D"/>
    <w:multiLevelType w:val="multilevel"/>
    <w:tmpl w:val="0A42FCB6"/>
    <w:styleLink w:val="Estilo108"/>
    <w:lvl w:ilvl="0">
      <w:start w:val="20"/>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23" w15:restartNumberingAfterBreak="0">
    <w:nsid w:val="353151E0"/>
    <w:multiLevelType w:val="multilevel"/>
    <w:tmpl w:val="6324D94A"/>
    <w:styleLink w:val="Estilo102"/>
    <w:lvl w:ilvl="0">
      <w:start w:val="14"/>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35A822E1"/>
    <w:multiLevelType w:val="hybridMultilevel"/>
    <w:tmpl w:val="133AE84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CBA71BB"/>
    <w:multiLevelType w:val="hybridMultilevel"/>
    <w:tmpl w:val="4914DDA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395347"/>
    <w:multiLevelType w:val="hybridMultilevel"/>
    <w:tmpl w:val="F1BC49E2"/>
    <w:lvl w:ilvl="0" w:tplc="080A0001">
      <w:start w:val="1"/>
      <w:numFmt w:val="bullet"/>
      <w:lvlText w:val=""/>
      <w:lvlJc w:val="left"/>
      <w:pPr>
        <w:ind w:left="720" w:hanging="360"/>
      </w:pPr>
      <w:rPr>
        <w:rFonts w:ascii="Symbol" w:hAnsi="Symbol" w:hint="default"/>
      </w:rPr>
    </w:lvl>
    <w:lvl w:ilvl="1" w:tplc="72E88D0E">
      <w:numFmt w:val="bullet"/>
      <w:lvlText w:val="•"/>
      <w:lvlJc w:val="left"/>
      <w:pPr>
        <w:ind w:left="1770" w:hanging="69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EF037C9"/>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88301C8"/>
    <w:multiLevelType w:val="multilevel"/>
    <w:tmpl w:val="0B10DF26"/>
    <w:lvl w:ilvl="0">
      <w:start w:val="1"/>
      <w:numFmt w:val="decimal"/>
      <w:lvlText w:val="%1."/>
      <w:lvlJc w:val="left"/>
      <w:pPr>
        <w:ind w:left="360" w:hanging="360"/>
      </w:pPr>
    </w:lvl>
    <w:lvl w:ilvl="1">
      <w:start w:val="4"/>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491B65C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9982231"/>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AD80181"/>
    <w:multiLevelType w:val="hybridMultilevel"/>
    <w:tmpl w:val="81C01086"/>
    <w:lvl w:ilvl="0" w:tplc="27682F62">
      <w:start w:val="1"/>
      <w:numFmt w:val="bullet"/>
      <w:lvlText w:val=""/>
      <w:lvlJc w:val="left"/>
      <w:pPr>
        <w:ind w:left="720" w:hanging="360"/>
      </w:pPr>
      <w:rPr>
        <w:rFonts w:ascii="Symbol" w:hAnsi="Symbol" w:hint="default"/>
      </w:rPr>
    </w:lvl>
    <w:lvl w:ilvl="1" w:tplc="59E402B0">
      <w:numFmt w:val="bullet"/>
      <w:lvlText w:val="•"/>
      <w:lvlJc w:val="left"/>
      <w:pPr>
        <w:ind w:left="1620" w:hanging="540"/>
      </w:pPr>
      <w:rPr>
        <w:rFonts w:ascii="Century Gothic" w:eastAsia="Times" w:hAnsi="Century Gothic" w:cs="Arial"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2" w15:restartNumberingAfterBreak="0">
    <w:nsid w:val="4EB2390E"/>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02C7D6B"/>
    <w:multiLevelType w:val="multilevel"/>
    <w:tmpl w:val="0630B160"/>
    <w:styleLink w:val="Estilo106"/>
    <w:lvl w:ilvl="0">
      <w:start w:val="18"/>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51877E9A"/>
    <w:multiLevelType w:val="hybridMultilevel"/>
    <w:tmpl w:val="69BE1B3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575F0CEC"/>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A5C3DD5"/>
    <w:multiLevelType w:val="hybridMultilevel"/>
    <w:tmpl w:val="A1CE0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A9F4C57"/>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B2E3C4C"/>
    <w:multiLevelType w:val="hybridMultilevel"/>
    <w:tmpl w:val="F148E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C6B3B74"/>
    <w:multiLevelType w:val="multilevel"/>
    <w:tmpl w:val="6324D94A"/>
    <w:styleLink w:val="Estilo96"/>
    <w:lvl w:ilvl="0">
      <w:start w:val="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60317D0A"/>
    <w:multiLevelType w:val="hybridMultilevel"/>
    <w:tmpl w:val="DBBC55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61D86625"/>
    <w:multiLevelType w:val="hybridMultilevel"/>
    <w:tmpl w:val="99561244"/>
    <w:lvl w:ilvl="0" w:tplc="080A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23E35B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70B62A3"/>
    <w:multiLevelType w:val="multilevel"/>
    <w:tmpl w:val="6324D94A"/>
    <w:styleLink w:val="Estilo103"/>
    <w:lvl w:ilvl="0">
      <w:start w:val="15"/>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15:restartNumberingAfterBreak="0">
    <w:nsid w:val="67E63C56"/>
    <w:multiLevelType w:val="hybridMultilevel"/>
    <w:tmpl w:val="D43C9F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B1D79C4"/>
    <w:multiLevelType w:val="hybridMultilevel"/>
    <w:tmpl w:val="CCC8BD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B8B148F"/>
    <w:multiLevelType w:val="hybridMultilevel"/>
    <w:tmpl w:val="C28AC9C8"/>
    <w:lvl w:ilvl="0" w:tplc="8C205062">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6DDF5F49"/>
    <w:multiLevelType w:val="hybridMultilevel"/>
    <w:tmpl w:val="7DBADCBA"/>
    <w:lvl w:ilvl="0" w:tplc="8C205062">
      <w:start w:val="1"/>
      <w:numFmt w:val="bullet"/>
      <w:lvlText w:val="­"/>
      <w:lvlJc w:val="left"/>
      <w:pPr>
        <w:ind w:left="1068" w:hanging="360"/>
      </w:pPr>
      <w:rPr>
        <w:rFonts w:ascii="Courier New" w:hAnsi="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8" w15:restartNumberingAfterBreak="0">
    <w:nsid w:val="73C92783"/>
    <w:multiLevelType w:val="hybridMultilevel"/>
    <w:tmpl w:val="5CB02C62"/>
    <w:lvl w:ilvl="0" w:tplc="AF0E3E8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6C65487"/>
    <w:multiLevelType w:val="multilevel"/>
    <w:tmpl w:val="6324D94A"/>
    <w:styleLink w:val="Estilo105"/>
    <w:lvl w:ilvl="0">
      <w:start w:val="1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0" w15:restartNumberingAfterBreak="0">
    <w:nsid w:val="785B094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8E94F56"/>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9226904"/>
    <w:multiLevelType w:val="hybridMultilevel"/>
    <w:tmpl w:val="61742796"/>
    <w:lvl w:ilvl="0" w:tplc="080A0017">
      <w:start w:val="1"/>
      <w:numFmt w:val="lowerLetter"/>
      <w:lvlText w:val="%1)"/>
      <w:lvlJc w:val="left"/>
      <w:pPr>
        <w:ind w:left="720" w:hanging="360"/>
      </w:pPr>
    </w:lvl>
    <w:lvl w:ilvl="1" w:tplc="28B02C12">
      <w:start w:val="1"/>
      <w:numFmt w:val="low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A6C553C"/>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D905E8F"/>
    <w:multiLevelType w:val="multilevel"/>
    <w:tmpl w:val="6324D94A"/>
    <w:styleLink w:val="Estilo99"/>
    <w:lvl w:ilvl="0">
      <w:start w:val="11"/>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200126475">
    <w:abstractNumId w:val="31"/>
  </w:num>
  <w:num w:numId="2" w16cid:durableId="1547911080">
    <w:abstractNumId w:val="9"/>
  </w:num>
  <w:num w:numId="3" w16cid:durableId="539055963">
    <w:abstractNumId w:val="46"/>
  </w:num>
  <w:num w:numId="4" w16cid:durableId="449398834">
    <w:abstractNumId w:val="44"/>
  </w:num>
  <w:num w:numId="5" w16cid:durableId="1193037709">
    <w:abstractNumId w:val="52"/>
  </w:num>
  <w:num w:numId="6" w16cid:durableId="1484811504">
    <w:abstractNumId w:val="0"/>
  </w:num>
  <w:num w:numId="7" w16cid:durableId="349962425">
    <w:abstractNumId w:val="47"/>
  </w:num>
  <w:num w:numId="8" w16cid:durableId="1731923809">
    <w:abstractNumId w:val="20"/>
  </w:num>
  <w:num w:numId="9" w16cid:durableId="1863088306">
    <w:abstractNumId w:val="24"/>
  </w:num>
  <w:num w:numId="10" w16cid:durableId="267086794">
    <w:abstractNumId w:val="38"/>
  </w:num>
  <w:num w:numId="11" w16cid:durableId="1526677139">
    <w:abstractNumId w:val="45"/>
  </w:num>
  <w:num w:numId="12" w16cid:durableId="1812406262">
    <w:abstractNumId w:val="28"/>
  </w:num>
  <w:num w:numId="13" w16cid:durableId="1338117451">
    <w:abstractNumId w:val="6"/>
  </w:num>
  <w:num w:numId="14" w16cid:durableId="1090850550">
    <w:abstractNumId w:val="29"/>
  </w:num>
  <w:num w:numId="15" w16cid:durableId="1164315678">
    <w:abstractNumId w:val="10"/>
  </w:num>
  <w:num w:numId="16" w16cid:durableId="742607543">
    <w:abstractNumId w:val="37"/>
  </w:num>
  <w:num w:numId="17" w16cid:durableId="664237986">
    <w:abstractNumId w:val="21"/>
  </w:num>
  <w:num w:numId="18" w16cid:durableId="1924222906">
    <w:abstractNumId w:val="25"/>
  </w:num>
  <w:num w:numId="19" w16cid:durableId="1498109571">
    <w:abstractNumId w:val="11"/>
  </w:num>
  <w:num w:numId="20" w16cid:durableId="2101103877">
    <w:abstractNumId w:val="8"/>
  </w:num>
  <w:num w:numId="21" w16cid:durableId="1335647648">
    <w:abstractNumId w:val="4"/>
  </w:num>
  <w:num w:numId="22" w16cid:durableId="1333609003">
    <w:abstractNumId w:val="39"/>
  </w:num>
  <w:num w:numId="23" w16cid:durableId="493961146">
    <w:abstractNumId w:val="7"/>
  </w:num>
  <w:num w:numId="24" w16cid:durableId="2036542864">
    <w:abstractNumId w:val="32"/>
  </w:num>
  <w:num w:numId="25" w16cid:durableId="2126540534">
    <w:abstractNumId w:val="5"/>
  </w:num>
  <w:num w:numId="26" w16cid:durableId="375474936">
    <w:abstractNumId w:val="3"/>
  </w:num>
  <w:num w:numId="27" w16cid:durableId="2089770284">
    <w:abstractNumId w:val="51"/>
  </w:num>
  <w:num w:numId="28" w16cid:durableId="1256282290">
    <w:abstractNumId w:val="54"/>
  </w:num>
  <w:num w:numId="29" w16cid:durableId="2064400777">
    <w:abstractNumId w:val="17"/>
  </w:num>
  <w:num w:numId="30" w16cid:durableId="595484015">
    <w:abstractNumId w:val="18"/>
  </w:num>
  <w:num w:numId="31" w16cid:durableId="169376768">
    <w:abstractNumId w:val="13"/>
  </w:num>
  <w:num w:numId="32" w16cid:durableId="1514956360">
    <w:abstractNumId w:val="27"/>
  </w:num>
  <w:num w:numId="33" w16cid:durableId="58674558">
    <w:abstractNumId w:val="23"/>
  </w:num>
  <w:num w:numId="34" w16cid:durableId="620692820">
    <w:abstractNumId w:val="42"/>
  </w:num>
  <w:num w:numId="35" w16cid:durableId="1165900003">
    <w:abstractNumId w:val="43"/>
  </w:num>
  <w:num w:numId="36" w16cid:durableId="1322931420">
    <w:abstractNumId w:val="16"/>
  </w:num>
  <w:num w:numId="37" w16cid:durableId="1657371027">
    <w:abstractNumId w:val="12"/>
  </w:num>
  <w:num w:numId="38" w16cid:durableId="2147382998">
    <w:abstractNumId w:val="49"/>
  </w:num>
  <w:num w:numId="39" w16cid:durableId="1063287816">
    <w:abstractNumId w:val="30"/>
  </w:num>
  <w:num w:numId="40" w16cid:durableId="1436753496">
    <w:abstractNumId w:val="33"/>
  </w:num>
  <w:num w:numId="41" w16cid:durableId="993219242">
    <w:abstractNumId w:val="53"/>
  </w:num>
  <w:num w:numId="42" w16cid:durableId="1870099679">
    <w:abstractNumId w:val="19"/>
  </w:num>
  <w:num w:numId="43" w16cid:durableId="1863395731">
    <w:abstractNumId w:val="35"/>
  </w:num>
  <w:num w:numId="44" w16cid:durableId="1039234786">
    <w:abstractNumId w:val="22"/>
  </w:num>
  <w:num w:numId="45" w16cid:durableId="544488298">
    <w:abstractNumId w:val="50"/>
  </w:num>
  <w:num w:numId="46" w16cid:durableId="1375077027">
    <w:abstractNumId w:val="15"/>
  </w:num>
  <w:num w:numId="47" w16cid:durableId="103231885">
    <w:abstractNumId w:val="14"/>
  </w:num>
  <w:num w:numId="48" w16cid:durableId="309409956">
    <w:abstractNumId w:val="34"/>
  </w:num>
  <w:num w:numId="49" w16cid:durableId="806361489">
    <w:abstractNumId w:val="36"/>
  </w:num>
  <w:num w:numId="50" w16cid:durableId="78334868">
    <w:abstractNumId w:val="2"/>
  </w:num>
  <w:num w:numId="51" w16cid:durableId="1934974608">
    <w:abstractNumId w:val="26"/>
  </w:num>
  <w:num w:numId="52" w16cid:durableId="680857279">
    <w:abstractNumId w:val="40"/>
  </w:num>
  <w:num w:numId="53" w16cid:durableId="69432359">
    <w:abstractNumId w:val="48"/>
  </w:num>
  <w:num w:numId="54" w16cid:durableId="1063605224">
    <w:abstractNumId w:val="1"/>
  </w:num>
  <w:num w:numId="55" w16cid:durableId="290479286">
    <w:abstractNumId w:val="4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0D32"/>
    <w:rsid w:val="00003FE9"/>
    <w:rsid w:val="00004218"/>
    <w:rsid w:val="00004E13"/>
    <w:rsid w:val="00004FF9"/>
    <w:rsid w:val="00006B66"/>
    <w:rsid w:val="00007BA8"/>
    <w:rsid w:val="00007BE2"/>
    <w:rsid w:val="000101D1"/>
    <w:rsid w:val="000121EF"/>
    <w:rsid w:val="00014162"/>
    <w:rsid w:val="00015E83"/>
    <w:rsid w:val="00017321"/>
    <w:rsid w:val="000219D5"/>
    <w:rsid w:val="0002439B"/>
    <w:rsid w:val="00024CF9"/>
    <w:rsid w:val="00025071"/>
    <w:rsid w:val="00025A60"/>
    <w:rsid w:val="00025A76"/>
    <w:rsid w:val="00030380"/>
    <w:rsid w:val="000330C3"/>
    <w:rsid w:val="0003632E"/>
    <w:rsid w:val="000363B1"/>
    <w:rsid w:val="00041367"/>
    <w:rsid w:val="00042449"/>
    <w:rsid w:val="0004437D"/>
    <w:rsid w:val="00044558"/>
    <w:rsid w:val="00044F4E"/>
    <w:rsid w:val="00044F99"/>
    <w:rsid w:val="00046295"/>
    <w:rsid w:val="00050D1C"/>
    <w:rsid w:val="000536DA"/>
    <w:rsid w:val="00054CF6"/>
    <w:rsid w:val="00055591"/>
    <w:rsid w:val="00060D97"/>
    <w:rsid w:val="0006147F"/>
    <w:rsid w:val="00062448"/>
    <w:rsid w:val="000649C9"/>
    <w:rsid w:val="000678A3"/>
    <w:rsid w:val="0007157B"/>
    <w:rsid w:val="00076C39"/>
    <w:rsid w:val="000770BA"/>
    <w:rsid w:val="0008287C"/>
    <w:rsid w:val="00084D08"/>
    <w:rsid w:val="00084EEA"/>
    <w:rsid w:val="000850BA"/>
    <w:rsid w:val="00085414"/>
    <w:rsid w:val="000859F4"/>
    <w:rsid w:val="00085FDC"/>
    <w:rsid w:val="00087237"/>
    <w:rsid w:val="00087A55"/>
    <w:rsid w:val="00087AE1"/>
    <w:rsid w:val="00091497"/>
    <w:rsid w:val="000916E1"/>
    <w:rsid w:val="00091C1E"/>
    <w:rsid w:val="00093094"/>
    <w:rsid w:val="000935BB"/>
    <w:rsid w:val="00093F06"/>
    <w:rsid w:val="000943FA"/>
    <w:rsid w:val="0009678E"/>
    <w:rsid w:val="000968AF"/>
    <w:rsid w:val="00096C2B"/>
    <w:rsid w:val="000A0B69"/>
    <w:rsid w:val="000A5320"/>
    <w:rsid w:val="000A6BF8"/>
    <w:rsid w:val="000B0435"/>
    <w:rsid w:val="000B076F"/>
    <w:rsid w:val="000B302D"/>
    <w:rsid w:val="000B3CC8"/>
    <w:rsid w:val="000B566D"/>
    <w:rsid w:val="000B5ECD"/>
    <w:rsid w:val="000B6345"/>
    <w:rsid w:val="000C449B"/>
    <w:rsid w:val="000C470E"/>
    <w:rsid w:val="000C4A8F"/>
    <w:rsid w:val="000C4D69"/>
    <w:rsid w:val="000D0DBF"/>
    <w:rsid w:val="000D0ECB"/>
    <w:rsid w:val="000D0EF2"/>
    <w:rsid w:val="000D12D1"/>
    <w:rsid w:val="000D1376"/>
    <w:rsid w:val="000D2B97"/>
    <w:rsid w:val="000D2BC4"/>
    <w:rsid w:val="000D3BB3"/>
    <w:rsid w:val="000D4857"/>
    <w:rsid w:val="000D7949"/>
    <w:rsid w:val="000E153F"/>
    <w:rsid w:val="000E260E"/>
    <w:rsid w:val="000E56F7"/>
    <w:rsid w:val="000E6911"/>
    <w:rsid w:val="000E69F0"/>
    <w:rsid w:val="000E7625"/>
    <w:rsid w:val="000E79C6"/>
    <w:rsid w:val="000F0876"/>
    <w:rsid w:val="000F4CCA"/>
    <w:rsid w:val="001008BC"/>
    <w:rsid w:val="001012CB"/>
    <w:rsid w:val="00103239"/>
    <w:rsid w:val="001033B1"/>
    <w:rsid w:val="00107B9F"/>
    <w:rsid w:val="00107C33"/>
    <w:rsid w:val="0011009B"/>
    <w:rsid w:val="001114B6"/>
    <w:rsid w:val="00112E3C"/>
    <w:rsid w:val="00115BF4"/>
    <w:rsid w:val="00117857"/>
    <w:rsid w:val="00121247"/>
    <w:rsid w:val="001212A7"/>
    <w:rsid w:val="0012255B"/>
    <w:rsid w:val="00122CAA"/>
    <w:rsid w:val="00123239"/>
    <w:rsid w:val="001248DE"/>
    <w:rsid w:val="00125A9F"/>
    <w:rsid w:val="00125F5A"/>
    <w:rsid w:val="00127A4B"/>
    <w:rsid w:val="00132060"/>
    <w:rsid w:val="001373F4"/>
    <w:rsid w:val="00137D46"/>
    <w:rsid w:val="0014205B"/>
    <w:rsid w:val="0014229D"/>
    <w:rsid w:val="00142A0E"/>
    <w:rsid w:val="00142BCD"/>
    <w:rsid w:val="00146E25"/>
    <w:rsid w:val="00152399"/>
    <w:rsid w:val="00155088"/>
    <w:rsid w:val="001559AD"/>
    <w:rsid w:val="0015601C"/>
    <w:rsid w:val="00156243"/>
    <w:rsid w:val="00156416"/>
    <w:rsid w:val="00157D34"/>
    <w:rsid w:val="00161C64"/>
    <w:rsid w:val="00161DD9"/>
    <w:rsid w:val="00161E43"/>
    <w:rsid w:val="00165E64"/>
    <w:rsid w:val="00166513"/>
    <w:rsid w:val="00170318"/>
    <w:rsid w:val="001705FD"/>
    <w:rsid w:val="001715CB"/>
    <w:rsid w:val="001721E4"/>
    <w:rsid w:val="00173E54"/>
    <w:rsid w:val="001743AF"/>
    <w:rsid w:val="001744DD"/>
    <w:rsid w:val="0017603A"/>
    <w:rsid w:val="00176A96"/>
    <w:rsid w:val="0017718B"/>
    <w:rsid w:val="0017721B"/>
    <w:rsid w:val="00181233"/>
    <w:rsid w:val="00181E83"/>
    <w:rsid w:val="00185748"/>
    <w:rsid w:val="001866C6"/>
    <w:rsid w:val="001878FB"/>
    <w:rsid w:val="00190589"/>
    <w:rsid w:val="00190667"/>
    <w:rsid w:val="0019137E"/>
    <w:rsid w:val="001932F4"/>
    <w:rsid w:val="001939F9"/>
    <w:rsid w:val="001965CD"/>
    <w:rsid w:val="00196851"/>
    <w:rsid w:val="0019705F"/>
    <w:rsid w:val="00197D4F"/>
    <w:rsid w:val="001A019A"/>
    <w:rsid w:val="001A054D"/>
    <w:rsid w:val="001A0A6C"/>
    <w:rsid w:val="001A2BE4"/>
    <w:rsid w:val="001A3B6D"/>
    <w:rsid w:val="001A4C10"/>
    <w:rsid w:val="001A6DFE"/>
    <w:rsid w:val="001B13B5"/>
    <w:rsid w:val="001B1E43"/>
    <w:rsid w:val="001B6947"/>
    <w:rsid w:val="001B6F27"/>
    <w:rsid w:val="001B79F6"/>
    <w:rsid w:val="001C219F"/>
    <w:rsid w:val="001C2365"/>
    <w:rsid w:val="001C295B"/>
    <w:rsid w:val="001C4D65"/>
    <w:rsid w:val="001C589F"/>
    <w:rsid w:val="001C73C2"/>
    <w:rsid w:val="001D0A3B"/>
    <w:rsid w:val="001D16F3"/>
    <w:rsid w:val="001D3033"/>
    <w:rsid w:val="001D3034"/>
    <w:rsid w:val="001D3BC6"/>
    <w:rsid w:val="001D44F9"/>
    <w:rsid w:val="001D499D"/>
    <w:rsid w:val="001D4C44"/>
    <w:rsid w:val="001D5824"/>
    <w:rsid w:val="001D5CEC"/>
    <w:rsid w:val="001D5E77"/>
    <w:rsid w:val="001D6C49"/>
    <w:rsid w:val="001D71BD"/>
    <w:rsid w:val="001D7B9F"/>
    <w:rsid w:val="001E08BD"/>
    <w:rsid w:val="001E1066"/>
    <w:rsid w:val="001E39D5"/>
    <w:rsid w:val="001E48F7"/>
    <w:rsid w:val="001E5744"/>
    <w:rsid w:val="001E5869"/>
    <w:rsid w:val="001E5921"/>
    <w:rsid w:val="001E59CD"/>
    <w:rsid w:val="001E64D3"/>
    <w:rsid w:val="001E7073"/>
    <w:rsid w:val="001E74DE"/>
    <w:rsid w:val="001F4914"/>
    <w:rsid w:val="001F49F6"/>
    <w:rsid w:val="001F63E1"/>
    <w:rsid w:val="001F6A0B"/>
    <w:rsid w:val="0020041D"/>
    <w:rsid w:val="00201BE8"/>
    <w:rsid w:val="00202812"/>
    <w:rsid w:val="00205CDD"/>
    <w:rsid w:val="00205D21"/>
    <w:rsid w:val="00207A85"/>
    <w:rsid w:val="00210395"/>
    <w:rsid w:val="00211B3F"/>
    <w:rsid w:val="00212811"/>
    <w:rsid w:val="00212A05"/>
    <w:rsid w:val="00216B64"/>
    <w:rsid w:val="00221354"/>
    <w:rsid w:val="00222E68"/>
    <w:rsid w:val="002247CB"/>
    <w:rsid w:val="00224840"/>
    <w:rsid w:val="0022582E"/>
    <w:rsid w:val="00226930"/>
    <w:rsid w:val="00226C0B"/>
    <w:rsid w:val="0023112B"/>
    <w:rsid w:val="0023330F"/>
    <w:rsid w:val="00234407"/>
    <w:rsid w:val="00235249"/>
    <w:rsid w:val="002405EE"/>
    <w:rsid w:val="002410B8"/>
    <w:rsid w:val="002415DC"/>
    <w:rsid w:val="00241640"/>
    <w:rsid w:val="00241B14"/>
    <w:rsid w:val="00241B26"/>
    <w:rsid w:val="00242036"/>
    <w:rsid w:val="00244B94"/>
    <w:rsid w:val="00246489"/>
    <w:rsid w:val="002472F2"/>
    <w:rsid w:val="00251D1D"/>
    <w:rsid w:val="002538DC"/>
    <w:rsid w:val="00256DBA"/>
    <w:rsid w:val="00260CC7"/>
    <w:rsid w:val="00262326"/>
    <w:rsid w:val="00265215"/>
    <w:rsid w:val="00265D8B"/>
    <w:rsid w:val="00266398"/>
    <w:rsid w:val="002665C2"/>
    <w:rsid w:val="002666FC"/>
    <w:rsid w:val="00270A13"/>
    <w:rsid w:val="0027332A"/>
    <w:rsid w:val="002737A3"/>
    <w:rsid w:val="002742CA"/>
    <w:rsid w:val="00275114"/>
    <w:rsid w:val="00275D48"/>
    <w:rsid w:val="00275E95"/>
    <w:rsid w:val="0027669D"/>
    <w:rsid w:val="00277E9D"/>
    <w:rsid w:val="002800EA"/>
    <w:rsid w:val="00281DEB"/>
    <w:rsid w:val="00282AB7"/>
    <w:rsid w:val="00283200"/>
    <w:rsid w:val="002840D3"/>
    <w:rsid w:val="002841B7"/>
    <w:rsid w:val="00285DD9"/>
    <w:rsid w:val="0028627B"/>
    <w:rsid w:val="00286CE6"/>
    <w:rsid w:val="00286EC5"/>
    <w:rsid w:val="00286FD8"/>
    <w:rsid w:val="00290B84"/>
    <w:rsid w:val="002920D4"/>
    <w:rsid w:val="002922AA"/>
    <w:rsid w:val="00292A2E"/>
    <w:rsid w:val="00293F52"/>
    <w:rsid w:val="002945D6"/>
    <w:rsid w:val="00295CB4"/>
    <w:rsid w:val="00296431"/>
    <w:rsid w:val="002A055D"/>
    <w:rsid w:val="002A0FF7"/>
    <w:rsid w:val="002A11DE"/>
    <w:rsid w:val="002A1A0C"/>
    <w:rsid w:val="002A490E"/>
    <w:rsid w:val="002A4EB6"/>
    <w:rsid w:val="002A6FBC"/>
    <w:rsid w:val="002B2052"/>
    <w:rsid w:val="002B2243"/>
    <w:rsid w:val="002B4097"/>
    <w:rsid w:val="002B6F19"/>
    <w:rsid w:val="002B7F20"/>
    <w:rsid w:val="002C0B01"/>
    <w:rsid w:val="002C232E"/>
    <w:rsid w:val="002C5D2C"/>
    <w:rsid w:val="002D20B0"/>
    <w:rsid w:val="002D45B6"/>
    <w:rsid w:val="002D504B"/>
    <w:rsid w:val="002E504C"/>
    <w:rsid w:val="002E51D3"/>
    <w:rsid w:val="002E7297"/>
    <w:rsid w:val="002E7BF2"/>
    <w:rsid w:val="002F09CF"/>
    <w:rsid w:val="002F7F58"/>
    <w:rsid w:val="003000AF"/>
    <w:rsid w:val="00300366"/>
    <w:rsid w:val="00304580"/>
    <w:rsid w:val="00304AB8"/>
    <w:rsid w:val="003059AD"/>
    <w:rsid w:val="00306093"/>
    <w:rsid w:val="00307F09"/>
    <w:rsid w:val="00311FC6"/>
    <w:rsid w:val="00312773"/>
    <w:rsid w:val="00313D35"/>
    <w:rsid w:val="0031478A"/>
    <w:rsid w:val="00315526"/>
    <w:rsid w:val="003158C0"/>
    <w:rsid w:val="00315D28"/>
    <w:rsid w:val="00317350"/>
    <w:rsid w:val="00317C2E"/>
    <w:rsid w:val="003217BC"/>
    <w:rsid w:val="00321F89"/>
    <w:rsid w:val="00322D42"/>
    <w:rsid w:val="0032447F"/>
    <w:rsid w:val="00324AD3"/>
    <w:rsid w:val="00324F03"/>
    <w:rsid w:val="003253BD"/>
    <w:rsid w:val="00334404"/>
    <w:rsid w:val="003356BF"/>
    <w:rsid w:val="00335C57"/>
    <w:rsid w:val="003362D8"/>
    <w:rsid w:val="00336981"/>
    <w:rsid w:val="00343247"/>
    <w:rsid w:val="00344AC6"/>
    <w:rsid w:val="00345B66"/>
    <w:rsid w:val="0035070E"/>
    <w:rsid w:val="00351C49"/>
    <w:rsid w:val="00352FD6"/>
    <w:rsid w:val="00353E5C"/>
    <w:rsid w:val="003551CF"/>
    <w:rsid w:val="0035574B"/>
    <w:rsid w:val="00356D01"/>
    <w:rsid w:val="00360FD7"/>
    <w:rsid w:val="00362C2A"/>
    <w:rsid w:val="00363589"/>
    <w:rsid w:val="0036447B"/>
    <w:rsid w:val="003716C2"/>
    <w:rsid w:val="003716F1"/>
    <w:rsid w:val="00375034"/>
    <w:rsid w:val="00375067"/>
    <w:rsid w:val="0037578A"/>
    <w:rsid w:val="00376052"/>
    <w:rsid w:val="00377FBC"/>
    <w:rsid w:val="003801C7"/>
    <w:rsid w:val="00381601"/>
    <w:rsid w:val="0038329F"/>
    <w:rsid w:val="00383DCD"/>
    <w:rsid w:val="00384315"/>
    <w:rsid w:val="00384E68"/>
    <w:rsid w:val="00385C3E"/>
    <w:rsid w:val="0038643D"/>
    <w:rsid w:val="00387481"/>
    <w:rsid w:val="003875C1"/>
    <w:rsid w:val="003902A7"/>
    <w:rsid w:val="00391CA0"/>
    <w:rsid w:val="0039376E"/>
    <w:rsid w:val="00394A22"/>
    <w:rsid w:val="00394D39"/>
    <w:rsid w:val="003966D2"/>
    <w:rsid w:val="00396764"/>
    <w:rsid w:val="0039681B"/>
    <w:rsid w:val="00396AFC"/>
    <w:rsid w:val="003A390E"/>
    <w:rsid w:val="003A4C7B"/>
    <w:rsid w:val="003A5C59"/>
    <w:rsid w:val="003B02D6"/>
    <w:rsid w:val="003B0343"/>
    <w:rsid w:val="003B1DEB"/>
    <w:rsid w:val="003B35AF"/>
    <w:rsid w:val="003B4807"/>
    <w:rsid w:val="003B4DB5"/>
    <w:rsid w:val="003B5357"/>
    <w:rsid w:val="003B584F"/>
    <w:rsid w:val="003B6735"/>
    <w:rsid w:val="003B6BFF"/>
    <w:rsid w:val="003B6CBE"/>
    <w:rsid w:val="003C03C6"/>
    <w:rsid w:val="003C20DD"/>
    <w:rsid w:val="003C2B81"/>
    <w:rsid w:val="003C4450"/>
    <w:rsid w:val="003C5546"/>
    <w:rsid w:val="003D0E1A"/>
    <w:rsid w:val="003D2781"/>
    <w:rsid w:val="003D301F"/>
    <w:rsid w:val="003D32ED"/>
    <w:rsid w:val="003D3D4C"/>
    <w:rsid w:val="003D61BD"/>
    <w:rsid w:val="003D6D64"/>
    <w:rsid w:val="003E081B"/>
    <w:rsid w:val="003E13D7"/>
    <w:rsid w:val="003E5383"/>
    <w:rsid w:val="003F1465"/>
    <w:rsid w:val="003F23E4"/>
    <w:rsid w:val="003F41C6"/>
    <w:rsid w:val="003F55EC"/>
    <w:rsid w:val="003F5B26"/>
    <w:rsid w:val="003F6330"/>
    <w:rsid w:val="00401404"/>
    <w:rsid w:val="0040172A"/>
    <w:rsid w:val="004022BA"/>
    <w:rsid w:val="00402AC6"/>
    <w:rsid w:val="004058AD"/>
    <w:rsid w:val="00406E48"/>
    <w:rsid w:val="00411136"/>
    <w:rsid w:val="0041193D"/>
    <w:rsid w:val="00412A1B"/>
    <w:rsid w:val="004135CC"/>
    <w:rsid w:val="00413FE3"/>
    <w:rsid w:val="00414308"/>
    <w:rsid w:val="004148CB"/>
    <w:rsid w:val="00415F38"/>
    <w:rsid w:val="004203DF"/>
    <w:rsid w:val="00420A1B"/>
    <w:rsid w:val="00422F36"/>
    <w:rsid w:val="004235E7"/>
    <w:rsid w:val="004236FE"/>
    <w:rsid w:val="004253F0"/>
    <w:rsid w:val="0042726D"/>
    <w:rsid w:val="004274DA"/>
    <w:rsid w:val="00430802"/>
    <w:rsid w:val="00431F08"/>
    <w:rsid w:val="00434191"/>
    <w:rsid w:val="00436747"/>
    <w:rsid w:val="00436EAE"/>
    <w:rsid w:val="0043779B"/>
    <w:rsid w:val="00440035"/>
    <w:rsid w:val="004400E1"/>
    <w:rsid w:val="00442729"/>
    <w:rsid w:val="00443EC7"/>
    <w:rsid w:val="00444AA8"/>
    <w:rsid w:val="00446BCC"/>
    <w:rsid w:val="00450711"/>
    <w:rsid w:val="00451593"/>
    <w:rsid w:val="00452C35"/>
    <w:rsid w:val="00452D46"/>
    <w:rsid w:val="00452D56"/>
    <w:rsid w:val="00452E19"/>
    <w:rsid w:val="00454607"/>
    <w:rsid w:val="0045622A"/>
    <w:rsid w:val="0045636E"/>
    <w:rsid w:val="00457212"/>
    <w:rsid w:val="0046010D"/>
    <w:rsid w:val="00460349"/>
    <w:rsid w:val="00461439"/>
    <w:rsid w:val="004615E3"/>
    <w:rsid w:val="004624F6"/>
    <w:rsid w:val="004626A8"/>
    <w:rsid w:val="004628DF"/>
    <w:rsid w:val="00465B3A"/>
    <w:rsid w:val="0046615A"/>
    <w:rsid w:val="004669D6"/>
    <w:rsid w:val="00466B8C"/>
    <w:rsid w:val="00466CF9"/>
    <w:rsid w:val="00466DCC"/>
    <w:rsid w:val="0046712C"/>
    <w:rsid w:val="004672C4"/>
    <w:rsid w:val="0047293C"/>
    <w:rsid w:val="00473069"/>
    <w:rsid w:val="00474F0C"/>
    <w:rsid w:val="00476978"/>
    <w:rsid w:val="00476C1B"/>
    <w:rsid w:val="0048384F"/>
    <w:rsid w:val="00485F98"/>
    <w:rsid w:val="004864B4"/>
    <w:rsid w:val="00487486"/>
    <w:rsid w:val="00487739"/>
    <w:rsid w:val="0049048B"/>
    <w:rsid w:val="00491543"/>
    <w:rsid w:val="00496E63"/>
    <w:rsid w:val="004A0A9B"/>
    <w:rsid w:val="004A15BF"/>
    <w:rsid w:val="004A3749"/>
    <w:rsid w:val="004A4533"/>
    <w:rsid w:val="004A482C"/>
    <w:rsid w:val="004A4BBC"/>
    <w:rsid w:val="004A7264"/>
    <w:rsid w:val="004A7B60"/>
    <w:rsid w:val="004B21CA"/>
    <w:rsid w:val="004B248F"/>
    <w:rsid w:val="004B310D"/>
    <w:rsid w:val="004B3E1B"/>
    <w:rsid w:val="004B72A3"/>
    <w:rsid w:val="004C1088"/>
    <w:rsid w:val="004C108A"/>
    <w:rsid w:val="004C1A88"/>
    <w:rsid w:val="004C1BB9"/>
    <w:rsid w:val="004C4687"/>
    <w:rsid w:val="004C5BBF"/>
    <w:rsid w:val="004C64F7"/>
    <w:rsid w:val="004C6A27"/>
    <w:rsid w:val="004D1370"/>
    <w:rsid w:val="004D1DFA"/>
    <w:rsid w:val="004D2966"/>
    <w:rsid w:val="004D4171"/>
    <w:rsid w:val="004D4583"/>
    <w:rsid w:val="004D4E08"/>
    <w:rsid w:val="004D77BC"/>
    <w:rsid w:val="004E01E3"/>
    <w:rsid w:val="004E0AD4"/>
    <w:rsid w:val="004E2F42"/>
    <w:rsid w:val="004F1FCF"/>
    <w:rsid w:val="004F2982"/>
    <w:rsid w:val="004F40F8"/>
    <w:rsid w:val="004F5914"/>
    <w:rsid w:val="0050026D"/>
    <w:rsid w:val="00500502"/>
    <w:rsid w:val="00500CE6"/>
    <w:rsid w:val="00501F54"/>
    <w:rsid w:val="0050322E"/>
    <w:rsid w:val="00504748"/>
    <w:rsid w:val="005053E4"/>
    <w:rsid w:val="00505FC4"/>
    <w:rsid w:val="00506EE4"/>
    <w:rsid w:val="00510AA4"/>
    <w:rsid w:val="00510C79"/>
    <w:rsid w:val="00511C00"/>
    <w:rsid w:val="00512B43"/>
    <w:rsid w:val="00512E2B"/>
    <w:rsid w:val="005131C9"/>
    <w:rsid w:val="00513665"/>
    <w:rsid w:val="00516CD8"/>
    <w:rsid w:val="005207E9"/>
    <w:rsid w:val="00521100"/>
    <w:rsid w:val="00522F29"/>
    <w:rsid w:val="005247AF"/>
    <w:rsid w:val="00524A5B"/>
    <w:rsid w:val="00527651"/>
    <w:rsid w:val="00534218"/>
    <w:rsid w:val="00534616"/>
    <w:rsid w:val="005415B3"/>
    <w:rsid w:val="00543388"/>
    <w:rsid w:val="00543460"/>
    <w:rsid w:val="0054484A"/>
    <w:rsid w:val="0055205B"/>
    <w:rsid w:val="005538E6"/>
    <w:rsid w:val="00553E3A"/>
    <w:rsid w:val="00554989"/>
    <w:rsid w:val="005568BB"/>
    <w:rsid w:val="005647E8"/>
    <w:rsid w:val="0056557B"/>
    <w:rsid w:val="005658C1"/>
    <w:rsid w:val="005658E2"/>
    <w:rsid w:val="00565F86"/>
    <w:rsid w:val="005662FF"/>
    <w:rsid w:val="00566472"/>
    <w:rsid w:val="00566A0B"/>
    <w:rsid w:val="00566A8B"/>
    <w:rsid w:val="00570830"/>
    <w:rsid w:val="005725CD"/>
    <w:rsid w:val="00572D6C"/>
    <w:rsid w:val="00572F36"/>
    <w:rsid w:val="00572F50"/>
    <w:rsid w:val="00575344"/>
    <w:rsid w:val="00575D47"/>
    <w:rsid w:val="00576F4D"/>
    <w:rsid w:val="00577946"/>
    <w:rsid w:val="00577E1D"/>
    <w:rsid w:val="00582751"/>
    <w:rsid w:val="00582B30"/>
    <w:rsid w:val="00585924"/>
    <w:rsid w:val="00587B73"/>
    <w:rsid w:val="00587DA1"/>
    <w:rsid w:val="005907F5"/>
    <w:rsid w:val="00591386"/>
    <w:rsid w:val="00592337"/>
    <w:rsid w:val="0059247B"/>
    <w:rsid w:val="00592A95"/>
    <w:rsid w:val="005A23CC"/>
    <w:rsid w:val="005A32E7"/>
    <w:rsid w:val="005A6B84"/>
    <w:rsid w:val="005A7860"/>
    <w:rsid w:val="005B4C5C"/>
    <w:rsid w:val="005B4F52"/>
    <w:rsid w:val="005B5205"/>
    <w:rsid w:val="005B6493"/>
    <w:rsid w:val="005B7C6B"/>
    <w:rsid w:val="005B7E22"/>
    <w:rsid w:val="005C2338"/>
    <w:rsid w:val="005C444D"/>
    <w:rsid w:val="005C50CF"/>
    <w:rsid w:val="005D043F"/>
    <w:rsid w:val="005D06B7"/>
    <w:rsid w:val="005D1A47"/>
    <w:rsid w:val="005D379A"/>
    <w:rsid w:val="005D4B1B"/>
    <w:rsid w:val="005D5843"/>
    <w:rsid w:val="005D5BE9"/>
    <w:rsid w:val="005D5D50"/>
    <w:rsid w:val="005D791B"/>
    <w:rsid w:val="005E036A"/>
    <w:rsid w:val="005E18FF"/>
    <w:rsid w:val="005E2BC6"/>
    <w:rsid w:val="005E4CFF"/>
    <w:rsid w:val="005F1A57"/>
    <w:rsid w:val="005F205D"/>
    <w:rsid w:val="005F35A2"/>
    <w:rsid w:val="005F3A57"/>
    <w:rsid w:val="00600414"/>
    <w:rsid w:val="006020A0"/>
    <w:rsid w:val="00603217"/>
    <w:rsid w:val="00603ACC"/>
    <w:rsid w:val="006058C9"/>
    <w:rsid w:val="00606CC5"/>
    <w:rsid w:val="006075A2"/>
    <w:rsid w:val="0060772F"/>
    <w:rsid w:val="0061110B"/>
    <w:rsid w:val="00611DC4"/>
    <w:rsid w:val="0061241C"/>
    <w:rsid w:val="00613FFD"/>
    <w:rsid w:val="00614F13"/>
    <w:rsid w:val="006160F7"/>
    <w:rsid w:val="00622CB8"/>
    <w:rsid w:val="00622EBC"/>
    <w:rsid w:val="00626732"/>
    <w:rsid w:val="00627C60"/>
    <w:rsid w:val="00630E83"/>
    <w:rsid w:val="00632278"/>
    <w:rsid w:val="00632616"/>
    <w:rsid w:val="0063423F"/>
    <w:rsid w:val="006345B9"/>
    <w:rsid w:val="00636045"/>
    <w:rsid w:val="00636B25"/>
    <w:rsid w:val="006375E0"/>
    <w:rsid w:val="00637F35"/>
    <w:rsid w:val="00641748"/>
    <w:rsid w:val="00641D34"/>
    <w:rsid w:val="00642360"/>
    <w:rsid w:val="00646AFF"/>
    <w:rsid w:val="00651E7A"/>
    <w:rsid w:val="00652E91"/>
    <w:rsid w:val="0065430A"/>
    <w:rsid w:val="00656A95"/>
    <w:rsid w:val="00657724"/>
    <w:rsid w:val="00657ACB"/>
    <w:rsid w:val="00657E22"/>
    <w:rsid w:val="006607B9"/>
    <w:rsid w:val="0066260E"/>
    <w:rsid w:val="00662D96"/>
    <w:rsid w:val="00664B77"/>
    <w:rsid w:val="006655AF"/>
    <w:rsid w:val="006665DD"/>
    <w:rsid w:val="00670CFF"/>
    <w:rsid w:val="00670D50"/>
    <w:rsid w:val="00671E77"/>
    <w:rsid w:val="00675697"/>
    <w:rsid w:val="00676E20"/>
    <w:rsid w:val="006778C0"/>
    <w:rsid w:val="006804D2"/>
    <w:rsid w:val="006809C3"/>
    <w:rsid w:val="00681263"/>
    <w:rsid w:val="00681FF4"/>
    <w:rsid w:val="00682DE3"/>
    <w:rsid w:val="006830F4"/>
    <w:rsid w:val="00683F53"/>
    <w:rsid w:val="006842E1"/>
    <w:rsid w:val="006853AA"/>
    <w:rsid w:val="00685B6A"/>
    <w:rsid w:val="00686F7A"/>
    <w:rsid w:val="00691B90"/>
    <w:rsid w:val="006957EC"/>
    <w:rsid w:val="006A1C45"/>
    <w:rsid w:val="006A33A7"/>
    <w:rsid w:val="006A5948"/>
    <w:rsid w:val="006B4BAE"/>
    <w:rsid w:val="006B635D"/>
    <w:rsid w:val="006C01C9"/>
    <w:rsid w:val="006C1C7C"/>
    <w:rsid w:val="006C264F"/>
    <w:rsid w:val="006C6D7E"/>
    <w:rsid w:val="006C7BC0"/>
    <w:rsid w:val="006D1353"/>
    <w:rsid w:val="006D46CC"/>
    <w:rsid w:val="006D538A"/>
    <w:rsid w:val="006E0BD9"/>
    <w:rsid w:val="006E1FF6"/>
    <w:rsid w:val="006E2766"/>
    <w:rsid w:val="006E3301"/>
    <w:rsid w:val="006E50A4"/>
    <w:rsid w:val="006E526A"/>
    <w:rsid w:val="006E5F39"/>
    <w:rsid w:val="006E6BC5"/>
    <w:rsid w:val="006E76F4"/>
    <w:rsid w:val="006F0A20"/>
    <w:rsid w:val="006F3261"/>
    <w:rsid w:val="006F369A"/>
    <w:rsid w:val="006F4086"/>
    <w:rsid w:val="00700516"/>
    <w:rsid w:val="007015CB"/>
    <w:rsid w:val="007040C6"/>
    <w:rsid w:val="00706778"/>
    <w:rsid w:val="00711AD7"/>
    <w:rsid w:val="00715621"/>
    <w:rsid w:val="00715CB9"/>
    <w:rsid w:val="00721056"/>
    <w:rsid w:val="007237E3"/>
    <w:rsid w:val="00727E34"/>
    <w:rsid w:val="00733154"/>
    <w:rsid w:val="0073377A"/>
    <w:rsid w:val="00733C7D"/>
    <w:rsid w:val="00734284"/>
    <w:rsid w:val="00736C77"/>
    <w:rsid w:val="00736D06"/>
    <w:rsid w:val="00737775"/>
    <w:rsid w:val="007378F0"/>
    <w:rsid w:val="0074165A"/>
    <w:rsid w:val="00742538"/>
    <w:rsid w:val="00744A15"/>
    <w:rsid w:val="00744A3D"/>
    <w:rsid w:val="00745072"/>
    <w:rsid w:val="00745C40"/>
    <w:rsid w:val="00747F21"/>
    <w:rsid w:val="00747F73"/>
    <w:rsid w:val="00750E19"/>
    <w:rsid w:val="00751D3A"/>
    <w:rsid w:val="007522B7"/>
    <w:rsid w:val="00753270"/>
    <w:rsid w:val="0075448F"/>
    <w:rsid w:val="00754FFF"/>
    <w:rsid w:val="00760976"/>
    <w:rsid w:val="007632E9"/>
    <w:rsid w:val="00763F84"/>
    <w:rsid w:val="00764731"/>
    <w:rsid w:val="00765264"/>
    <w:rsid w:val="007666E2"/>
    <w:rsid w:val="00766CC9"/>
    <w:rsid w:val="00773896"/>
    <w:rsid w:val="00786E9E"/>
    <w:rsid w:val="00790712"/>
    <w:rsid w:val="0079172B"/>
    <w:rsid w:val="007923BC"/>
    <w:rsid w:val="00795D4D"/>
    <w:rsid w:val="007A0506"/>
    <w:rsid w:val="007A31E5"/>
    <w:rsid w:val="007A4E2A"/>
    <w:rsid w:val="007A51C0"/>
    <w:rsid w:val="007A7802"/>
    <w:rsid w:val="007B0253"/>
    <w:rsid w:val="007B0BF6"/>
    <w:rsid w:val="007B0F38"/>
    <w:rsid w:val="007B1E99"/>
    <w:rsid w:val="007B2594"/>
    <w:rsid w:val="007B2696"/>
    <w:rsid w:val="007B384F"/>
    <w:rsid w:val="007B5042"/>
    <w:rsid w:val="007B59C7"/>
    <w:rsid w:val="007B5EAE"/>
    <w:rsid w:val="007C0724"/>
    <w:rsid w:val="007C086B"/>
    <w:rsid w:val="007C241A"/>
    <w:rsid w:val="007C2A53"/>
    <w:rsid w:val="007C650A"/>
    <w:rsid w:val="007C6D37"/>
    <w:rsid w:val="007C749E"/>
    <w:rsid w:val="007D3F04"/>
    <w:rsid w:val="007D48FB"/>
    <w:rsid w:val="007D4A26"/>
    <w:rsid w:val="007D6822"/>
    <w:rsid w:val="007D7785"/>
    <w:rsid w:val="007D7D0F"/>
    <w:rsid w:val="007E0B32"/>
    <w:rsid w:val="007E1E04"/>
    <w:rsid w:val="007E2D27"/>
    <w:rsid w:val="007E391A"/>
    <w:rsid w:val="007E450C"/>
    <w:rsid w:val="007E5220"/>
    <w:rsid w:val="007E5B10"/>
    <w:rsid w:val="007E62FD"/>
    <w:rsid w:val="007E662E"/>
    <w:rsid w:val="007F2D39"/>
    <w:rsid w:val="007F3D5E"/>
    <w:rsid w:val="007F4512"/>
    <w:rsid w:val="007F4E32"/>
    <w:rsid w:val="007F526E"/>
    <w:rsid w:val="007F5595"/>
    <w:rsid w:val="007F5C86"/>
    <w:rsid w:val="007F65B2"/>
    <w:rsid w:val="007F7B85"/>
    <w:rsid w:val="00803975"/>
    <w:rsid w:val="00803C9A"/>
    <w:rsid w:val="00803F4F"/>
    <w:rsid w:val="00805606"/>
    <w:rsid w:val="00807E06"/>
    <w:rsid w:val="00810BFD"/>
    <w:rsid w:val="008131A8"/>
    <w:rsid w:val="00814E31"/>
    <w:rsid w:val="00815015"/>
    <w:rsid w:val="00815227"/>
    <w:rsid w:val="008222BD"/>
    <w:rsid w:val="00830395"/>
    <w:rsid w:val="00830A13"/>
    <w:rsid w:val="00831EB8"/>
    <w:rsid w:val="00833616"/>
    <w:rsid w:val="0083430C"/>
    <w:rsid w:val="008351C3"/>
    <w:rsid w:val="0084126A"/>
    <w:rsid w:val="008504FB"/>
    <w:rsid w:val="0085090C"/>
    <w:rsid w:val="00850A21"/>
    <w:rsid w:val="00850A46"/>
    <w:rsid w:val="00853F88"/>
    <w:rsid w:val="0085442E"/>
    <w:rsid w:val="0085459D"/>
    <w:rsid w:val="00855DD2"/>
    <w:rsid w:val="008563E5"/>
    <w:rsid w:val="00856AD0"/>
    <w:rsid w:val="00857081"/>
    <w:rsid w:val="00857777"/>
    <w:rsid w:val="00857AA3"/>
    <w:rsid w:val="00860C38"/>
    <w:rsid w:val="00860EE5"/>
    <w:rsid w:val="008627BA"/>
    <w:rsid w:val="0086355F"/>
    <w:rsid w:val="008645A1"/>
    <w:rsid w:val="00864F25"/>
    <w:rsid w:val="00865D33"/>
    <w:rsid w:val="0086649A"/>
    <w:rsid w:val="00866A11"/>
    <w:rsid w:val="00867673"/>
    <w:rsid w:val="00872688"/>
    <w:rsid w:val="00872BA0"/>
    <w:rsid w:val="0087354B"/>
    <w:rsid w:val="00874713"/>
    <w:rsid w:val="00877679"/>
    <w:rsid w:val="00880472"/>
    <w:rsid w:val="00883927"/>
    <w:rsid w:val="00894F58"/>
    <w:rsid w:val="00896E76"/>
    <w:rsid w:val="008974CA"/>
    <w:rsid w:val="008A04C1"/>
    <w:rsid w:val="008A1C84"/>
    <w:rsid w:val="008A325B"/>
    <w:rsid w:val="008A5164"/>
    <w:rsid w:val="008A6C56"/>
    <w:rsid w:val="008A7138"/>
    <w:rsid w:val="008A7FCF"/>
    <w:rsid w:val="008B01BB"/>
    <w:rsid w:val="008B14EA"/>
    <w:rsid w:val="008B2B45"/>
    <w:rsid w:val="008C1BA2"/>
    <w:rsid w:val="008C244C"/>
    <w:rsid w:val="008C2DDA"/>
    <w:rsid w:val="008C30BF"/>
    <w:rsid w:val="008C4D76"/>
    <w:rsid w:val="008C72EF"/>
    <w:rsid w:val="008D124C"/>
    <w:rsid w:val="008D2F32"/>
    <w:rsid w:val="008D4FD2"/>
    <w:rsid w:val="008D644F"/>
    <w:rsid w:val="008D67F9"/>
    <w:rsid w:val="008E041F"/>
    <w:rsid w:val="008E0C59"/>
    <w:rsid w:val="008E0DDF"/>
    <w:rsid w:val="008E14B7"/>
    <w:rsid w:val="008E15C2"/>
    <w:rsid w:val="008E204C"/>
    <w:rsid w:val="008E2EC9"/>
    <w:rsid w:val="008E409B"/>
    <w:rsid w:val="008E40C5"/>
    <w:rsid w:val="008E4164"/>
    <w:rsid w:val="008F22A0"/>
    <w:rsid w:val="008F71CC"/>
    <w:rsid w:val="008F7945"/>
    <w:rsid w:val="00902D79"/>
    <w:rsid w:val="0090478B"/>
    <w:rsid w:val="0090731B"/>
    <w:rsid w:val="00907A13"/>
    <w:rsid w:val="00907FFA"/>
    <w:rsid w:val="00913781"/>
    <w:rsid w:val="00920302"/>
    <w:rsid w:val="00922920"/>
    <w:rsid w:val="0092302F"/>
    <w:rsid w:val="00927336"/>
    <w:rsid w:val="009277C8"/>
    <w:rsid w:val="00927AEE"/>
    <w:rsid w:val="00927C33"/>
    <w:rsid w:val="00931AED"/>
    <w:rsid w:val="0093275C"/>
    <w:rsid w:val="00932DC5"/>
    <w:rsid w:val="0093494F"/>
    <w:rsid w:val="0093522C"/>
    <w:rsid w:val="00936DEF"/>
    <w:rsid w:val="00940728"/>
    <w:rsid w:val="00941C77"/>
    <w:rsid w:val="0094348E"/>
    <w:rsid w:val="0094372A"/>
    <w:rsid w:val="0094497E"/>
    <w:rsid w:val="009460F1"/>
    <w:rsid w:val="00947EBB"/>
    <w:rsid w:val="00950D31"/>
    <w:rsid w:val="0095413A"/>
    <w:rsid w:val="009554D8"/>
    <w:rsid w:val="00956729"/>
    <w:rsid w:val="00960C55"/>
    <w:rsid w:val="00962621"/>
    <w:rsid w:val="00962BF2"/>
    <w:rsid w:val="00963DDD"/>
    <w:rsid w:val="0096466E"/>
    <w:rsid w:val="0096772E"/>
    <w:rsid w:val="0096792F"/>
    <w:rsid w:val="009703F1"/>
    <w:rsid w:val="00971190"/>
    <w:rsid w:val="00973265"/>
    <w:rsid w:val="009753F9"/>
    <w:rsid w:val="00975C71"/>
    <w:rsid w:val="00977378"/>
    <w:rsid w:val="009801DA"/>
    <w:rsid w:val="00986F6D"/>
    <w:rsid w:val="0098746D"/>
    <w:rsid w:val="00990592"/>
    <w:rsid w:val="0099158F"/>
    <w:rsid w:val="00993703"/>
    <w:rsid w:val="0099543D"/>
    <w:rsid w:val="00996075"/>
    <w:rsid w:val="009965FA"/>
    <w:rsid w:val="00996FA9"/>
    <w:rsid w:val="009973BF"/>
    <w:rsid w:val="009979AF"/>
    <w:rsid w:val="009A1DF1"/>
    <w:rsid w:val="009A2061"/>
    <w:rsid w:val="009A24E5"/>
    <w:rsid w:val="009A2628"/>
    <w:rsid w:val="009A46AD"/>
    <w:rsid w:val="009A4D5F"/>
    <w:rsid w:val="009A7193"/>
    <w:rsid w:val="009A7C32"/>
    <w:rsid w:val="009A7C9F"/>
    <w:rsid w:val="009B1E77"/>
    <w:rsid w:val="009B1F75"/>
    <w:rsid w:val="009B20F7"/>
    <w:rsid w:val="009B3229"/>
    <w:rsid w:val="009B37D8"/>
    <w:rsid w:val="009B439A"/>
    <w:rsid w:val="009B4FD2"/>
    <w:rsid w:val="009C336C"/>
    <w:rsid w:val="009C42AB"/>
    <w:rsid w:val="009C5A8F"/>
    <w:rsid w:val="009C60ED"/>
    <w:rsid w:val="009C7E80"/>
    <w:rsid w:val="009D0580"/>
    <w:rsid w:val="009D0E99"/>
    <w:rsid w:val="009D1BB3"/>
    <w:rsid w:val="009D2020"/>
    <w:rsid w:val="009D2C53"/>
    <w:rsid w:val="009D33E9"/>
    <w:rsid w:val="009D3C29"/>
    <w:rsid w:val="009D6242"/>
    <w:rsid w:val="009E0755"/>
    <w:rsid w:val="009E0C1E"/>
    <w:rsid w:val="009E0CBB"/>
    <w:rsid w:val="009E4572"/>
    <w:rsid w:val="009E6BA8"/>
    <w:rsid w:val="009E6BE7"/>
    <w:rsid w:val="009E7091"/>
    <w:rsid w:val="009E79EE"/>
    <w:rsid w:val="009F02A8"/>
    <w:rsid w:val="009F2CD0"/>
    <w:rsid w:val="009F2E31"/>
    <w:rsid w:val="009F61AC"/>
    <w:rsid w:val="009F70E7"/>
    <w:rsid w:val="00A02A6E"/>
    <w:rsid w:val="00A02BCF"/>
    <w:rsid w:val="00A03671"/>
    <w:rsid w:val="00A05AE5"/>
    <w:rsid w:val="00A06226"/>
    <w:rsid w:val="00A122A1"/>
    <w:rsid w:val="00A14B38"/>
    <w:rsid w:val="00A16746"/>
    <w:rsid w:val="00A2034B"/>
    <w:rsid w:val="00A20C45"/>
    <w:rsid w:val="00A21D0A"/>
    <w:rsid w:val="00A225D0"/>
    <w:rsid w:val="00A2750B"/>
    <w:rsid w:val="00A27DB5"/>
    <w:rsid w:val="00A32B54"/>
    <w:rsid w:val="00A331F1"/>
    <w:rsid w:val="00A33C42"/>
    <w:rsid w:val="00A34A03"/>
    <w:rsid w:val="00A36687"/>
    <w:rsid w:val="00A36E12"/>
    <w:rsid w:val="00A37F37"/>
    <w:rsid w:val="00A4283A"/>
    <w:rsid w:val="00A42B0F"/>
    <w:rsid w:val="00A435A8"/>
    <w:rsid w:val="00A4445D"/>
    <w:rsid w:val="00A44ACC"/>
    <w:rsid w:val="00A44BAB"/>
    <w:rsid w:val="00A45FB2"/>
    <w:rsid w:val="00A47FDB"/>
    <w:rsid w:val="00A50490"/>
    <w:rsid w:val="00A50CD2"/>
    <w:rsid w:val="00A5145E"/>
    <w:rsid w:val="00A51C94"/>
    <w:rsid w:val="00A53B29"/>
    <w:rsid w:val="00A616AA"/>
    <w:rsid w:val="00A634CA"/>
    <w:rsid w:val="00A63E1C"/>
    <w:rsid w:val="00A65665"/>
    <w:rsid w:val="00A6670C"/>
    <w:rsid w:val="00A66C29"/>
    <w:rsid w:val="00A71F44"/>
    <w:rsid w:val="00A7462A"/>
    <w:rsid w:val="00A74AD1"/>
    <w:rsid w:val="00A74E7A"/>
    <w:rsid w:val="00A74F12"/>
    <w:rsid w:val="00A763B4"/>
    <w:rsid w:val="00A77AF5"/>
    <w:rsid w:val="00A8089A"/>
    <w:rsid w:val="00A821CB"/>
    <w:rsid w:val="00A8251B"/>
    <w:rsid w:val="00A83BC0"/>
    <w:rsid w:val="00A84321"/>
    <w:rsid w:val="00A86F7C"/>
    <w:rsid w:val="00A870CE"/>
    <w:rsid w:val="00A8721C"/>
    <w:rsid w:val="00A8727D"/>
    <w:rsid w:val="00A923B5"/>
    <w:rsid w:val="00A92A1A"/>
    <w:rsid w:val="00A92D7D"/>
    <w:rsid w:val="00A9334B"/>
    <w:rsid w:val="00A9484A"/>
    <w:rsid w:val="00A94CBD"/>
    <w:rsid w:val="00A950C9"/>
    <w:rsid w:val="00A95CA4"/>
    <w:rsid w:val="00A95EF4"/>
    <w:rsid w:val="00A96FE2"/>
    <w:rsid w:val="00AA0AA5"/>
    <w:rsid w:val="00AA1118"/>
    <w:rsid w:val="00AA23AE"/>
    <w:rsid w:val="00AA2C2F"/>
    <w:rsid w:val="00AA2CF4"/>
    <w:rsid w:val="00AA34DC"/>
    <w:rsid w:val="00AA6924"/>
    <w:rsid w:val="00AA7C57"/>
    <w:rsid w:val="00AA7E10"/>
    <w:rsid w:val="00AB71A5"/>
    <w:rsid w:val="00AC0549"/>
    <w:rsid w:val="00AC26C3"/>
    <w:rsid w:val="00AC2E1F"/>
    <w:rsid w:val="00AC476C"/>
    <w:rsid w:val="00AC5507"/>
    <w:rsid w:val="00AC632C"/>
    <w:rsid w:val="00AC71C7"/>
    <w:rsid w:val="00AC7BE3"/>
    <w:rsid w:val="00AD038A"/>
    <w:rsid w:val="00AD071F"/>
    <w:rsid w:val="00AD093A"/>
    <w:rsid w:val="00AD2315"/>
    <w:rsid w:val="00AD3D79"/>
    <w:rsid w:val="00AD45EF"/>
    <w:rsid w:val="00AD54B6"/>
    <w:rsid w:val="00AD62D4"/>
    <w:rsid w:val="00AD7158"/>
    <w:rsid w:val="00AE0CA8"/>
    <w:rsid w:val="00AE1F77"/>
    <w:rsid w:val="00AE244D"/>
    <w:rsid w:val="00AE425D"/>
    <w:rsid w:val="00AF0F01"/>
    <w:rsid w:val="00AF46EC"/>
    <w:rsid w:val="00AF4750"/>
    <w:rsid w:val="00AF50A2"/>
    <w:rsid w:val="00AF5747"/>
    <w:rsid w:val="00AF5C7C"/>
    <w:rsid w:val="00AF6C13"/>
    <w:rsid w:val="00B023CE"/>
    <w:rsid w:val="00B036F6"/>
    <w:rsid w:val="00B03B6C"/>
    <w:rsid w:val="00B03BAF"/>
    <w:rsid w:val="00B0522A"/>
    <w:rsid w:val="00B05FDB"/>
    <w:rsid w:val="00B1006A"/>
    <w:rsid w:val="00B122FF"/>
    <w:rsid w:val="00B12A30"/>
    <w:rsid w:val="00B16B61"/>
    <w:rsid w:val="00B16DAE"/>
    <w:rsid w:val="00B201B2"/>
    <w:rsid w:val="00B20EA2"/>
    <w:rsid w:val="00B22673"/>
    <w:rsid w:val="00B22B92"/>
    <w:rsid w:val="00B27356"/>
    <w:rsid w:val="00B279F3"/>
    <w:rsid w:val="00B3013A"/>
    <w:rsid w:val="00B31D46"/>
    <w:rsid w:val="00B320DE"/>
    <w:rsid w:val="00B32569"/>
    <w:rsid w:val="00B32C43"/>
    <w:rsid w:val="00B343DA"/>
    <w:rsid w:val="00B354C6"/>
    <w:rsid w:val="00B370CD"/>
    <w:rsid w:val="00B406CA"/>
    <w:rsid w:val="00B4171A"/>
    <w:rsid w:val="00B449E3"/>
    <w:rsid w:val="00B45ACE"/>
    <w:rsid w:val="00B46453"/>
    <w:rsid w:val="00B4650F"/>
    <w:rsid w:val="00B50514"/>
    <w:rsid w:val="00B5145B"/>
    <w:rsid w:val="00B54588"/>
    <w:rsid w:val="00B54EE6"/>
    <w:rsid w:val="00B55347"/>
    <w:rsid w:val="00B557C6"/>
    <w:rsid w:val="00B565A7"/>
    <w:rsid w:val="00B60199"/>
    <w:rsid w:val="00B60BC2"/>
    <w:rsid w:val="00B6134E"/>
    <w:rsid w:val="00B628E2"/>
    <w:rsid w:val="00B62919"/>
    <w:rsid w:val="00B62993"/>
    <w:rsid w:val="00B63B0E"/>
    <w:rsid w:val="00B64050"/>
    <w:rsid w:val="00B64687"/>
    <w:rsid w:val="00B6498B"/>
    <w:rsid w:val="00B674A0"/>
    <w:rsid w:val="00B70784"/>
    <w:rsid w:val="00B70B48"/>
    <w:rsid w:val="00B717B1"/>
    <w:rsid w:val="00B71E4A"/>
    <w:rsid w:val="00B72FE0"/>
    <w:rsid w:val="00B738FA"/>
    <w:rsid w:val="00B7586E"/>
    <w:rsid w:val="00B822A0"/>
    <w:rsid w:val="00B83FC8"/>
    <w:rsid w:val="00B84038"/>
    <w:rsid w:val="00B842F3"/>
    <w:rsid w:val="00B8482D"/>
    <w:rsid w:val="00B9058B"/>
    <w:rsid w:val="00B922A5"/>
    <w:rsid w:val="00B92D4F"/>
    <w:rsid w:val="00B92FBA"/>
    <w:rsid w:val="00B951A7"/>
    <w:rsid w:val="00B9544F"/>
    <w:rsid w:val="00B9773E"/>
    <w:rsid w:val="00BA409A"/>
    <w:rsid w:val="00BA5D21"/>
    <w:rsid w:val="00BB0C26"/>
    <w:rsid w:val="00BB1998"/>
    <w:rsid w:val="00BB1C1B"/>
    <w:rsid w:val="00BB34E4"/>
    <w:rsid w:val="00BB4F72"/>
    <w:rsid w:val="00BB7454"/>
    <w:rsid w:val="00BB7AC7"/>
    <w:rsid w:val="00BC27CA"/>
    <w:rsid w:val="00BC66B4"/>
    <w:rsid w:val="00BC66E5"/>
    <w:rsid w:val="00BD3259"/>
    <w:rsid w:val="00BD6868"/>
    <w:rsid w:val="00BD7000"/>
    <w:rsid w:val="00BE7717"/>
    <w:rsid w:val="00BF07CB"/>
    <w:rsid w:val="00BF222A"/>
    <w:rsid w:val="00BF4E18"/>
    <w:rsid w:val="00BF5A28"/>
    <w:rsid w:val="00BF6D84"/>
    <w:rsid w:val="00BF7328"/>
    <w:rsid w:val="00C03689"/>
    <w:rsid w:val="00C03AFE"/>
    <w:rsid w:val="00C046AC"/>
    <w:rsid w:val="00C056D1"/>
    <w:rsid w:val="00C063F6"/>
    <w:rsid w:val="00C066C9"/>
    <w:rsid w:val="00C10950"/>
    <w:rsid w:val="00C10E73"/>
    <w:rsid w:val="00C14545"/>
    <w:rsid w:val="00C149CB"/>
    <w:rsid w:val="00C14E61"/>
    <w:rsid w:val="00C15AF4"/>
    <w:rsid w:val="00C205AD"/>
    <w:rsid w:val="00C21662"/>
    <w:rsid w:val="00C22F09"/>
    <w:rsid w:val="00C26563"/>
    <w:rsid w:val="00C2683C"/>
    <w:rsid w:val="00C26963"/>
    <w:rsid w:val="00C27884"/>
    <w:rsid w:val="00C31462"/>
    <w:rsid w:val="00C31780"/>
    <w:rsid w:val="00C3329A"/>
    <w:rsid w:val="00C344BD"/>
    <w:rsid w:val="00C36C8F"/>
    <w:rsid w:val="00C41081"/>
    <w:rsid w:val="00C41B43"/>
    <w:rsid w:val="00C43A44"/>
    <w:rsid w:val="00C4597E"/>
    <w:rsid w:val="00C459A8"/>
    <w:rsid w:val="00C46984"/>
    <w:rsid w:val="00C46A01"/>
    <w:rsid w:val="00C46C01"/>
    <w:rsid w:val="00C505A5"/>
    <w:rsid w:val="00C52993"/>
    <w:rsid w:val="00C54800"/>
    <w:rsid w:val="00C55998"/>
    <w:rsid w:val="00C63ACA"/>
    <w:rsid w:val="00C6413D"/>
    <w:rsid w:val="00C64FB4"/>
    <w:rsid w:val="00C66901"/>
    <w:rsid w:val="00C70E99"/>
    <w:rsid w:val="00C714B5"/>
    <w:rsid w:val="00C7245D"/>
    <w:rsid w:val="00C7421D"/>
    <w:rsid w:val="00C767DF"/>
    <w:rsid w:val="00C779CE"/>
    <w:rsid w:val="00C8074B"/>
    <w:rsid w:val="00C81A7E"/>
    <w:rsid w:val="00C81D10"/>
    <w:rsid w:val="00C82198"/>
    <w:rsid w:val="00C85D93"/>
    <w:rsid w:val="00C860DB"/>
    <w:rsid w:val="00C8652A"/>
    <w:rsid w:val="00C90B07"/>
    <w:rsid w:val="00C91032"/>
    <w:rsid w:val="00C9310E"/>
    <w:rsid w:val="00C93A57"/>
    <w:rsid w:val="00C9409B"/>
    <w:rsid w:val="00C95949"/>
    <w:rsid w:val="00C97226"/>
    <w:rsid w:val="00CA04B9"/>
    <w:rsid w:val="00CA1348"/>
    <w:rsid w:val="00CA449D"/>
    <w:rsid w:val="00CA4F22"/>
    <w:rsid w:val="00CA63C2"/>
    <w:rsid w:val="00CA662A"/>
    <w:rsid w:val="00CA7B59"/>
    <w:rsid w:val="00CB2CE5"/>
    <w:rsid w:val="00CB7032"/>
    <w:rsid w:val="00CB7172"/>
    <w:rsid w:val="00CC268B"/>
    <w:rsid w:val="00CC2CF0"/>
    <w:rsid w:val="00CC4D16"/>
    <w:rsid w:val="00CC5717"/>
    <w:rsid w:val="00CC57D1"/>
    <w:rsid w:val="00CC6A1E"/>
    <w:rsid w:val="00CC71F4"/>
    <w:rsid w:val="00CC74A4"/>
    <w:rsid w:val="00CD08C0"/>
    <w:rsid w:val="00CD0D57"/>
    <w:rsid w:val="00CD2505"/>
    <w:rsid w:val="00CD3C35"/>
    <w:rsid w:val="00CD4024"/>
    <w:rsid w:val="00CE106C"/>
    <w:rsid w:val="00CE26B9"/>
    <w:rsid w:val="00CE5041"/>
    <w:rsid w:val="00CE57F9"/>
    <w:rsid w:val="00CE60E8"/>
    <w:rsid w:val="00CE73C5"/>
    <w:rsid w:val="00CF0E6C"/>
    <w:rsid w:val="00CF1320"/>
    <w:rsid w:val="00CF2364"/>
    <w:rsid w:val="00CF2E89"/>
    <w:rsid w:val="00CF3183"/>
    <w:rsid w:val="00CF501A"/>
    <w:rsid w:val="00CF51AD"/>
    <w:rsid w:val="00CF5725"/>
    <w:rsid w:val="00CF656E"/>
    <w:rsid w:val="00CF7D77"/>
    <w:rsid w:val="00D0041E"/>
    <w:rsid w:val="00D0322A"/>
    <w:rsid w:val="00D0575A"/>
    <w:rsid w:val="00D11DDD"/>
    <w:rsid w:val="00D12750"/>
    <w:rsid w:val="00D14864"/>
    <w:rsid w:val="00D16268"/>
    <w:rsid w:val="00D17215"/>
    <w:rsid w:val="00D1792E"/>
    <w:rsid w:val="00D17932"/>
    <w:rsid w:val="00D200A7"/>
    <w:rsid w:val="00D241BB"/>
    <w:rsid w:val="00D24E30"/>
    <w:rsid w:val="00D25733"/>
    <w:rsid w:val="00D257A1"/>
    <w:rsid w:val="00D2643B"/>
    <w:rsid w:val="00D2683C"/>
    <w:rsid w:val="00D26CE9"/>
    <w:rsid w:val="00D27EC1"/>
    <w:rsid w:val="00D27F2C"/>
    <w:rsid w:val="00D31158"/>
    <w:rsid w:val="00D31F0A"/>
    <w:rsid w:val="00D32674"/>
    <w:rsid w:val="00D34525"/>
    <w:rsid w:val="00D35766"/>
    <w:rsid w:val="00D36799"/>
    <w:rsid w:val="00D36EC4"/>
    <w:rsid w:val="00D4241E"/>
    <w:rsid w:val="00D42B03"/>
    <w:rsid w:val="00D42BF2"/>
    <w:rsid w:val="00D43F26"/>
    <w:rsid w:val="00D45300"/>
    <w:rsid w:val="00D4759E"/>
    <w:rsid w:val="00D47875"/>
    <w:rsid w:val="00D53C73"/>
    <w:rsid w:val="00D63480"/>
    <w:rsid w:val="00D63A58"/>
    <w:rsid w:val="00D64906"/>
    <w:rsid w:val="00D65155"/>
    <w:rsid w:val="00D66D7B"/>
    <w:rsid w:val="00D71AD4"/>
    <w:rsid w:val="00D76CEF"/>
    <w:rsid w:val="00D8134B"/>
    <w:rsid w:val="00D82997"/>
    <w:rsid w:val="00D832BF"/>
    <w:rsid w:val="00D87BBC"/>
    <w:rsid w:val="00D90611"/>
    <w:rsid w:val="00D91E67"/>
    <w:rsid w:val="00D94B90"/>
    <w:rsid w:val="00D94C0B"/>
    <w:rsid w:val="00D94EC5"/>
    <w:rsid w:val="00D97453"/>
    <w:rsid w:val="00D97DA7"/>
    <w:rsid w:val="00D97E69"/>
    <w:rsid w:val="00D97ECB"/>
    <w:rsid w:val="00DA0322"/>
    <w:rsid w:val="00DA09A7"/>
    <w:rsid w:val="00DA2ED2"/>
    <w:rsid w:val="00DA42A3"/>
    <w:rsid w:val="00DA5E2A"/>
    <w:rsid w:val="00DA7E42"/>
    <w:rsid w:val="00DB089F"/>
    <w:rsid w:val="00DB2AD2"/>
    <w:rsid w:val="00DB2D5C"/>
    <w:rsid w:val="00DB33AD"/>
    <w:rsid w:val="00DB53C8"/>
    <w:rsid w:val="00DB55D0"/>
    <w:rsid w:val="00DB574E"/>
    <w:rsid w:val="00DB5F13"/>
    <w:rsid w:val="00DB635D"/>
    <w:rsid w:val="00DC25E4"/>
    <w:rsid w:val="00DC2A5C"/>
    <w:rsid w:val="00DC2B80"/>
    <w:rsid w:val="00DC5F7F"/>
    <w:rsid w:val="00DC63EF"/>
    <w:rsid w:val="00DC7AFF"/>
    <w:rsid w:val="00DD00EB"/>
    <w:rsid w:val="00DD012E"/>
    <w:rsid w:val="00DD25DF"/>
    <w:rsid w:val="00DD3FF2"/>
    <w:rsid w:val="00DD5747"/>
    <w:rsid w:val="00DD6E79"/>
    <w:rsid w:val="00DE0975"/>
    <w:rsid w:val="00DE13DF"/>
    <w:rsid w:val="00DE1F64"/>
    <w:rsid w:val="00DE4DC8"/>
    <w:rsid w:val="00DE60A6"/>
    <w:rsid w:val="00DF1D04"/>
    <w:rsid w:val="00DF48E2"/>
    <w:rsid w:val="00DF496B"/>
    <w:rsid w:val="00DF68FE"/>
    <w:rsid w:val="00E00F1E"/>
    <w:rsid w:val="00E0174F"/>
    <w:rsid w:val="00E0396A"/>
    <w:rsid w:val="00E0421A"/>
    <w:rsid w:val="00E04D27"/>
    <w:rsid w:val="00E05969"/>
    <w:rsid w:val="00E067A4"/>
    <w:rsid w:val="00E06A9E"/>
    <w:rsid w:val="00E075CD"/>
    <w:rsid w:val="00E11412"/>
    <w:rsid w:val="00E13448"/>
    <w:rsid w:val="00E153E5"/>
    <w:rsid w:val="00E16660"/>
    <w:rsid w:val="00E20086"/>
    <w:rsid w:val="00E20379"/>
    <w:rsid w:val="00E210FD"/>
    <w:rsid w:val="00E21FB1"/>
    <w:rsid w:val="00E222A8"/>
    <w:rsid w:val="00E2279F"/>
    <w:rsid w:val="00E22D1A"/>
    <w:rsid w:val="00E23B27"/>
    <w:rsid w:val="00E25403"/>
    <w:rsid w:val="00E25E43"/>
    <w:rsid w:val="00E261CB"/>
    <w:rsid w:val="00E27C44"/>
    <w:rsid w:val="00E33CFF"/>
    <w:rsid w:val="00E4050F"/>
    <w:rsid w:val="00E411A5"/>
    <w:rsid w:val="00E413E3"/>
    <w:rsid w:val="00E420E7"/>
    <w:rsid w:val="00E50CF4"/>
    <w:rsid w:val="00E5239D"/>
    <w:rsid w:val="00E53859"/>
    <w:rsid w:val="00E55FCD"/>
    <w:rsid w:val="00E57B5A"/>
    <w:rsid w:val="00E57C2B"/>
    <w:rsid w:val="00E609A1"/>
    <w:rsid w:val="00E61352"/>
    <w:rsid w:val="00E631F2"/>
    <w:rsid w:val="00E63D1C"/>
    <w:rsid w:val="00E65109"/>
    <w:rsid w:val="00E6716F"/>
    <w:rsid w:val="00E70DE5"/>
    <w:rsid w:val="00E712C7"/>
    <w:rsid w:val="00E71E7A"/>
    <w:rsid w:val="00E72151"/>
    <w:rsid w:val="00E731A2"/>
    <w:rsid w:val="00E7400A"/>
    <w:rsid w:val="00E74AA3"/>
    <w:rsid w:val="00E82B84"/>
    <w:rsid w:val="00E83351"/>
    <w:rsid w:val="00E835BD"/>
    <w:rsid w:val="00E84772"/>
    <w:rsid w:val="00E8495E"/>
    <w:rsid w:val="00E8677D"/>
    <w:rsid w:val="00E90CE2"/>
    <w:rsid w:val="00E92552"/>
    <w:rsid w:val="00E92FE6"/>
    <w:rsid w:val="00E9397B"/>
    <w:rsid w:val="00E97F4A"/>
    <w:rsid w:val="00EA02C5"/>
    <w:rsid w:val="00EA149C"/>
    <w:rsid w:val="00EA1725"/>
    <w:rsid w:val="00EA2F6D"/>
    <w:rsid w:val="00EA7633"/>
    <w:rsid w:val="00EB06F4"/>
    <w:rsid w:val="00EB0870"/>
    <w:rsid w:val="00EB0F69"/>
    <w:rsid w:val="00EB13F7"/>
    <w:rsid w:val="00EB19A2"/>
    <w:rsid w:val="00EB2494"/>
    <w:rsid w:val="00EB2EE9"/>
    <w:rsid w:val="00EB3EB5"/>
    <w:rsid w:val="00EB407F"/>
    <w:rsid w:val="00EB47FB"/>
    <w:rsid w:val="00EB575D"/>
    <w:rsid w:val="00EB6E30"/>
    <w:rsid w:val="00EC08A7"/>
    <w:rsid w:val="00EC3B69"/>
    <w:rsid w:val="00EC54B1"/>
    <w:rsid w:val="00ED02E9"/>
    <w:rsid w:val="00ED1036"/>
    <w:rsid w:val="00ED1AAB"/>
    <w:rsid w:val="00ED7C51"/>
    <w:rsid w:val="00EE0A38"/>
    <w:rsid w:val="00EE3308"/>
    <w:rsid w:val="00EE47CD"/>
    <w:rsid w:val="00EE541F"/>
    <w:rsid w:val="00EE66FF"/>
    <w:rsid w:val="00EF001F"/>
    <w:rsid w:val="00EF082A"/>
    <w:rsid w:val="00EF2638"/>
    <w:rsid w:val="00EF32A4"/>
    <w:rsid w:val="00EF3C80"/>
    <w:rsid w:val="00F0177F"/>
    <w:rsid w:val="00F02492"/>
    <w:rsid w:val="00F03C74"/>
    <w:rsid w:val="00F03D0C"/>
    <w:rsid w:val="00F05413"/>
    <w:rsid w:val="00F05EA3"/>
    <w:rsid w:val="00F06B47"/>
    <w:rsid w:val="00F072EE"/>
    <w:rsid w:val="00F1115A"/>
    <w:rsid w:val="00F15282"/>
    <w:rsid w:val="00F15B4B"/>
    <w:rsid w:val="00F161DD"/>
    <w:rsid w:val="00F208F0"/>
    <w:rsid w:val="00F20B68"/>
    <w:rsid w:val="00F2296A"/>
    <w:rsid w:val="00F245E8"/>
    <w:rsid w:val="00F258A1"/>
    <w:rsid w:val="00F260FD"/>
    <w:rsid w:val="00F31066"/>
    <w:rsid w:val="00F3239A"/>
    <w:rsid w:val="00F3330A"/>
    <w:rsid w:val="00F349FD"/>
    <w:rsid w:val="00F3592E"/>
    <w:rsid w:val="00F36EC9"/>
    <w:rsid w:val="00F4020D"/>
    <w:rsid w:val="00F40312"/>
    <w:rsid w:val="00F413B0"/>
    <w:rsid w:val="00F41A7F"/>
    <w:rsid w:val="00F432A3"/>
    <w:rsid w:val="00F443DC"/>
    <w:rsid w:val="00F45F48"/>
    <w:rsid w:val="00F5045F"/>
    <w:rsid w:val="00F50F12"/>
    <w:rsid w:val="00F514E9"/>
    <w:rsid w:val="00F52764"/>
    <w:rsid w:val="00F537C4"/>
    <w:rsid w:val="00F539DF"/>
    <w:rsid w:val="00F57E4F"/>
    <w:rsid w:val="00F62C01"/>
    <w:rsid w:val="00F635F0"/>
    <w:rsid w:val="00F63AA1"/>
    <w:rsid w:val="00F648CE"/>
    <w:rsid w:val="00F650FA"/>
    <w:rsid w:val="00F653EC"/>
    <w:rsid w:val="00F659E3"/>
    <w:rsid w:val="00F675C8"/>
    <w:rsid w:val="00F711F8"/>
    <w:rsid w:val="00F716B2"/>
    <w:rsid w:val="00F7294E"/>
    <w:rsid w:val="00F72F94"/>
    <w:rsid w:val="00F73060"/>
    <w:rsid w:val="00F76DCB"/>
    <w:rsid w:val="00F77373"/>
    <w:rsid w:val="00F77946"/>
    <w:rsid w:val="00F77FCA"/>
    <w:rsid w:val="00F80B33"/>
    <w:rsid w:val="00F83BF1"/>
    <w:rsid w:val="00F83EAF"/>
    <w:rsid w:val="00F84E89"/>
    <w:rsid w:val="00F875C7"/>
    <w:rsid w:val="00F900B0"/>
    <w:rsid w:val="00F91057"/>
    <w:rsid w:val="00F920D5"/>
    <w:rsid w:val="00F92A6E"/>
    <w:rsid w:val="00F930CC"/>
    <w:rsid w:val="00F951B7"/>
    <w:rsid w:val="00F9612F"/>
    <w:rsid w:val="00F96E51"/>
    <w:rsid w:val="00F9787C"/>
    <w:rsid w:val="00F97CDB"/>
    <w:rsid w:val="00FA14CA"/>
    <w:rsid w:val="00FA2D8A"/>
    <w:rsid w:val="00FA41A6"/>
    <w:rsid w:val="00FA456B"/>
    <w:rsid w:val="00FA5116"/>
    <w:rsid w:val="00FA530C"/>
    <w:rsid w:val="00FB489A"/>
    <w:rsid w:val="00FB74EA"/>
    <w:rsid w:val="00FB79D8"/>
    <w:rsid w:val="00FC04E9"/>
    <w:rsid w:val="00FC0CA6"/>
    <w:rsid w:val="00FC282A"/>
    <w:rsid w:val="00FC3810"/>
    <w:rsid w:val="00FC4BED"/>
    <w:rsid w:val="00FC5289"/>
    <w:rsid w:val="00FC5727"/>
    <w:rsid w:val="00FC66EE"/>
    <w:rsid w:val="00FC6B42"/>
    <w:rsid w:val="00FD28DC"/>
    <w:rsid w:val="00FD4E4B"/>
    <w:rsid w:val="00FD541B"/>
    <w:rsid w:val="00FD5CD3"/>
    <w:rsid w:val="00FD6131"/>
    <w:rsid w:val="00FD6A33"/>
    <w:rsid w:val="00FD7086"/>
    <w:rsid w:val="00FE6ED1"/>
    <w:rsid w:val="00FE7DF6"/>
    <w:rsid w:val="00FF050F"/>
    <w:rsid w:val="00FF1D04"/>
    <w:rsid w:val="00FF1F1F"/>
    <w:rsid w:val="00FF315A"/>
    <w:rsid w:val="00FF4BCF"/>
    <w:rsid w:val="00FF531A"/>
    <w:rsid w:val="00FF5700"/>
    <w:rsid w:val="00FF61E2"/>
    <w:rsid w:val="00FF638B"/>
    <w:rsid w:val="00FF6A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78805"/>
  <w15:docId w15:val="{FC92E074-D4A8-4CFF-8D21-6EAE263ED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380"/>
    <w:pPr>
      <w:spacing w:line="360" w:lineRule="auto"/>
      <w:jc w:val="both"/>
    </w:pPr>
    <w:rPr>
      <w:rFonts w:ascii="Arial" w:hAnsi="Arial"/>
      <w:sz w:val="20"/>
    </w:rPr>
  </w:style>
  <w:style w:type="paragraph" w:styleId="Ttulo1">
    <w:name w:val="heading 1"/>
    <w:basedOn w:val="Normal"/>
    <w:next w:val="Normal"/>
    <w:link w:val="Ttulo1Car"/>
    <w:uiPriority w:val="9"/>
    <w:qFormat/>
    <w:rsid w:val="00AC5507"/>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AC5507"/>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AC5507"/>
    <w:pPr>
      <w:keepNext/>
      <w:keepLines/>
      <w:spacing w:after="240"/>
      <w:outlineLvl w:val="2"/>
    </w:pPr>
    <w:rPr>
      <w:rFonts w:eastAsiaTheme="majorEastAsia" w:cstheme="majorBidi"/>
      <w:b/>
      <w:bCs/>
      <w:color w:val="595959" w:themeColor="text1" w:themeTint="A6"/>
    </w:rPr>
  </w:style>
  <w:style w:type="paragraph" w:styleId="Ttulo4">
    <w:name w:val="heading 4"/>
    <w:basedOn w:val="Normal"/>
    <w:next w:val="Normal"/>
    <w:link w:val="Ttulo4Car"/>
    <w:uiPriority w:val="9"/>
    <w:unhideWhenUsed/>
    <w:qFormat/>
    <w:rsid w:val="00AC5507"/>
    <w:pPr>
      <w:keepNext/>
      <w:keepLines/>
      <w:spacing w:after="240"/>
      <w:outlineLvl w:val="3"/>
    </w:pPr>
    <w:rPr>
      <w:rFonts w:eastAsiaTheme="majorEastAsia" w:cstheme="majorBidi"/>
      <w:b/>
      <w:bCs/>
      <w:iCs/>
      <w:smallCaps/>
      <w:color w:val="595959" w:themeColor="text1" w:themeTint="A6"/>
    </w:rPr>
  </w:style>
  <w:style w:type="paragraph" w:styleId="Ttulo5">
    <w:name w:val="heading 5"/>
    <w:basedOn w:val="Normal"/>
    <w:next w:val="Normal"/>
    <w:link w:val="Ttulo5Car"/>
    <w:uiPriority w:val="9"/>
    <w:unhideWhenUsed/>
    <w:rsid w:val="00AC5507"/>
    <w:pPr>
      <w:keepNext/>
      <w:keepLines/>
      <w:spacing w:after="240"/>
      <w:outlineLvl w:val="4"/>
    </w:pPr>
    <w:rPr>
      <w:rFonts w:eastAsiaTheme="majorEastAsia" w:cstheme="majorBidi"/>
      <w:b/>
      <w:i/>
      <w:color w:val="595959" w:themeColor="text1" w:themeTint="A6"/>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5507"/>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AC5507"/>
    <w:rPr>
      <w:rFonts w:ascii="Arial" w:eastAsiaTheme="majorEastAsia" w:hAnsi="Arial" w:cstheme="majorBidi"/>
      <w:b/>
      <w:bCs/>
      <w:smallCaps/>
      <w:color w:val="595959" w:themeColor="text1" w:themeTint="A6"/>
      <w:szCs w:val="26"/>
    </w:rPr>
  </w:style>
  <w:style w:type="character" w:customStyle="1" w:styleId="Ttulo3Car">
    <w:name w:val="Título 3 Car"/>
    <w:basedOn w:val="Fuentedeprrafopredeter"/>
    <w:link w:val="Ttulo3"/>
    <w:uiPriority w:val="9"/>
    <w:rsid w:val="00AC5507"/>
    <w:rPr>
      <w:rFonts w:ascii="Arial" w:eastAsiaTheme="majorEastAsia" w:hAnsi="Arial" w:cstheme="majorBidi"/>
      <w:b/>
      <w:bCs/>
      <w:color w:val="595959" w:themeColor="text1" w:themeTint="A6"/>
      <w:sz w:val="20"/>
    </w:rPr>
  </w:style>
  <w:style w:type="character" w:customStyle="1" w:styleId="Ttulo4Car">
    <w:name w:val="Título 4 Car"/>
    <w:basedOn w:val="Fuentedeprrafopredeter"/>
    <w:link w:val="Ttulo4"/>
    <w:uiPriority w:val="9"/>
    <w:rsid w:val="00AC5507"/>
    <w:rPr>
      <w:rFonts w:ascii="Arial" w:eastAsiaTheme="majorEastAsia" w:hAnsi="Arial" w:cstheme="majorBidi"/>
      <w:b/>
      <w:bCs/>
      <w:iCs/>
      <w:smallCaps/>
      <w:color w:val="595959" w:themeColor="text1" w:themeTint="A6"/>
      <w:sz w:val="20"/>
    </w:rPr>
  </w:style>
  <w:style w:type="character" w:customStyle="1" w:styleId="Ttulo5Car">
    <w:name w:val="Título 5 Car"/>
    <w:basedOn w:val="Fuentedeprrafopredeter"/>
    <w:link w:val="Ttulo5"/>
    <w:uiPriority w:val="9"/>
    <w:rsid w:val="00AC5507"/>
    <w:rPr>
      <w:rFonts w:ascii="Arial" w:eastAsiaTheme="majorEastAsia" w:hAnsi="Arial" w:cstheme="majorBidi"/>
      <w:b/>
      <w:i/>
      <w:color w:val="595959" w:themeColor="text1" w:themeTint="A6"/>
      <w:sz w:val="20"/>
    </w:rPr>
  </w:style>
  <w:style w:type="character" w:customStyle="1" w:styleId="Ttulo6Car">
    <w:name w:val="Título 6 Car"/>
    <w:basedOn w:val="Fuentedeprrafopredeter"/>
    <w:link w:val="Ttulo6"/>
    <w:rsid w:val="00B63B0E"/>
    <w:rPr>
      <w:rFonts w:ascii="Times New Roman" w:eastAsiaTheme="majorEastAsia" w:hAnsi="Times New Roman" w:cstheme="majorBidi"/>
      <w:i/>
      <w:iCs/>
      <w:color w:val="243F60" w:themeColor="accent1" w:themeShade="7F"/>
    </w:rPr>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99"/>
    <w:qFormat/>
    <w:rsid w:val="00007BE2"/>
    <w:pPr>
      <w:spacing w:after="160" w:line="259" w:lineRule="auto"/>
      <w:ind w:left="720"/>
      <w:contextualSpacing/>
    </w:p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qFormat/>
    <w:rsid w:val="00004FF9"/>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qFormat/>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11009B"/>
    <w:pPr>
      <w:spacing w:after="0"/>
      <w:ind w:left="60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styleId="Textonotapie">
    <w:name w:val="footnote text"/>
    <w:aliases w:val=" Car Car Car Car Car Car Car Car Car Car, Car Car Car Car Car Car Car Car Car Car Car, Car Car Car Car Car Car Car Car Car Car Car Car Car"/>
    <w:basedOn w:val="Normal"/>
    <w:link w:val="TextonotapieCar"/>
    <w:unhideWhenUsed/>
    <w:rsid w:val="00093094"/>
    <w:pPr>
      <w:spacing w:after="0" w:line="240" w:lineRule="auto"/>
    </w:pPr>
    <w:rPr>
      <w:szCs w:val="20"/>
    </w:rPr>
  </w:style>
  <w:style w:type="character" w:customStyle="1" w:styleId="TextonotapieCar">
    <w:name w:val="Texto nota pie Car"/>
    <w:aliases w:val=" Car Car Car Car Car Car Car Car Car Car Car1, Car Car Car Car Car Car Car Car Car Car Car Car, Car Car Car Car Car Car Car Car Car Car Car Car Car Car"/>
    <w:basedOn w:val="Fuentedeprrafopredeter"/>
    <w:link w:val="Textonotapie"/>
    <w:rsid w:val="00093094"/>
    <w:rPr>
      <w:rFonts w:ascii="Times New Roman" w:hAnsi="Times New Roman"/>
      <w:sz w:val="20"/>
      <w:szCs w:val="20"/>
    </w:rPr>
  </w:style>
  <w:style w:type="character" w:styleId="Refdenotaalpie">
    <w:name w:val="footnote reference"/>
    <w:basedOn w:val="Fuentedeprrafopredeter"/>
    <w:unhideWhenUsed/>
    <w:rsid w:val="00093094"/>
    <w:rPr>
      <w:vertAlign w:val="superscript"/>
    </w:rPr>
  </w:style>
  <w:style w:type="paragraph" w:customStyle="1" w:styleId="Prrafodelista1">
    <w:name w:val="Párrafo de lista1"/>
    <w:basedOn w:val="Normal"/>
    <w:uiPriority w:val="99"/>
    <w:qFormat/>
    <w:rsid w:val="002B7F20"/>
    <w:pPr>
      <w:overflowPunct w:val="0"/>
      <w:autoSpaceDE w:val="0"/>
      <w:autoSpaceDN w:val="0"/>
      <w:adjustRightInd w:val="0"/>
      <w:spacing w:line="276" w:lineRule="auto"/>
      <w:ind w:left="720"/>
      <w:contextualSpacing/>
      <w:jc w:val="left"/>
      <w:textAlignment w:val="baseline"/>
    </w:pPr>
    <w:rPr>
      <w:rFonts w:ascii="Calibri" w:eastAsia="Calibri" w:hAnsi="Calibri" w:cs="Times New Roman"/>
    </w:rPr>
  </w:style>
  <w:style w:type="numbering" w:customStyle="1" w:styleId="Estilo76">
    <w:name w:val="Estilo76"/>
    <w:uiPriority w:val="99"/>
    <w:rsid w:val="00600414"/>
    <w:pPr>
      <w:numPr>
        <w:numId w:val="2"/>
      </w:numPr>
    </w:p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99"/>
    <w:rsid w:val="004253F0"/>
    <w:rPr>
      <w:rFonts w:ascii="Arial" w:hAnsi="Arial"/>
      <w:sz w:val="20"/>
    </w:rPr>
  </w:style>
  <w:style w:type="paragraph" w:customStyle="1" w:styleId="Listavistosa-nfasis11">
    <w:name w:val="Lista vistosa - Énfasis 11"/>
    <w:basedOn w:val="Normal"/>
    <w:uiPriority w:val="34"/>
    <w:qFormat/>
    <w:rsid w:val="004274DA"/>
    <w:pPr>
      <w:overflowPunct w:val="0"/>
      <w:autoSpaceDE w:val="0"/>
      <w:autoSpaceDN w:val="0"/>
      <w:adjustRightInd w:val="0"/>
      <w:spacing w:after="0" w:line="240" w:lineRule="auto"/>
      <w:ind w:left="708"/>
      <w:jc w:val="left"/>
      <w:textAlignment w:val="baseline"/>
    </w:pPr>
    <w:rPr>
      <w:rFonts w:ascii="Times New Roman" w:eastAsia="Times New Roman" w:hAnsi="Times New Roman" w:cs="Times New Roman"/>
      <w:szCs w:val="20"/>
      <w:lang w:eastAsia="es-ES"/>
    </w:rPr>
  </w:style>
  <w:style w:type="numbering" w:customStyle="1" w:styleId="Estilo37">
    <w:name w:val="Estilo37"/>
    <w:uiPriority w:val="99"/>
    <w:rsid w:val="00B22673"/>
    <w:pPr>
      <w:numPr>
        <w:numId w:val="17"/>
      </w:numPr>
    </w:pPr>
  </w:style>
  <w:style w:type="numbering" w:customStyle="1" w:styleId="Estilo88">
    <w:name w:val="Estilo88"/>
    <w:uiPriority w:val="99"/>
    <w:rsid w:val="00B22673"/>
    <w:pPr>
      <w:numPr>
        <w:numId w:val="19"/>
      </w:numPr>
    </w:pPr>
  </w:style>
  <w:style w:type="numbering" w:customStyle="1" w:styleId="Estilo95">
    <w:name w:val="Estilo95"/>
    <w:uiPriority w:val="99"/>
    <w:rsid w:val="00B22673"/>
    <w:pPr>
      <w:numPr>
        <w:numId w:val="21"/>
      </w:numPr>
    </w:pPr>
  </w:style>
  <w:style w:type="numbering" w:customStyle="1" w:styleId="Estilo96">
    <w:name w:val="Estilo96"/>
    <w:uiPriority w:val="99"/>
    <w:rsid w:val="002C5D2C"/>
    <w:pPr>
      <w:numPr>
        <w:numId w:val="22"/>
      </w:numPr>
    </w:pPr>
  </w:style>
  <w:style w:type="numbering" w:customStyle="1" w:styleId="Estilo24">
    <w:name w:val="Estilo24"/>
    <w:uiPriority w:val="99"/>
    <w:rsid w:val="002C5D2C"/>
    <w:pPr>
      <w:numPr>
        <w:numId w:val="23"/>
      </w:numPr>
    </w:pPr>
  </w:style>
  <w:style w:type="numbering" w:customStyle="1" w:styleId="Estilo97">
    <w:name w:val="Estilo97"/>
    <w:uiPriority w:val="99"/>
    <w:rsid w:val="00CA662A"/>
    <w:pPr>
      <w:numPr>
        <w:numId w:val="25"/>
      </w:numPr>
    </w:pPr>
  </w:style>
  <w:style w:type="numbering" w:customStyle="1" w:styleId="Estilo99">
    <w:name w:val="Estilo99"/>
    <w:uiPriority w:val="99"/>
    <w:rsid w:val="005A7860"/>
    <w:pPr>
      <w:numPr>
        <w:numId w:val="28"/>
      </w:numPr>
    </w:pPr>
  </w:style>
  <w:style w:type="numbering" w:customStyle="1" w:styleId="Estilo100">
    <w:name w:val="Estilo100"/>
    <w:uiPriority w:val="99"/>
    <w:rsid w:val="005A7860"/>
    <w:pPr>
      <w:numPr>
        <w:numId w:val="30"/>
      </w:numPr>
    </w:pPr>
  </w:style>
  <w:style w:type="numbering" w:customStyle="1" w:styleId="Estilo101">
    <w:name w:val="Estilo101"/>
    <w:uiPriority w:val="99"/>
    <w:rsid w:val="00A870CE"/>
    <w:pPr>
      <w:numPr>
        <w:numId w:val="31"/>
      </w:numPr>
    </w:pPr>
  </w:style>
  <w:style w:type="numbering" w:customStyle="1" w:styleId="Estilo102">
    <w:name w:val="Estilo102"/>
    <w:uiPriority w:val="99"/>
    <w:rsid w:val="00A870CE"/>
    <w:pPr>
      <w:numPr>
        <w:numId w:val="33"/>
      </w:numPr>
    </w:pPr>
  </w:style>
  <w:style w:type="numbering" w:customStyle="1" w:styleId="Estilo103">
    <w:name w:val="Estilo103"/>
    <w:uiPriority w:val="99"/>
    <w:rsid w:val="00765264"/>
    <w:pPr>
      <w:numPr>
        <w:numId w:val="35"/>
      </w:numPr>
    </w:pPr>
  </w:style>
  <w:style w:type="numbering" w:customStyle="1" w:styleId="Estilo104">
    <w:name w:val="Estilo104"/>
    <w:uiPriority w:val="99"/>
    <w:rsid w:val="00765264"/>
    <w:pPr>
      <w:numPr>
        <w:numId w:val="36"/>
      </w:numPr>
    </w:pPr>
  </w:style>
  <w:style w:type="numbering" w:customStyle="1" w:styleId="Estilo105">
    <w:name w:val="Estilo105"/>
    <w:uiPriority w:val="99"/>
    <w:rsid w:val="003F6330"/>
    <w:pPr>
      <w:numPr>
        <w:numId w:val="38"/>
      </w:numPr>
    </w:pPr>
  </w:style>
  <w:style w:type="numbering" w:customStyle="1" w:styleId="Estilo106">
    <w:name w:val="Estilo106"/>
    <w:uiPriority w:val="99"/>
    <w:rsid w:val="003F6330"/>
    <w:pPr>
      <w:numPr>
        <w:numId w:val="40"/>
      </w:numPr>
    </w:pPr>
  </w:style>
  <w:style w:type="numbering" w:customStyle="1" w:styleId="Estilo107">
    <w:name w:val="Estilo107"/>
    <w:uiPriority w:val="99"/>
    <w:rsid w:val="003D61BD"/>
    <w:pPr>
      <w:numPr>
        <w:numId w:val="42"/>
      </w:numPr>
    </w:pPr>
  </w:style>
  <w:style w:type="numbering" w:customStyle="1" w:styleId="Estilo108">
    <w:name w:val="Estilo108"/>
    <w:uiPriority w:val="99"/>
    <w:rsid w:val="003D61BD"/>
    <w:pPr>
      <w:numPr>
        <w:numId w:val="44"/>
      </w:numPr>
    </w:pPr>
  </w:style>
  <w:style w:type="character" w:customStyle="1" w:styleId="TextocomentarioCar">
    <w:name w:val="Texto comentario Car"/>
    <w:basedOn w:val="Fuentedeprrafopredeter"/>
    <w:link w:val="Textocomentario"/>
    <w:uiPriority w:val="99"/>
    <w:rsid w:val="008E40C5"/>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8E40C5"/>
    <w:pPr>
      <w:spacing w:after="0" w:line="240" w:lineRule="auto"/>
      <w:jc w:val="left"/>
    </w:pPr>
    <w:rPr>
      <w:rFonts w:ascii="Tw Cen MT" w:eastAsia="Times New Roman" w:hAnsi="Tw Cen MT" w:cs="Times New Roman"/>
      <w:szCs w:val="20"/>
      <w:lang w:val="es-ES"/>
    </w:rPr>
  </w:style>
  <w:style w:type="character" w:customStyle="1" w:styleId="TextocomentarioCar1">
    <w:name w:val="Texto comentario Car1"/>
    <w:basedOn w:val="Fuentedeprrafopredeter"/>
    <w:uiPriority w:val="99"/>
    <w:semiHidden/>
    <w:rsid w:val="008E40C5"/>
    <w:rPr>
      <w:rFonts w:ascii="Arial" w:hAnsi="Arial"/>
      <w:sz w:val="20"/>
      <w:szCs w:val="20"/>
    </w:rPr>
  </w:style>
  <w:style w:type="paragraph" w:customStyle="1" w:styleId="Textocuadro">
    <w:name w:val="Texto cuadro"/>
    <w:basedOn w:val="Normal"/>
    <w:next w:val="Normal"/>
    <w:rsid w:val="00D32674"/>
    <w:pPr>
      <w:spacing w:before="20" w:after="0" w:line="240" w:lineRule="auto"/>
      <w:jc w:val="left"/>
    </w:pPr>
    <w:rPr>
      <w:rFonts w:ascii="Soberana Sans" w:eastAsia="Times New Roman" w:hAnsi="Soberana Sans" w:cs="Times New Roman"/>
      <w:sz w:val="12"/>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145827366">
      <w:bodyDiv w:val="1"/>
      <w:marLeft w:val="0"/>
      <w:marRight w:val="0"/>
      <w:marTop w:val="0"/>
      <w:marBottom w:val="0"/>
      <w:divBdr>
        <w:top w:val="none" w:sz="0" w:space="0" w:color="auto"/>
        <w:left w:val="none" w:sz="0" w:space="0" w:color="auto"/>
        <w:bottom w:val="none" w:sz="0" w:space="0" w:color="auto"/>
        <w:right w:val="none" w:sz="0" w:space="0" w:color="auto"/>
      </w:divBdr>
    </w:div>
    <w:div w:id="154420637">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74620737">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00031826">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467822428">
      <w:bodyDiv w:val="1"/>
      <w:marLeft w:val="0"/>
      <w:marRight w:val="0"/>
      <w:marTop w:val="0"/>
      <w:marBottom w:val="0"/>
      <w:divBdr>
        <w:top w:val="none" w:sz="0" w:space="0" w:color="auto"/>
        <w:left w:val="none" w:sz="0" w:space="0" w:color="auto"/>
        <w:bottom w:val="none" w:sz="0" w:space="0" w:color="auto"/>
        <w:right w:val="none" w:sz="0" w:space="0" w:color="auto"/>
      </w:divBdr>
    </w:div>
    <w:div w:id="493379729">
      <w:bodyDiv w:val="1"/>
      <w:marLeft w:val="0"/>
      <w:marRight w:val="0"/>
      <w:marTop w:val="0"/>
      <w:marBottom w:val="0"/>
      <w:divBdr>
        <w:top w:val="none" w:sz="0" w:space="0" w:color="auto"/>
        <w:left w:val="none" w:sz="0" w:space="0" w:color="auto"/>
        <w:bottom w:val="none" w:sz="0" w:space="0" w:color="auto"/>
        <w:right w:val="none" w:sz="0" w:space="0" w:color="auto"/>
      </w:divBdr>
    </w:div>
    <w:div w:id="509376463">
      <w:bodyDiv w:val="1"/>
      <w:marLeft w:val="0"/>
      <w:marRight w:val="0"/>
      <w:marTop w:val="0"/>
      <w:marBottom w:val="0"/>
      <w:divBdr>
        <w:top w:val="none" w:sz="0" w:space="0" w:color="auto"/>
        <w:left w:val="none" w:sz="0" w:space="0" w:color="auto"/>
        <w:bottom w:val="none" w:sz="0" w:space="0" w:color="auto"/>
        <w:right w:val="none" w:sz="0" w:space="0" w:color="auto"/>
      </w:divBdr>
    </w:div>
    <w:div w:id="555513162">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637104965">
      <w:bodyDiv w:val="1"/>
      <w:marLeft w:val="0"/>
      <w:marRight w:val="0"/>
      <w:marTop w:val="0"/>
      <w:marBottom w:val="0"/>
      <w:divBdr>
        <w:top w:val="none" w:sz="0" w:space="0" w:color="auto"/>
        <w:left w:val="none" w:sz="0" w:space="0" w:color="auto"/>
        <w:bottom w:val="none" w:sz="0" w:space="0" w:color="auto"/>
        <w:right w:val="none" w:sz="0" w:space="0" w:color="auto"/>
      </w:divBdr>
    </w:div>
    <w:div w:id="674456852">
      <w:bodyDiv w:val="1"/>
      <w:marLeft w:val="0"/>
      <w:marRight w:val="0"/>
      <w:marTop w:val="0"/>
      <w:marBottom w:val="0"/>
      <w:divBdr>
        <w:top w:val="none" w:sz="0" w:space="0" w:color="auto"/>
        <w:left w:val="none" w:sz="0" w:space="0" w:color="auto"/>
        <w:bottom w:val="none" w:sz="0" w:space="0" w:color="auto"/>
        <w:right w:val="none" w:sz="0" w:space="0" w:color="auto"/>
      </w:divBdr>
    </w:div>
    <w:div w:id="684090025">
      <w:bodyDiv w:val="1"/>
      <w:marLeft w:val="0"/>
      <w:marRight w:val="0"/>
      <w:marTop w:val="0"/>
      <w:marBottom w:val="0"/>
      <w:divBdr>
        <w:top w:val="none" w:sz="0" w:space="0" w:color="auto"/>
        <w:left w:val="none" w:sz="0" w:space="0" w:color="auto"/>
        <w:bottom w:val="none" w:sz="0" w:space="0" w:color="auto"/>
        <w:right w:val="none" w:sz="0" w:space="0" w:color="auto"/>
      </w:divBdr>
    </w:div>
    <w:div w:id="729619577">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770659945">
      <w:bodyDiv w:val="1"/>
      <w:marLeft w:val="0"/>
      <w:marRight w:val="0"/>
      <w:marTop w:val="0"/>
      <w:marBottom w:val="0"/>
      <w:divBdr>
        <w:top w:val="none" w:sz="0" w:space="0" w:color="auto"/>
        <w:left w:val="none" w:sz="0" w:space="0" w:color="auto"/>
        <w:bottom w:val="none" w:sz="0" w:space="0" w:color="auto"/>
        <w:right w:val="none" w:sz="0" w:space="0" w:color="auto"/>
      </w:divBdr>
    </w:div>
    <w:div w:id="829713761">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265844970">
          <w:marLeft w:val="274"/>
          <w:marRight w:val="0"/>
          <w:marTop w:val="0"/>
          <w:marBottom w:val="0"/>
          <w:divBdr>
            <w:top w:val="none" w:sz="0" w:space="0" w:color="auto"/>
            <w:left w:val="none" w:sz="0" w:space="0" w:color="auto"/>
            <w:bottom w:val="none" w:sz="0" w:space="0" w:color="auto"/>
            <w:right w:val="none" w:sz="0" w:space="0" w:color="auto"/>
          </w:divBdr>
        </w:div>
        <w:div w:id="1833789613">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943079393">
      <w:bodyDiv w:val="1"/>
      <w:marLeft w:val="0"/>
      <w:marRight w:val="0"/>
      <w:marTop w:val="0"/>
      <w:marBottom w:val="0"/>
      <w:divBdr>
        <w:top w:val="none" w:sz="0" w:space="0" w:color="auto"/>
        <w:left w:val="none" w:sz="0" w:space="0" w:color="auto"/>
        <w:bottom w:val="none" w:sz="0" w:space="0" w:color="auto"/>
        <w:right w:val="none" w:sz="0" w:space="0" w:color="auto"/>
      </w:divBdr>
    </w:div>
    <w:div w:id="945186788">
      <w:bodyDiv w:val="1"/>
      <w:marLeft w:val="0"/>
      <w:marRight w:val="0"/>
      <w:marTop w:val="0"/>
      <w:marBottom w:val="0"/>
      <w:divBdr>
        <w:top w:val="none" w:sz="0" w:space="0" w:color="auto"/>
        <w:left w:val="none" w:sz="0" w:space="0" w:color="auto"/>
        <w:bottom w:val="none" w:sz="0" w:space="0" w:color="auto"/>
        <w:right w:val="none" w:sz="0" w:space="0" w:color="auto"/>
      </w:divBdr>
    </w:div>
    <w:div w:id="973603101">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 w:id="2087216305">
          <w:marLeft w:val="274"/>
          <w:marRight w:val="0"/>
          <w:marTop w:val="0"/>
          <w:marBottom w:val="0"/>
          <w:divBdr>
            <w:top w:val="none" w:sz="0" w:space="0" w:color="auto"/>
            <w:left w:val="none" w:sz="0" w:space="0" w:color="auto"/>
            <w:bottom w:val="none" w:sz="0" w:space="0" w:color="auto"/>
            <w:right w:val="none" w:sz="0" w:space="0" w:color="auto"/>
          </w:divBdr>
        </w:div>
      </w:divsChild>
    </w:div>
    <w:div w:id="1010528790">
      <w:bodyDiv w:val="1"/>
      <w:marLeft w:val="0"/>
      <w:marRight w:val="0"/>
      <w:marTop w:val="0"/>
      <w:marBottom w:val="0"/>
      <w:divBdr>
        <w:top w:val="none" w:sz="0" w:space="0" w:color="auto"/>
        <w:left w:val="none" w:sz="0" w:space="0" w:color="auto"/>
        <w:bottom w:val="none" w:sz="0" w:space="0" w:color="auto"/>
        <w:right w:val="none" w:sz="0" w:space="0" w:color="auto"/>
      </w:divBdr>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04578981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29201082">
      <w:bodyDiv w:val="1"/>
      <w:marLeft w:val="0"/>
      <w:marRight w:val="0"/>
      <w:marTop w:val="0"/>
      <w:marBottom w:val="0"/>
      <w:divBdr>
        <w:top w:val="none" w:sz="0" w:space="0" w:color="auto"/>
        <w:left w:val="none" w:sz="0" w:space="0" w:color="auto"/>
        <w:bottom w:val="none" w:sz="0" w:space="0" w:color="auto"/>
        <w:right w:val="none" w:sz="0" w:space="0" w:color="auto"/>
      </w:divBdr>
    </w:div>
    <w:div w:id="1187869398">
      <w:bodyDiv w:val="1"/>
      <w:marLeft w:val="0"/>
      <w:marRight w:val="0"/>
      <w:marTop w:val="0"/>
      <w:marBottom w:val="0"/>
      <w:divBdr>
        <w:top w:val="none" w:sz="0" w:space="0" w:color="auto"/>
        <w:left w:val="none" w:sz="0" w:space="0" w:color="auto"/>
        <w:bottom w:val="none" w:sz="0" w:space="0" w:color="auto"/>
        <w:right w:val="none" w:sz="0" w:space="0" w:color="auto"/>
      </w:divBdr>
    </w:div>
    <w:div w:id="1245533077">
      <w:bodyDiv w:val="1"/>
      <w:marLeft w:val="0"/>
      <w:marRight w:val="0"/>
      <w:marTop w:val="0"/>
      <w:marBottom w:val="0"/>
      <w:divBdr>
        <w:top w:val="none" w:sz="0" w:space="0" w:color="auto"/>
        <w:left w:val="none" w:sz="0" w:space="0" w:color="auto"/>
        <w:bottom w:val="none" w:sz="0" w:space="0" w:color="auto"/>
        <w:right w:val="none" w:sz="0" w:space="0" w:color="auto"/>
      </w:divBdr>
    </w:div>
    <w:div w:id="1259025851">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376855002">
      <w:bodyDiv w:val="1"/>
      <w:marLeft w:val="0"/>
      <w:marRight w:val="0"/>
      <w:marTop w:val="0"/>
      <w:marBottom w:val="0"/>
      <w:divBdr>
        <w:top w:val="none" w:sz="0" w:space="0" w:color="auto"/>
        <w:left w:val="none" w:sz="0" w:space="0" w:color="auto"/>
        <w:bottom w:val="none" w:sz="0" w:space="0" w:color="auto"/>
        <w:right w:val="none" w:sz="0" w:space="0" w:color="auto"/>
      </w:divBdr>
    </w:div>
    <w:div w:id="1409884590">
      <w:bodyDiv w:val="1"/>
      <w:marLeft w:val="0"/>
      <w:marRight w:val="0"/>
      <w:marTop w:val="0"/>
      <w:marBottom w:val="0"/>
      <w:divBdr>
        <w:top w:val="none" w:sz="0" w:space="0" w:color="auto"/>
        <w:left w:val="none" w:sz="0" w:space="0" w:color="auto"/>
        <w:bottom w:val="none" w:sz="0" w:space="0" w:color="auto"/>
        <w:right w:val="none" w:sz="0" w:space="0" w:color="auto"/>
      </w:divBdr>
    </w:div>
    <w:div w:id="1420365081">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60283204">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19214635">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50743504">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769349493">
      <w:bodyDiv w:val="1"/>
      <w:marLeft w:val="0"/>
      <w:marRight w:val="0"/>
      <w:marTop w:val="0"/>
      <w:marBottom w:val="0"/>
      <w:divBdr>
        <w:top w:val="none" w:sz="0" w:space="0" w:color="auto"/>
        <w:left w:val="none" w:sz="0" w:space="0" w:color="auto"/>
        <w:bottom w:val="none" w:sz="0" w:space="0" w:color="auto"/>
        <w:right w:val="none" w:sz="0" w:space="0" w:color="auto"/>
      </w:divBdr>
    </w:div>
    <w:div w:id="1825000139">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28536575">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1998798929">
      <w:bodyDiv w:val="1"/>
      <w:marLeft w:val="0"/>
      <w:marRight w:val="0"/>
      <w:marTop w:val="0"/>
      <w:marBottom w:val="0"/>
      <w:divBdr>
        <w:top w:val="none" w:sz="0" w:space="0" w:color="auto"/>
        <w:left w:val="none" w:sz="0" w:space="0" w:color="auto"/>
        <w:bottom w:val="none" w:sz="0" w:space="0" w:color="auto"/>
        <w:right w:val="none" w:sz="0" w:space="0" w:color="auto"/>
      </w:divBdr>
    </w:div>
    <w:div w:id="2003192027">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37583110">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Informe%20final%20F066.docx" TargetMode="External"/><Relationship Id="rId18" Type="http://schemas.openxmlformats.org/officeDocument/2006/relationships/header" Target="header1.xml"/><Relationship Id="rId26" Type="http://schemas.openxmlformats.org/officeDocument/2006/relationships/hyperlink" Target="https://media.transparencia.sinaloa.gob.mx/uploads/files/11573/MANUAL%20DE%20PROCEDIMIENTOS%20PUBLICADOS%20POE-11-agosto-2021.pdf" TargetMode="External"/><Relationship Id="rId39" Type="http://schemas.openxmlformats.org/officeDocument/2006/relationships/hyperlink" Target="https://www.plataformadetransparencia.org.mx/group/guest/obligaciones-de-transparencia" TargetMode="External"/><Relationship Id="rId21" Type="http://schemas.openxmlformats.org/officeDocument/2006/relationships/image" Target="media/image8.png"/><Relationship Id="rId34" Type="http://schemas.openxmlformats.org/officeDocument/2006/relationships/image" Target="media/image11.png"/><Relationship Id="rId42" Type="http://schemas.openxmlformats.org/officeDocument/2006/relationships/hyperlink" Target="https://sayg.transparenciasinaloa.gob.mx/apoyos-servicios-y-tramites/" TargetMode="External"/><Relationship Id="rId47" Type="http://schemas.openxmlformats.org/officeDocument/2006/relationships/hyperlink" Target="https://ped.sinaloa.gob.mx/" TargetMode="External"/><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E:\Informe%20final%20F066.docx" TargetMode="External"/><Relationship Id="rId29" Type="http://schemas.openxmlformats.org/officeDocument/2006/relationships/hyperlink" Target="https://media.transparencia.sinaloa.gob.mx/uploads/files/11679/POE-30-enero-2023-013-II%20(2).PDF" TargetMode="External"/><Relationship Id="rId11" Type="http://schemas.openxmlformats.org/officeDocument/2006/relationships/image" Target="media/image4.png"/><Relationship Id="rId24" Type="http://schemas.openxmlformats.org/officeDocument/2006/relationships/hyperlink" Target="https://media.transparencia.sinaloa.gob.mx/uploads/files/11678/CONVOCATORIA%20DEL%20PROGRAMA%20ATENCI%C3%93N%20A%20PRODUCTORES%20DE%20FRIJOL%20GRANO%20COMO%20MEDIDA%20EMERGENTE%20A%20LA%20COMERCIALIZACI%C3%93N%20DE%20SU%20COSECHA%20CICLO%20OTO%C3%91O-INVIERNO%202022.pdf" TargetMode="External"/><Relationship Id="rId32" Type="http://schemas.openxmlformats.org/officeDocument/2006/relationships/image" Target="media/image9.png"/><Relationship Id="rId37" Type="http://schemas.openxmlformats.org/officeDocument/2006/relationships/hyperlink" Target="https://www.plataformadetransparencia.org.mx/group/guest/obligaciones-de-transparencia" TargetMode="External"/><Relationship Id="rId40" Type="http://schemas.openxmlformats.org/officeDocument/2006/relationships/hyperlink" Target="https://sayg.transparenciasinaloa.gob.mx/apoyos-servicios-y-tramites/" TargetMode="External"/><Relationship Id="rId45" Type="http://schemas.openxmlformats.org/officeDocument/2006/relationships/hyperlink" Target="https://transparencia.sinaloa.gob.mx/p/ley-de-ingresos-y-presupuesto-de-egresos-del-estado-de-sinaloa-para-el-ejercicio-fiscal-2022"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hyperlink" Target="http://sayg.transparenciasinaloa.gob.mx/apoyos-servicios-y-tramites/" TargetMode="External"/><Relationship Id="rId44" Type="http://schemas.openxmlformats.org/officeDocument/2006/relationships/hyperlink" Target="https://media.transparencia.sinaloa.gob.mx/uploads/files/11678/CONVOCATORIA%20DEL%20PROGRAMA%20ATENCI%C3%93N%20A%20PRODUCTORES%20DE%20FRIJOL%20GRANO%20COMO%20MEDIDA%20EMERGENTE%20A%20LA%20COMERCIALIZACI%C3%93N%20DE%20SU%20COSECHA%20CICLO%20OTO%C3%91O-INVIERNO%202022.pd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E:\Informe%20final%20F066.docx" TargetMode="External"/><Relationship Id="rId22" Type="http://schemas.openxmlformats.org/officeDocument/2006/relationships/hyperlink" Target="https://www.coneval.org.mx/EvaluacionDS/Metodologia/Documents/Oficio_VQZ.SE.164.19.pdf" TargetMode="External"/><Relationship Id="rId27" Type="http://schemas.openxmlformats.org/officeDocument/2006/relationships/hyperlink" Target="https://media.transparencia.sinaloa.gob.mx/uploads/files/11679/Padr%C3%B3n%20de%20Beneficiarios%20Programa%20de%20Apoyo%20a%20la%20Comercializaci%C3%B3n.xlsx" TargetMode="External"/><Relationship Id="rId30" Type="http://schemas.openxmlformats.org/officeDocument/2006/relationships/hyperlink" Target="https://media.transparencia.sinaloa.gob.mx/uploads/files/11678/PUBLICACI%C3%93N%20REGLAS%20DE%20OPERACI%C3%93N%20FRIJOL%202021-2022.pdf" TargetMode="External"/><Relationship Id="rId35" Type="http://schemas.openxmlformats.org/officeDocument/2006/relationships/hyperlink" Target="http://www.un.org/sustainabledevelopment/es/objetivos-de-desarrollo-sostenible/" TargetMode="External"/><Relationship Id="rId43" Type="http://schemas.openxmlformats.org/officeDocument/2006/relationships/hyperlink" Target="https://www.plataformadetransparencia.org.mx/group/guest/obligaciones-de-transparencia" TargetMode="External"/><Relationship Id="rId48" Type="http://schemas.openxmlformats.org/officeDocument/2006/relationships/hyperlink" Target="https://media.transparencia.sinaloa.gob.mx/uploads/files/11679/POE-30-enero-2023-013-II%20(2).PDF" TargetMode="Externa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file:///E:\Informe%20final%20F066.docx" TargetMode="External"/><Relationship Id="rId25" Type="http://schemas.openxmlformats.org/officeDocument/2006/relationships/hyperlink" Target="https://transparencia.sinaloa.gob.mx/p/ley-de-ingresos-y-presupuesto-de-egresos-del-estado-de-sinaloa-para-el-ejercicio-fiscal-2022" TargetMode="External"/><Relationship Id="rId33" Type="http://schemas.openxmlformats.org/officeDocument/2006/relationships/image" Target="media/image10.jpeg"/><Relationship Id="rId38" Type="http://schemas.openxmlformats.org/officeDocument/2006/relationships/hyperlink" Target="https://sayg.transparenciasinaloa.gob.mx/apoyos-servicios-y-tramites/" TargetMode="External"/><Relationship Id="rId46" Type="http://schemas.openxmlformats.org/officeDocument/2006/relationships/hyperlink" Target="https://media.transparencia.sinaloa.gob.mx/uploads/files/11573/MANUAL%20DE%20PROCEDIMIENTOS%20PUBLICADOS%20POE-11-agosto-2021.pdf" TargetMode="External"/><Relationship Id="rId20" Type="http://schemas.openxmlformats.org/officeDocument/2006/relationships/image" Target="media/image7.png"/><Relationship Id="rId41" Type="http://schemas.openxmlformats.org/officeDocument/2006/relationships/hyperlink" Target="https://www.plataformadetransparencia.org.mx/group/guest/obligaciones-de-transparenci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E:\Informe%20final%20F066.docx" TargetMode="External"/><Relationship Id="rId23" Type="http://schemas.openxmlformats.org/officeDocument/2006/relationships/chart" Target="charts/chart1.xml"/><Relationship Id="rId28" Type="http://schemas.openxmlformats.org/officeDocument/2006/relationships/hyperlink" Target="https://ped.sinaloa.gob.mx/" TargetMode="External"/><Relationship Id="rId36" Type="http://schemas.openxmlformats.org/officeDocument/2006/relationships/hyperlink" Target="https://sayg.transparenciasinaloa.gob.mx/apoyos-servicios-y-tramites/" TargetMode="External"/><Relationship Id="rId49" Type="http://schemas.openxmlformats.org/officeDocument/2006/relationships/hyperlink" Target="https://media.transparencia.sinaloa.gob.mx/uploads/files/11679/Padr%C3%B3n%20de%20Beneficiarios%20Programa%20de%20Apoyo%20a%20la%20Comercializaci%C3%B3n.xlsx"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54461303598342"/>
          <c:y val="0.14337244914890138"/>
          <c:w val="0.4775128305976315"/>
          <c:h val="0.75801005935944188"/>
        </c:manualLayout>
      </c:layout>
      <c:radarChart>
        <c:radarStyle val="marker"/>
        <c:varyColors val="0"/>
        <c:ser>
          <c:idx val="0"/>
          <c:order val="0"/>
          <c:spPr>
            <a:ln w="28575" cap="rnd">
              <a:solidFill>
                <a:schemeClr val="accent1"/>
              </a:solidFill>
              <a:round/>
            </a:ln>
            <a:effectLst/>
          </c:spPr>
          <c:marker>
            <c:symbol val="none"/>
          </c:marker>
          <c:dLbls>
            <c:dLbl>
              <c:idx val="0"/>
              <c:layout>
                <c:manualLayout>
                  <c:x val="9.425421435503592E-2"/>
                  <c:y val="-0.172094664076562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53-400C-AE6D-6BC66A094406}"/>
                </c:ext>
              </c:extLst>
            </c:dLbl>
            <c:dLbl>
              <c:idx val="1"/>
              <c:layout>
                <c:manualLayout>
                  <c:x val="0.12687223496042319"/>
                  <c:y val="2.2377625663436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53-400C-AE6D-6BC66A094406}"/>
                </c:ext>
              </c:extLst>
            </c:dLbl>
            <c:dLbl>
              <c:idx val="2"/>
              <c:layout>
                <c:manualLayout>
                  <c:x val="9.3979433304017174E-2"/>
                  <c:y val="-3.72960427723939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53-400C-AE6D-6BC66A094406}"/>
                </c:ext>
              </c:extLst>
            </c:dLbl>
            <c:dLbl>
              <c:idx val="3"/>
              <c:layout>
                <c:manualLayout>
                  <c:x val="8.4581489973615462E-2"/>
                  <c:y val="0.100699315485463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53-400C-AE6D-6BC66A094406}"/>
                </c:ext>
              </c:extLst>
            </c:dLbl>
            <c:dLbl>
              <c:idx val="4"/>
              <c:layout>
                <c:manualLayout>
                  <c:x val="-4.1433599948217791E-2"/>
                  <c:y val="5.3270668538254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A53-400C-AE6D-6BC66A094406}"/>
                </c:ext>
              </c:extLst>
            </c:dLbl>
            <c:dLbl>
              <c:idx val="5"/>
              <c:layout>
                <c:manualLayout>
                  <c:x val="-0.12922172079302363"/>
                  <c:y val="6.7132876990309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53-400C-AE6D-6BC66A0944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Hoja1!$E$25:$E$30</c:f>
              <c:strCache>
                <c:ptCount val="6"/>
                <c:pt idx="0">
                  <c:v>Problema o necesidad pública</c:v>
                </c:pt>
                <c:pt idx="1">
                  <c:v>Diseño de la propuesta de atención</c:v>
                </c:pt>
                <c:pt idx="2">
                  <c:v>Diseño operativo</c:v>
                </c:pt>
                <c:pt idx="3">
                  <c:v>Consistencia programática y normativa</c:v>
                </c:pt>
                <c:pt idx="4">
                  <c:v>Contribución a objetivos de la planeación estatal</c:v>
                </c:pt>
                <c:pt idx="5">
                  <c:v>Instrumento de Seguimiento del Desempeño</c:v>
                </c:pt>
              </c:strCache>
            </c:strRef>
          </c:cat>
          <c:val>
            <c:numRef>
              <c:f>Hoja1!$F$25:$F$30</c:f>
              <c:numCache>
                <c:formatCode>General</c:formatCode>
                <c:ptCount val="6"/>
                <c:pt idx="0">
                  <c:v>0.31</c:v>
                </c:pt>
                <c:pt idx="1">
                  <c:v>0.55000000000000004</c:v>
                </c:pt>
                <c:pt idx="2">
                  <c:v>0.75</c:v>
                </c:pt>
                <c:pt idx="3">
                  <c:v>0.5</c:v>
                </c:pt>
                <c:pt idx="4">
                  <c:v>1</c:v>
                </c:pt>
                <c:pt idx="5">
                  <c:v>0.63</c:v>
                </c:pt>
              </c:numCache>
            </c:numRef>
          </c:val>
          <c:extLst>
            <c:ext xmlns:c16="http://schemas.microsoft.com/office/drawing/2014/chart" uri="{C3380CC4-5D6E-409C-BE32-E72D297353CC}">
              <c16:uniqueId val="{00000006-0A53-400C-AE6D-6BC66A094406}"/>
            </c:ext>
          </c:extLst>
        </c:ser>
        <c:dLbls>
          <c:showLegendKey val="0"/>
          <c:showVal val="0"/>
          <c:showCatName val="0"/>
          <c:showSerName val="0"/>
          <c:showPercent val="0"/>
          <c:showBubbleSize val="0"/>
        </c:dLbls>
        <c:axId val="1792439632"/>
        <c:axId val="1792440048"/>
      </c:radarChart>
      <c:catAx>
        <c:axId val="179243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792440048"/>
        <c:crosses val="autoZero"/>
        <c:auto val="1"/>
        <c:lblAlgn val="ctr"/>
        <c:lblOffset val="100"/>
        <c:noMultiLvlLbl val="0"/>
      </c:catAx>
      <c:valAx>
        <c:axId val="1792440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792439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FDB72-575F-4BDF-B51B-4B72D7D69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61</Pages>
  <Words>17610</Words>
  <Characters>96858</Characters>
  <Application>Microsoft Office Word</Application>
  <DocSecurity>0</DocSecurity>
  <Lines>807</Lines>
  <Paragraphs>228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Adriela Felix Cinco</dc:creator>
  <cp:keywords/>
  <dc:description/>
  <cp:lastModifiedBy>usuario</cp:lastModifiedBy>
  <cp:revision>5</cp:revision>
  <cp:lastPrinted>2025-01-09T20:54:00Z</cp:lastPrinted>
  <dcterms:created xsi:type="dcterms:W3CDTF">2024-06-28T21:31:00Z</dcterms:created>
  <dcterms:modified xsi:type="dcterms:W3CDTF">2025-01-09T20:54:00Z</dcterms:modified>
</cp:coreProperties>
</file>